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家具销售的年终总结(汇总10篇)</w:t>
      </w:r>
      <w:bookmarkEnd w:id="1"/>
    </w:p>
    <w:p>
      <w:pPr>
        <w:jc w:val="center"/>
        <w:spacing w:before="0" w:after="450"/>
      </w:pPr>
      <w:r>
        <w:rPr>
          <w:rFonts w:ascii="Arial" w:hAnsi="Arial" w:eastAsia="Arial" w:cs="Arial"/>
          <w:color w:val="999999"/>
          <w:sz w:val="20"/>
          <w:szCs w:val="20"/>
        </w:rPr>
        <w:t xml:space="preserve">来源：网络  作者：月落乌啼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家具销售的年终总结篇一</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家具销售的年终总结篇二</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家具销售的年终总结篇三</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家具销售员年终工作总结3</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家具销售的年终总结篇四</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我从年月进入商场从事家具导购员工作，转眼间已经在商场工作xxx个月时间了。转眼今年的工作，我收获很大，总结如下：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家具销售的年终总结篇五</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家具销售的年终总结篇六</w:t>
      </w:r>
    </w:p>
    <w:p>
      <w:pPr>
        <w:ind w:left="0" w:right="0" w:firstLine="560"/>
        <w:spacing w:before="450" w:after="450" w:line="312" w:lineRule="auto"/>
      </w:pPr>
      <w:r>
        <w:rPr>
          <w:rFonts w:ascii="宋体" w:hAnsi="宋体" w:eastAsia="宋体" w:cs="宋体"/>
          <w:color w:val="000"/>
          <w:sz w:val="28"/>
          <w:szCs w:val="28"/>
        </w:rPr>
        <w:t xml:space="preserve">新年的工作当中我打算把重点放在抓典型上，建立我自己心目中的“会员”店。通过客勤而不是公司的费用将一部分有一定经营实力且影响面较大的零点网罗起来，通过感情联络，巩固市场，这样在新品推广以及二批商库存有压力时我都能有我自己的“卸货”的地方。</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接下来就是我们日常的积累了。首先我们对终端店家要拥有一份稳定的客勤。让底下终端能够认同我们。接下来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接下来就是到初十那一天我们一定要尽早连同二批商一起将终端零点请到定货会现场去。接下来由二批的人负责接待好。以保证会场上有序的进行着。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接下来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宋体" w:hAnsi="宋体" w:eastAsia="宋体" w:cs="宋体"/>
          <w:color w:val="000"/>
          <w:sz w:val="28"/>
          <w:szCs w:val="28"/>
        </w:rPr>
        <w:t xml:space="preserve">【销售家具工作计划合集六篇】</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家具销售的年终总结篇七</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家具销售的年终总结篇八</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销量一直都是几个店当中的，22店的销量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xxx一直占比都比较高xx%xxx只占xx%后来意味的要求提高xxx比例，这样想着同样也在提高销量，结果在这后来的几个月xxx是提上去了xxx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量。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一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家具销售的年终总结篇十</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2025-01-16T11:09:02+08:00</dcterms:created>
  <dcterms:modified xsi:type="dcterms:W3CDTF">2025-01-16T11:09:02+08:00</dcterms:modified>
</cp:coreProperties>
</file>

<file path=docProps/custom.xml><?xml version="1.0" encoding="utf-8"?>
<Properties xmlns="http://schemas.openxmlformats.org/officeDocument/2006/custom-properties" xmlns:vt="http://schemas.openxmlformats.org/officeDocument/2006/docPropsVTypes"/>
</file>