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2024年合伙经营协议书三人版 三人合伙经营协议书(精选10篇)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合伙经营协议书三人版篇一乙方：_________________一、双方共同出资设立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一、双方共同出资设立汽车修理厂。甲方拟出资元，占总投资额的___%，乙方拟出资元，占总投资额的___%。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三、甲乙双方作为的合伙人，在一方合伙人转让其</w:t>
      </w:r>
    </w:p>
    <w:p>
      <w:pPr>
        <w:ind w:left="0" w:right="0" w:firstLine="560"/>
        <w:spacing w:before="450" w:after="450" w:line="312" w:lineRule="auto"/>
      </w:pPr>
      <w:r>
        <w:rPr>
          <w:rFonts w:ascii="宋体" w:hAnsi="宋体" w:eastAsia="宋体" w:cs="宋体"/>
          <w:color w:val="000"/>
          <w:sz w:val="28"/>
          <w:szCs w:val="28"/>
        </w:rPr>
        <w:t xml:space="preserve">在的财产份额时，在同等条件下，另一方有优先受让的权利。第三人入伙，需须甲方双方一致认可。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四、未经甲乙双方协商一致，任何一方均不得将否则违约方向守约方支付</w:t>
      </w:r>
    </w:p>
    <w:p>
      <w:pPr>
        <w:ind w:left="0" w:right="0" w:firstLine="560"/>
        <w:spacing w:before="450" w:after="450" w:line="312" w:lineRule="auto"/>
      </w:pPr>
      <w:r>
        <w:rPr>
          <w:rFonts w:ascii="宋体" w:hAnsi="宋体" w:eastAsia="宋体" w:cs="宋体"/>
          <w:color w:val="000"/>
          <w:sz w:val="28"/>
          <w:szCs w:val="28"/>
        </w:rPr>
        <w:t xml:space="preserve">1、处分</w:t>
      </w:r>
    </w:p>
    <w:p>
      <w:pPr>
        <w:ind w:left="0" w:right="0" w:firstLine="560"/>
        <w:spacing w:before="450" w:after="450" w:line="312" w:lineRule="auto"/>
      </w:pPr>
      <w:r>
        <w:rPr>
          <w:rFonts w:ascii="宋体" w:hAnsi="宋体" w:eastAsia="宋体" w:cs="宋体"/>
          <w:color w:val="000"/>
          <w:sz w:val="28"/>
          <w:szCs w:val="28"/>
        </w:rPr>
        <w:t xml:space="preserve">2、改变的名称。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合伙经营协议书三人版篇三</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兹有      、      、      三人，                                         为经营                           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三方商订邀请中间人(或公证员)参与清算；（2）清算后如有盈余，则按收取债权、清偿债务、返还出资、按比例分配剩余财产的顺序进行。固定资产和不可分物，可作价卖给合伙人或第三人；（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本合同正本一式三份，合伙人各执一份。</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一种带有透明液晶显示装置的汽车前风挡玻璃专利证号：200920244194.4</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合伙经营协议书三人版篇六</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在发展不断提速的社会中，越来越多人会去使用协议书，签订协议书可以保障自身的权益不被侵害。一般协议书是怎么起草的呢？下面是小编为大家整理的三人合伙经营饭店协议书，欢迎大家分享。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合伙名称、主要经营地、法人</w:t>
      </w:r>
    </w:p>
    <w:p>
      <w:pPr>
        <w:ind w:left="0" w:right="0" w:firstLine="560"/>
        <w:spacing w:before="450" w:after="450" w:line="312" w:lineRule="auto"/>
      </w:pPr>
      <w:r>
        <w:rPr>
          <w:rFonts w:ascii="宋体" w:hAnsi="宋体" w:eastAsia="宋体" w:cs="宋体"/>
          <w:color w:val="000"/>
          <w:sz w:val="28"/>
          <w:szCs w:val="28"/>
        </w:rPr>
        <w:t xml:space="preserve">合伙经营的饭店名为：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第四条 合伙期限本次合伙由合伙人三方均同意终止合伙，视为终止。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方式出资，计人民币__________（人民币大写：__________），占总股份的____%；乙方____________以_______方式出资，计人民币__________（人民币大写：__________），占总股份的____%；丙方____________以_______方式出资，计人民币__________（人民币大写：__________），占总股份的____%。</w:t>
      </w:r>
    </w:p>
    <w:p>
      <w:pPr>
        <w:ind w:left="0" w:right="0" w:firstLine="560"/>
        <w:spacing w:before="450" w:after="450" w:line="312" w:lineRule="auto"/>
      </w:pPr>
      <w:r>
        <w:rPr>
          <w:rFonts w:ascii="宋体" w:hAnsi="宋体" w:eastAsia="宋体" w:cs="宋体"/>
          <w:color w:val="000"/>
          <w:sz w:val="28"/>
          <w:szCs w:val="28"/>
        </w:rPr>
        <w:t xml:space="preserve">2、各合伙人的出资，于________年___月___日以前交齐，汇到银行卡___________________上，卡和密码由甲、乙、丙三方认同的指定人________持有，使用股份资金时，需至少两人同时在场。其他合伙人有监督和核查权。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元（人民币大写____________________）。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合伙人签单事项合伙人到店签单事项由合伙人三方决定后另行约定。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（1）合伙协议约定的退资事由出现；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资。被除名人对除名决议有异议的，可以在接到除名通知之日起30日内，向人民法院起诉。合伙人退资后，其他合伙人与该退资人按退资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 件下，其他合伙人有优先受让权。如向合伙人以外的第三人转让，第三人应按新入资对待，否则以退资对待转让人。合伙人以外的第三人受让合伙企业财产份额的，经修改合伙协议即成为合伙企业的合伙人。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4、合伙人有退资的权利。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 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（五）合伙人违反本协议第九条规定，应按其他合伙人实际损失进行全额赔偿，对不听劝阻者，可由其他合伙人集体决定除名。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协议争议解决方式凡因本协议或与本协议有关的一切争议，合伙人之间共同协商，如协商不成，提交贵阳仲裁委员会仲裁。仲裁裁决是终局的，对各方均有约束力。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w:t>
      </w:r>
    </w:p>
    <w:p>
      <w:pPr>
        <w:ind w:left="0" w:right="0" w:firstLine="560"/>
        <w:spacing w:before="450" w:after="450" w:line="312" w:lineRule="auto"/>
      </w:pPr>
      <w:r>
        <w:rPr>
          <w:rFonts w:ascii="宋体" w:hAnsi="宋体" w:eastAsia="宋体" w:cs="宋体"/>
          <w:color w:val="000"/>
          <w:sz w:val="28"/>
          <w:szCs w:val="28"/>
        </w:rPr>
        <w:t xml:space="preserve">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合伙经营协议书三人版篇七</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合伙经营协议书三人版篇八</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合伙经营协议书三人版篇九</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第二条本合资依法组成合资企业，由甲卖力办理工商登记。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第三条本合资企业经营期限为十年。要是需要延恒久限的，在期满前六个月办理有关手续。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第四条合资三方共同经营、共同休息，共担危害，共负盈亏。</w:t>
      </w:r>
    </w:p>
    <w:p>
      <w:pPr>
        <w:ind w:left="0" w:right="0" w:firstLine="560"/>
        <w:spacing w:before="450" w:after="450" w:line="312" w:lineRule="auto"/>
      </w:pPr>
      <w:r>
        <w:rPr>
          <w:rFonts w:ascii="宋体" w:hAnsi="宋体" w:eastAsia="宋体" w:cs="宋体"/>
          <w:color w:val="000"/>
          <w:sz w:val="28"/>
          <w:szCs w:val="28"/>
        </w:rPr>
        <w:t xml:space="preserve">企业盈余凭据各自的投资比例分配。</w:t>
      </w:r>
    </w:p>
    <w:p>
      <w:pPr>
        <w:ind w:left="0" w:right="0" w:firstLine="560"/>
        <w:spacing w:before="450" w:after="450" w:line="312" w:lineRule="auto"/>
      </w:pPr>
      <w:r>
        <w:rPr>
          <w:rFonts w:ascii="宋体" w:hAnsi="宋体" w:eastAsia="宋体" w:cs="宋体"/>
          <w:color w:val="000"/>
          <w:sz w:val="28"/>
          <w:szCs w:val="28"/>
        </w:rPr>
        <w:t xml:space="preserve">企业债权凭据各自投资比例负担。任何一方对外偿还债权后，另一方该当按比例在旬日外向对方归还自己负担的部门。</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第五条别人可以入伙，但须经甲乙丙三方赞同，并办理增加出资额的手续和订立增补协议。增补协议与本协议具有划一效能。</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委托署理人：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接洽人：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第一条合资宗旨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甲、乙、丙三方本着互利互惠、共同休息、共同经营、共同生长的原则，共同经营美容美发店事务。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第二条合资企业表面</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经营方法：</w:t>
      </w:r>
    </w:p>
    <w:p>
      <w:pPr>
        <w:ind w:left="0" w:right="0" w:firstLine="560"/>
        <w:spacing w:before="450" w:after="450" w:line="312" w:lineRule="auto"/>
      </w:pPr>
      <w:r>
        <w:rPr>
          <w:rFonts w:ascii="宋体" w:hAnsi="宋体" w:eastAsia="宋体" w:cs="宋体"/>
          <w:color w:val="000"/>
          <w:sz w:val="28"/>
          <w:szCs w:val="28"/>
        </w:rPr>
        <w:t xml:space="preserve">第三条合资期限</w:t>
      </w:r>
    </w:p>
    <w:p>
      <w:pPr>
        <w:ind w:left="0" w:right="0" w:firstLine="560"/>
        <w:spacing w:before="450" w:after="450" w:line="312" w:lineRule="auto"/>
      </w:pPr>
      <w:r>
        <w:rPr>
          <w:rFonts w:ascii="宋体" w:hAnsi="宋体" w:eastAsia="宋体" w:cs="宋体"/>
          <w:color w:val="000"/>
          <w:sz w:val="28"/>
          <w:szCs w:val="28"/>
        </w:rPr>
        <w:t xml:space="preserve">合资期限为年，自年月日起，至年月日止。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第四条出资方法</w:t>
      </w:r>
    </w:p>
    <w:p>
      <w:pPr>
        <w:ind w:left="0" w:right="0" w:firstLine="560"/>
        <w:spacing w:before="450" w:after="450" w:line="312" w:lineRule="auto"/>
      </w:pPr>
      <w:r>
        <w:rPr>
          <w:rFonts w:ascii="宋体" w:hAnsi="宋体" w:eastAsia="宋体" w:cs="宋体"/>
          <w:color w:val="000"/>
          <w:sz w:val="28"/>
          <w:szCs w:val="28"/>
        </w:rPr>
        <w:t xml:space="preserve">一、甲方：出资额为元，以方法出资，占注册资源的%;</w:t>
      </w:r>
    </w:p>
    <w:p>
      <w:pPr>
        <w:ind w:left="0" w:right="0" w:firstLine="560"/>
        <w:spacing w:before="450" w:after="450" w:line="312" w:lineRule="auto"/>
      </w:pPr>
      <w:r>
        <w:rPr>
          <w:rFonts w:ascii="宋体" w:hAnsi="宋体" w:eastAsia="宋体" w:cs="宋体"/>
          <w:color w:val="000"/>
          <w:sz w:val="28"/>
          <w:szCs w:val="28"/>
        </w:rPr>
        <w:t xml:space="preserve">二、乙方：出资额为元，以方法出资，占注册资源的%;</w:t>
      </w:r>
    </w:p>
    <w:p>
      <w:pPr>
        <w:ind w:left="0" w:right="0" w:firstLine="560"/>
        <w:spacing w:before="450" w:after="450" w:line="312" w:lineRule="auto"/>
      </w:pPr>
      <w:r>
        <w:rPr>
          <w:rFonts w:ascii="宋体" w:hAnsi="宋体" w:eastAsia="宋体" w:cs="宋体"/>
          <w:color w:val="000"/>
          <w:sz w:val="28"/>
          <w:szCs w:val="28"/>
        </w:rPr>
        <w:t xml:space="preserve">三、丙方：出资额为元，以方法出资，占注册资源的%。</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合伙经营协议书三人版篇十</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2025-01-16T02:05:46+08:00</dcterms:created>
  <dcterms:modified xsi:type="dcterms:W3CDTF">2025-01-16T02:05:46+08:00</dcterms:modified>
</cp:coreProperties>
</file>

<file path=docProps/custom.xml><?xml version="1.0" encoding="utf-8"?>
<Properties xmlns="http://schemas.openxmlformats.org/officeDocument/2006/custom-properties" xmlns:vt="http://schemas.openxmlformats.org/officeDocument/2006/docPropsVTypes"/>
</file>