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最新税务个人年度工作总结(通用8篇)</w:t>
      </w:r>
      <w:bookmarkEnd w:id="1"/>
    </w:p>
    <w:p>
      <w:pPr>
        <w:jc w:val="center"/>
        <w:spacing w:before="0" w:after="450"/>
      </w:pPr>
      <w:r>
        <w:rPr>
          <w:rFonts w:ascii="Arial" w:hAnsi="Arial" w:eastAsia="Arial" w:cs="Arial"/>
          <w:color w:val="999999"/>
          <w:sz w:val="20"/>
          <w:szCs w:val="20"/>
        </w:rPr>
        <w:t xml:space="preserve">来源：网络  作者：静水流深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税务个...</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税务个人年度工作总结篇一</w:t>
      </w:r>
    </w:p>
    <w:p>
      <w:pPr>
        <w:ind w:left="0" w:right="0" w:firstLine="560"/>
        <w:spacing w:before="450" w:after="450" w:line="312" w:lineRule="auto"/>
      </w:pPr>
      <w:r>
        <w:rPr>
          <w:rFonts w:ascii="宋体" w:hAnsi="宋体" w:eastAsia="宋体" w:cs="宋体"/>
          <w:color w:val="000"/>
          <w:sz w:val="28"/>
          <w:szCs w:val="28"/>
        </w:rPr>
        <w:t xml:space="preserve">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w:t>
      </w:r>
    </w:p>
    <w:p>
      <w:pPr>
        <w:ind w:left="0" w:right="0" w:firstLine="560"/>
        <w:spacing w:before="450" w:after="450" w:line="312" w:lineRule="auto"/>
      </w:pPr>
      <w:r>
        <w:rPr>
          <w:rFonts w:ascii="宋体" w:hAnsi="宋体" w:eastAsia="宋体" w:cs="宋体"/>
          <w:color w:val="000"/>
          <w:sz w:val="28"/>
          <w:szCs w:val="28"/>
        </w:rPr>
        <w:t xml:space="preserve">我们c区税务局根据工作需要，设置了发票管理科，税务检查科，综合科，办公室四个科室，各科室由一名人员负责。通过分工，可以保证工作的顺利，高效，高质完成。</w:t>
      </w:r>
    </w:p>
    <w:p>
      <w:pPr>
        <w:ind w:left="0" w:right="0" w:firstLine="560"/>
        <w:spacing w:before="450" w:after="450" w:line="312" w:lineRule="auto"/>
      </w:pPr>
      <w:r>
        <w:rPr>
          <w:rFonts w:ascii="宋体" w:hAnsi="宋体" w:eastAsia="宋体" w:cs="宋体"/>
          <w:color w:val="000"/>
          <w:sz w:val="28"/>
          <w:szCs w:val="28"/>
        </w:rPr>
        <w:t xml:space="preserve">20__年度我们c区税务局主要开展的工作有变更税务登记，发票的领购，印花税的缴纳，日常的税务检查以及专项的税务检查工作，税法宣传，诚信纳税大户的评选等等。</w:t>
      </w:r>
    </w:p>
    <w:p>
      <w:pPr>
        <w:ind w:left="0" w:right="0" w:firstLine="560"/>
        <w:spacing w:before="450" w:after="450" w:line="312" w:lineRule="auto"/>
      </w:pPr>
      <w:r>
        <w:rPr>
          <w:rFonts w:ascii="宋体" w:hAnsi="宋体" w:eastAsia="宋体" w:cs="宋体"/>
          <w:color w:val="000"/>
          <w:sz w:val="28"/>
          <w:szCs w:val="28"/>
        </w:rPr>
        <w:t xml:space="preserve">首先，年度开始我们就为各制造企业，供应商，银行等外围机构办理了变更税务登记。在办理变更登记中各纳税人都能如期的带齐所需资料到我局进行办理，并就不懂的问题向我局相关人员咨询。工作中我局与纳税人都能做到互相配合，保证了工作的按时完成。办理完变更税务登记，各纳税人就正式开始运作，所以各纳税人也根据业务需要到我局来领购相关发票。我们对领购发票的纳税人做好相关信息的登记，以确保发票的正确使用，也方便我局对纳税人发票使用情况进行监督检查。</w:t>
      </w:r>
    </w:p>
    <w:p>
      <w:pPr>
        <w:ind w:left="0" w:right="0" w:firstLine="560"/>
        <w:spacing w:before="450" w:after="450" w:line="312" w:lineRule="auto"/>
      </w:pPr>
      <w:r>
        <w:rPr>
          <w:rFonts w:ascii="宋体" w:hAnsi="宋体" w:eastAsia="宋体" w:cs="宋体"/>
          <w:color w:val="000"/>
          <w:sz w:val="28"/>
          <w:szCs w:val="28"/>
        </w:rPr>
        <w:t xml:space="preserve">第二，由于企业是首次开展业务，很多涉税问题都还不是很了解，所以为了体现为纳税人服务的精神，我局进行了第一期的税收宣传活动，该期宣传活动主要针对纳税程序，通过生动的图画与对白设计，把整个纳税程序都展现了出来，以传单方式派发给各纳税人。</w:t>
      </w:r>
    </w:p>
    <w:p>
      <w:pPr>
        <w:ind w:left="0" w:right="0" w:firstLine="560"/>
        <w:spacing w:before="450" w:after="450" w:line="312" w:lineRule="auto"/>
      </w:pPr>
      <w:r>
        <w:rPr>
          <w:rFonts w:ascii="宋体" w:hAnsi="宋体" w:eastAsia="宋体" w:cs="宋体"/>
          <w:color w:val="000"/>
          <w:sz w:val="28"/>
          <w:szCs w:val="28"/>
        </w:rPr>
        <w:t xml:space="preserve">第三，随着纳税人业务的开展，企业与企业之间签定了各种合同，按照税法规定我们要对纳税人签定的合同征收印花税。20__年度累计应缴印花税为748044元，实缴936235元，应退188191元。</w:t>
      </w:r>
    </w:p>
    <w:p>
      <w:pPr>
        <w:ind w:left="0" w:right="0" w:firstLine="560"/>
        <w:spacing w:before="450" w:after="450" w:line="312" w:lineRule="auto"/>
      </w:pPr>
      <w:r>
        <w:rPr>
          <w:rFonts w:ascii="宋体" w:hAnsi="宋体" w:eastAsia="宋体" w:cs="宋体"/>
          <w:color w:val="000"/>
          <w:sz w:val="28"/>
          <w:szCs w:val="28"/>
        </w:rPr>
        <w:t xml:space="preserve">第四，开展日常税务检查。20__年4月份，我局按照日程安排，随机抽取了3家企业，对其纳税登记情况，建账情况，发票领购使用情况，印花税的缴纳等进行了常规的检查。检查发现纳税人都如期的进行了税务登记，都建立了相关的帐簿，发票领购使用情况都正确。但检查发现其中两家企业有部分合同没有按时的缴纳印花税，对此，我局对其进行了相应的罚款并加收了滞纳金。</w:t>
      </w:r>
    </w:p>
    <w:p>
      <w:pPr>
        <w:ind w:left="0" w:right="0" w:firstLine="560"/>
        <w:spacing w:before="450" w:after="450" w:line="312" w:lineRule="auto"/>
      </w:pPr>
      <w:r>
        <w:rPr>
          <w:rFonts w:ascii="宋体" w:hAnsi="宋体" w:eastAsia="宋体" w:cs="宋体"/>
          <w:color w:val="000"/>
          <w:sz w:val="28"/>
          <w:szCs w:val="28"/>
        </w:rPr>
        <w:t xml:space="preserve">第五，诚信纳税大户的评选。为了鼓励纳税人诚信纳税，我局制定了相应的评选办法，对该年度表现突出的纳税人进行诚信纳税大户的评选。</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税务个人年度工作总结篇二</w:t>
      </w:r>
    </w:p>
    <w:p>
      <w:pPr>
        <w:ind w:left="0" w:right="0" w:firstLine="560"/>
        <w:spacing w:before="450" w:after="450" w:line="312" w:lineRule="auto"/>
      </w:pPr>
      <w:r>
        <w:rPr>
          <w:rFonts w:ascii="宋体" w:hAnsi="宋体" w:eastAsia="宋体" w:cs="宋体"/>
          <w:color w:val="000"/>
          <w:sz w:val="28"/>
          <w:szCs w:val="28"/>
        </w:rPr>
        <w:t xml:space="preserve">在_和区局党组的正确领导下，我所紧紧围绕区局工作要点，以组织收入为中心。以落实精细化管理为重点，努力完成区局交给的各项工作。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12月底共组织各项收入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70948.74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10、税务登记工作圆满完成。共录入登记表户578户在换证工作中我们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1、按照局党组工作部署谋划__年工作。</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税务个人年度工作总结篇三</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9、房产登记的变更及房产税的补缴。</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税务个人年度工作总结篇四</w:t>
      </w:r>
    </w:p>
    <w:p>
      <w:pPr>
        <w:ind w:left="0" w:right="0" w:firstLine="560"/>
        <w:spacing w:before="450" w:after="450" w:line="312" w:lineRule="auto"/>
      </w:pPr>
      <w:r>
        <w:rPr>
          <w:rFonts w:ascii="宋体" w:hAnsi="宋体" w:eastAsia="宋体" w:cs="宋体"/>
          <w:color w:val="000"/>
          <w:sz w:val="28"/>
          <w:szCs w:val="28"/>
        </w:rPr>
        <w:t xml:space="preserve">2024年来，在局领导和同志们的关心帮助下，我认真学习，勤奋工作，使自己再思想上、业务上和能力上都有了很大的提高，现将一年来的工作学习情况做以总结：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税务个人年度工作总结篇五</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在发票管理方面，随时查看发票剩余量，提前准备购买发票所需资料，掌握购买发票的银行卡余额。2024税务会计个人年终工作总结如下，快随本站小编一起来了解下。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税务个人年度工作总结篇六</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国税局长述职报告。面对这一年的艰辛和汗水，我想可以用八句话来概括我一年来的工作，那就是：守责敬业，无怨无悔;成败皆有，不失斗志;坚守信念，不辱使命。在此，我就本人过去一年的工作做简要回顾。</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真正做到市局领导班子团结向上无内耗，协作无间共发展，使每一个班子成员都充分认识到自己作为一名普通共产党员和一名党组成员，身上所肩负的重任和应尽的职责，相互监督，共同进步，互相勉励，推进了工作的大幅进步。</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措施的得力保证了征管水平的稳步提高。</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税务个人年度工作总结篇七</w:t>
      </w:r>
    </w:p>
    <w:p>
      <w:pPr>
        <w:ind w:left="0" w:right="0" w:firstLine="560"/>
        <w:spacing w:before="450" w:after="450" w:line="312" w:lineRule="auto"/>
      </w:pPr>
      <w:r>
        <w:rPr>
          <w:rFonts w:ascii="宋体" w:hAnsi="宋体" w:eastAsia="宋体" w:cs="宋体"/>
          <w:color w:val="000"/>
          <w:sz w:val="28"/>
          <w:szCs w:val="28"/>
        </w:rPr>
        <w:t xml:space="preserve">在本年度的工作当中，在市委、市政府的正确领导下，我局认真组织学习党的十八大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(一)收入任务圆满完成。</w:t>
      </w:r>
    </w:p>
    <w:p>
      <w:pPr>
        <w:ind w:left="0" w:right="0" w:firstLine="560"/>
        <w:spacing w:before="450" w:after="450" w:line="312" w:lineRule="auto"/>
      </w:pPr>
      <w:r>
        <w:rPr>
          <w:rFonts w:ascii="宋体" w:hAnsi="宋体" w:eastAsia="宋体" w:cs="宋体"/>
          <w:color w:val="000"/>
          <w:sz w:val="28"/>
          <w:szCs w:val="28"/>
        </w:rPr>
        <w:t xml:space="preserve">20xx年，在经济下行压力加大、再生资源行业大幅减收的情况下，通过加强经济税源培植、加强税收经济分析、加强评估稽查力度、加强组织收入督导等措施，千方百计挖潜增收，全年完成系统口径收入任务x亿元，完成政府口径收入任务42.39亿元，完成了调整后计划任务。其中非再生资源实现税收x亿元，同比增收6.9亿元，增长21%。再生资源税收占比由去年的xx%降至13%，税源结构更趋合理。</w:t>
      </w:r>
    </w:p>
    <w:p>
      <w:pPr>
        <w:ind w:left="0" w:right="0" w:firstLine="560"/>
        <w:spacing w:before="450" w:after="450" w:line="312" w:lineRule="auto"/>
      </w:pPr>
      <w:r>
        <w:rPr>
          <w:rFonts w:ascii="宋体" w:hAnsi="宋体" w:eastAsia="宋体" w:cs="宋体"/>
          <w:color w:val="000"/>
          <w:sz w:val="28"/>
          <w:szCs w:val="28"/>
        </w:rPr>
        <w:t xml:space="preserve">(二)服务发展自觉主动。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助推工业、支持项目、帮扶企业”活动，走访1500户纳税人，解决各类问题75个。引导和帮扶企业由来料加工贸易转变为进料加工贸易，全年实现免抵调税收2.1亿元，同比增加5700万元，增长37%。三是全面落实税收优惠政策，全年共减免税x亿元，受益户数2170户;办理出口退免税x亿元，同比增长1.3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(三)依法行政深入推进。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一案双查”制，有3个案卷被评为全省优秀执法案卷，受到省政府法制办通报表彰。二是认真开展执法考核，强化日常监控。三是加大日常稽查力度，开展了专项检查、专案检查，全年稽查查补税款1.42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(四)税收征管质效提高。</w:t>
      </w:r>
    </w:p>
    <w:p>
      <w:pPr>
        <w:ind w:left="0" w:right="0" w:firstLine="560"/>
        <w:spacing w:before="450" w:after="450" w:line="312" w:lineRule="auto"/>
      </w:pPr>
      <w:r>
        <w:rPr>
          <w:rFonts w:ascii="宋体" w:hAnsi="宋体" w:eastAsia="宋体" w:cs="宋体"/>
          <w:color w:val="000"/>
          <w:sz w:val="28"/>
          <w:szCs w:val="28"/>
        </w:rPr>
        <w:t xml:space="preserve">一是按照“优化征管资源配置，重置税收岗责体系，构建专业管理团队”的模式，在3个县(区)局进行税源专业化管理综合试点，优化了征管资源配置，探索了税源专业化管理新路。二是强化风险应对，建立了市、县两级税源监控分析团队，通过风险指向，有效开展纳税评估和税务稽查，评估查补税款1、3亿元，同比增收3285万元，增长30%。三是依托信息管税，制定完善了水泥、金银首饰零售、再生资源、建材等13个行业管理办法，增加税收近8000万元，有效加强了行业税收管理。四是加强企业所得税管理，全年企业所得税收入6.19亿元，同比增长21.46%，增收1.09亿元。</w:t>
      </w:r>
    </w:p>
    <w:p>
      <w:pPr>
        <w:ind w:left="0" w:right="0" w:firstLine="560"/>
        <w:spacing w:before="450" w:after="450" w:line="312" w:lineRule="auto"/>
      </w:pPr>
      <w:r>
        <w:rPr>
          <w:rFonts w:ascii="宋体" w:hAnsi="宋体" w:eastAsia="宋体" w:cs="宋体"/>
          <w:color w:val="000"/>
          <w:sz w:val="28"/>
          <w:szCs w:val="28"/>
        </w:rPr>
        <w:t xml:space="preserve">(五)纳税服务不断优化。</w:t>
      </w:r>
    </w:p>
    <w:p>
      <w:pPr>
        <w:ind w:left="0" w:right="0" w:firstLine="560"/>
        <w:spacing w:before="450" w:after="450" w:line="312" w:lineRule="auto"/>
      </w:pPr>
      <w:r>
        <w:rPr>
          <w:rFonts w:ascii="宋体" w:hAnsi="宋体" w:eastAsia="宋体" w:cs="宋体"/>
          <w:color w:val="000"/>
          <w:sz w:val="28"/>
          <w:szCs w:val="28"/>
        </w:rPr>
        <w:t xml:space="preserve">一是在全市范围内实现了财税库银横向联网和pos机刷卡缴税，推行“免填单”服务，规范办税流程，建设办税服务厅，提高了服务质量;二是丰富12366纳税服务热线服务功能，建立全市统一的短信平台，两个征纳互动qq超级群和进出口税专业群，加强了税企沟通;三是在全国纳税人满意度调查中，2个县局作为样本单位被抽检，为全省取得全国第一名的好成绩作出了贡献，受到省国税局通报表扬。</w:t>
      </w:r>
    </w:p>
    <w:p>
      <w:pPr>
        <w:ind w:left="0" w:right="0" w:firstLine="560"/>
        <w:spacing w:before="450" w:after="450" w:line="312" w:lineRule="auto"/>
      </w:pPr>
      <w:r>
        <w:rPr>
          <w:rFonts w:ascii="宋体" w:hAnsi="宋体" w:eastAsia="宋体" w:cs="宋体"/>
          <w:color w:val="000"/>
          <w:sz w:val="28"/>
          <w:szCs w:val="28"/>
        </w:rPr>
        <w:t xml:space="preserve">(六)队伍建设成效彰显。</w:t>
      </w:r>
    </w:p>
    <w:p>
      <w:pPr>
        <w:ind w:left="0" w:right="0" w:firstLine="560"/>
        <w:spacing w:before="450" w:after="450" w:line="312" w:lineRule="auto"/>
      </w:pPr>
      <w:r>
        <w:rPr>
          <w:rFonts w:ascii="宋体" w:hAnsi="宋体" w:eastAsia="宋体" w:cs="宋体"/>
          <w:color w:val="000"/>
          <w:sz w:val="28"/>
          <w:szCs w:val="28"/>
        </w:rPr>
        <w:t xml:space="preserve">一是依托红色资源，建立以“理想信念”为主题，体现地域特点、行业特色、时代特征和文化特性的xx税务干部理想信念教育基地，依托基地开展理想信念教育，进一步筑牢思想道德防线。二是择优选拔177人(次)开展了文秘知识、企业所得税业务等培训，严格落实逢“训”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(七)党风廉政建设和干部作风建设扎实开展。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一是制定《执法和廉政风险预防手册》和《岗位风险防控表》、组织开展年度党风廉政建设专项检查、开展“六看六查六促进”自查自纠活动等方式加强廉政风险防范力度。组织学习《税收违法违纪行为处分规定》，开展“勤廉教育月”活动、廉政文化作品征集活动;二是开展“转作风、强管理、提质量、防风险、促效能、树形象”主题实践活动，举办作风建设研讨会、学习交流会;三是开展了“青春耀税徽岗位展风采”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(八)管理创新特色鲜明。</w:t>
      </w:r>
    </w:p>
    <w:p>
      <w:pPr>
        <w:ind w:left="0" w:right="0" w:firstLine="560"/>
        <w:spacing w:before="450" w:after="450" w:line="312" w:lineRule="auto"/>
      </w:pPr>
      <w:r>
        <w:rPr>
          <w:rFonts w:ascii="宋体" w:hAnsi="宋体" w:eastAsia="宋体" w:cs="宋体"/>
          <w:color w:val="000"/>
          <w:sz w:val="28"/>
          <w:szCs w:val="28"/>
        </w:rPr>
        <w:t xml:space="preserve">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有效果、有影响的项目。通过管理创新，搅动了思想、激发了活力、推动了工作、展示了形象，促进了管理质量提升，这一做法被省国税局推广。</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十八大精神，以邓小平理论、“三个代表”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(一)把握一条主线，提升税收科学化管理水平。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认真学习贯彻落实党的十八大精神，提升税收科学化管理水平。力求管理理念、管理手段、管理成果考评、队伍建设科学化，切实提升税收管理水平。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(二)做到两个坚持，提升依法行政水平。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免抵”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营改增”改革，做好调查测算、业务培训、数据移交审核录入等准备工作。二是防范执法风险，严格执行《税收违法违纪行为处分规定》。切实防范虚开增值税专用发票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(三)推进三个深化，提升综合管理质效。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xx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两提高，两降低”要求，深入推进税源专业化管理。以信息管税为抓手，强化行业税收管理，根据行业特点制定行业税收管理办法。二是强化税源监控分析和风险应对，加强税源监控分析团队和风险应对团队建设，建立“统一分析、分类应对”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崇文、公正、创新、奉献”的吉安国税精神，把吉安国税精神融入各项税收工作中。二是大力弘扬井冈山精神，传承苏区干部好作风，进一步改进工作作风。三是大力开展文明创建活动，促进基层单位开展“一局一窗”文化兴税活动。</w:t>
      </w:r>
    </w:p>
    <w:p>
      <w:pPr>
        <w:ind w:left="0" w:right="0" w:firstLine="560"/>
        <w:spacing w:before="450" w:after="450" w:line="312" w:lineRule="auto"/>
      </w:pPr>
      <w:r>
        <w:rPr>
          <w:rFonts w:ascii="宋体" w:hAnsi="宋体" w:eastAsia="宋体" w:cs="宋体"/>
          <w:color w:val="000"/>
          <w:sz w:val="28"/>
          <w:szCs w:val="28"/>
        </w:rPr>
        <w:t xml:space="preserve">(四)实施四个打造，提升国税优良形象。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信念教育、形象展示、税法宣传、服务社会”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优秀农村税务分局”。</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办税服务厅创建，丰富办税服务平台，完善“城乡通办”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十八大精神，开展“坚定理想信念，践行为民务实清廉”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一把手”的监督。三是大力开展岗位技能培训，坚持逢训必考，保证培训效果。四是加强党风廉政建设，坚持“一岗双责”，坚决查处违纪违规行为。</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税务个人年度工作总结篇八</w:t>
      </w:r>
    </w:p>
    <w:p>
      <w:pPr>
        <w:ind w:left="0" w:right="0" w:firstLine="560"/>
        <w:spacing w:before="450" w:after="450" w:line="312" w:lineRule="auto"/>
      </w:pPr>
      <w:r>
        <w:rPr>
          <w:rFonts w:ascii="宋体" w:hAnsi="宋体" w:eastAsia="宋体" w:cs="宋体"/>
          <w:color w:val="000"/>
          <w:sz w:val="28"/>
          <w:szCs w:val="28"/>
        </w:rPr>
        <w:t xml:space="preserve">财政科在街道工委、办事处的领导下，在区财政局的业务指导下，在机关科室的大力支持配合下，按照年初的各项工作计划，围绕落实新四区发展战略、全国文明城区创建等中心工作，夯实基础，强化管理，总结全年工作，主要有以下几方面：</w:t>
      </w:r>
    </w:p>
    <w:p>
      <w:pPr>
        <w:ind w:left="0" w:right="0" w:firstLine="560"/>
        <w:spacing w:before="450" w:after="450" w:line="312" w:lineRule="auto"/>
      </w:pPr>
      <w:r>
        <w:rPr>
          <w:rFonts w:ascii="宋体" w:hAnsi="宋体" w:eastAsia="宋体" w:cs="宋体"/>
          <w:color w:val="000"/>
          <w:sz w:val="28"/>
          <w:szCs w:val="28"/>
        </w:rPr>
        <w:t xml:space="preserve">（一）按照区财政真实、准确、全面、及时的决算八字方针，认真做好20xx年财政财务决算工作。由于决算工作是财政、财务管理的一项重要基础性工作，同时又是一项复杂的系统工程，为此决算工作中我们高标准、严要求，特别是针对20xx年涉及的重大资金，我们认真核对，按政策规定核对各项收支款项，保证决算数据真实性和准确性；二是提前做好决算准备，严格按规定项目列支，并按照软件审核的要求，严把质量关，做到严谨、细致，最大限度地减少技术性误差，确保决算数据及时、准确完成。</w:t>
      </w:r>
    </w:p>
    <w:p>
      <w:pPr>
        <w:ind w:left="0" w:right="0" w:firstLine="560"/>
        <w:spacing w:before="450" w:after="450" w:line="312" w:lineRule="auto"/>
      </w:pPr>
      <w:r>
        <w:rPr>
          <w:rFonts w:ascii="宋体" w:hAnsi="宋体" w:eastAsia="宋体" w:cs="宋体"/>
          <w:color w:val="000"/>
          <w:sz w:val="28"/>
          <w:szCs w:val="28"/>
        </w:rPr>
        <w:t xml:space="preserve">（二）为确保财务资料的完整，在决算数据通过后，我们及时将20xx年度的财政、财务、文书各类档案进行了整理、装订、登记。共归档文书、业务档案x件（卷），其中：文书档案x件，报表x卷、账簿x卷、记账凭证x卷，达到了会计档案管理要求。</w:t>
      </w:r>
    </w:p>
    <w:p>
      <w:pPr>
        <w:ind w:left="0" w:right="0" w:firstLine="560"/>
        <w:spacing w:before="450" w:after="450" w:line="312" w:lineRule="auto"/>
      </w:pPr>
      <w:r>
        <w:rPr>
          <w:rFonts w:ascii="宋体" w:hAnsi="宋体" w:eastAsia="宋体" w:cs="宋体"/>
          <w:color w:val="000"/>
          <w:sz w:val="28"/>
          <w:szCs w:val="28"/>
        </w:rPr>
        <w:t xml:space="preserve">（三）其他工作：按照统筹兼顾、保障重点的原则，在人员少、工作量大的情况下，完成了日常财务报销、记账、报表等项工作；完成了20xx年度住房公积金的汇算清缴、个人所得税的申报，工资统发上报及机关、地退、军退公费医疗报销工作，建立了单位医疗保险信息，完成了x人信息采集工作，为下一步实施公费医疗改革奠定基础。完成了区属事业单位基本情况的`调查统计工作，配合区审计局完成了20xx年、20xx年上半年预算执行情况专题审计调查工作。今年公用经费人均物耗控制和政府采购完成情况两项指标继续作为对街道领导班子考核的指标，为确保考核达到控制要求，我科从源头上加大了管理力度，在政策的执行上、支出的项目和手续上严格把关，严格执行政府采购要求，确保政府采购项目执行率达到x%。与民政科共同配合完成区财政局对我街道公共服务经费的调研工作，掌握近两年公共服务经费的支出规模和支出渠道，分析支出的合理性与缺口，为下一步体制经费测算打下基础。</w:t>
      </w:r>
    </w:p>
    <w:p>
      <w:pPr>
        <w:ind w:left="0" w:right="0" w:firstLine="560"/>
        <w:spacing w:before="450" w:after="450" w:line="312" w:lineRule="auto"/>
      </w:pPr>
      <w:r>
        <w:rPr>
          <w:rFonts w:ascii="宋体" w:hAnsi="宋体" w:eastAsia="宋体" w:cs="宋体"/>
          <w:color w:val="000"/>
          <w:sz w:val="28"/>
          <w:szCs w:val="28"/>
        </w:rPr>
        <w:t xml:space="preserve">在检查监督方面，一是对社区服务中心20xx年财务日常审计工作，二是接受了区地税局对代征个人出租房产税的日常检查工作，制定了代征场所应急预案及代位开发票领用、开具、保管、审核工作制度；开立了代征房产税专用帐户；促进了代征工作规范化；三是与行政办共同配合完成20xx年资产清查工作；四是完成了机关、事业单位及社区小金库及假的发票的专项治理自查工作，进一步严肃财经纪律、财务收支行为、确保各项收入应收尽收，确保各项资金合理使用。五是完成了20xx年不动产数据更新工作。</w:t>
      </w:r>
    </w:p>
    <w:p>
      <w:pPr>
        <w:ind w:left="0" w:right="0" w:firstLine="560"/>
        <w:spacing w:before="450" w:after="450" w:line="312" w:lineRule="auto"/>
      </w:pPr>
      <w:r>
        <w:rPr>
          <w:rFonts w:ascii="宋体" w:hAnsi="宋体" w:eastAsia="宋体" w:cs="宋体"/>
          <w:color w:val="000"/>
          <w:sz w:val="28"/>
          <w:szCs w:val="28"/>
        </w:rPr>
        <w:t xml:space="preserve">在巩固去年保增长的成果上，今年我们继续强化税源建设工作，贯彻落实区经济工作会议精神，确保实现区级收入和地区生产总值增长x%的目标。在综合分析地区经济发展形势上，积极服务企业，促进地区发展，以创建全国文明城区为载体，从搭建政府为企业服务和企业间相互交流两方面入手，从保存量和引增量两方面入手，为地区重点企业提供点对点个性化服务，主动了解企业需求，把解决个别问题与共性问题结合起来，把解决当前问题与建立服务企业的长效机制结合起来，既维护企业当前利益、又注重长远利益。通过督促、约谈、走访各部门联动等方式，新引进和异地纳税企业初见效果，新入驻我地区xx公司缴纳房产税款等x万元。xx公司等x家企业异地纳税交纳房产税x万。协助新筹建的xx公司完成了工商、税务登记工作。同时，对xx、xx和xx大厦的入住和闲置情况进行了摸底，为引进新企业入驻xx打好基础。截止xx月份，街道区级收入x万元，比去年同期增加x万元，增长x%，完成全年任务量的x%。xx月份代征个人出租房产税x万元。</w:t>
      </w:r>
    </w:p>
    <w:p>
      <w:pPr>
        <w:ind w:left="0" w:right="0" w:firstLine="560"/>
        <w:spacing w:before="450" w:after="450" w:line="312" w:lineRule="auto"/>
      </w:pPr>
      <w:r>
        <w:rPr>
          <w:rFonts w:ascii="宋体" w:hAnsi="宋体" w:eastAsia="宋体" w:cs="宋体"/>
          <w:color w:val="000"/>
          <w:sz w:val="28"/>
          <w:szCs w:val="28"/>
        </w:rPr>
        <w:t xml:space="preserve">20xx年要以科学发展观为指导，围绕xxxx区发展目标，努力在更高层次上推进街道各项工作又好又快发展。</w:t>
      </w:r>
    </w:p>
    <w:p>
      <w:pPr>
        <w:ind w:left="0" w:right="0" w:firstLine="560"/>
        <w:spacing w:before="450" w:after="450" w:line="312" w:lineRule="auto"/>
      </w:pPr>
      <w:r>
        <w:rPr>
          <w:rFonts w:ascii="宋体" w:hAnsi="宋体" w:eastAsia="宋体" w:cs="宋体"/>
          <w:color w:val="000"/>
          <w:sz w:val="28"/>
          <w:szCs w:val="28"/>
        </w:rPr>
        <w:t xml:space="preserve">（一）继续抓好税源建设工作，积极为企业搭建平台、涵养税源，吸纳新企业入住，促进税源建设有新突破。</w:t>
      </w:r>
    </w:p>
    <w:p>
      <w:pPr>
        <w:ind w:left="0" w:right="0" w:firstLine="560"/>
        <w:spacing w:before="450" w:after="450" w:line="312" w:lineRule="auto"/>
      </w:pPr>
      <w:r>
        <w:rPr>
          <w:rFonts w:ascii="宋体" w:hAnsi="宋体" w:eastAsia="宋体" w:cs="宋体"/>
          <w:color w:val="000"/>
          <w:sz w:val="28"/>
          <w:szCs w:val="28"/>
        </w:rPr>
        <w:t xml:space="preserve">（二）围绕全国文明城区创建、社会服务管理创新及安全稳定等中心工作做好资金保障，将内审与内控相结合坚持为领导决策服务，为机关科室服务，为地区发展服务。</w:t>
      </w:r>
    </w:p>
    <w:p>
      <w:pPr>
        <w:ind w:left="0" w:right="0" w:firstLine="560"/>
        <w:spacing w:before="450" w:after="450" w:line="312" w:lineRule="auto"/>
      </w:pPr>
      <w:r>
        <w:rPr>
          <w:rFonts w:ascii="宋体" w:hAnsi="宋体" w:eastAsia="宋体" w:cs="宋体"/>
          <w:color w:val="000"/>
          <w:sz w:val="28"/>
          <w:szCs w:val="28"/>
        </w:rPr>
        <w:t xml:space="preserve">（三）整合工作资源、拓宽工作渠道，牢固树立一盘棋的理念，将机关、事业单位和社区形成一体化财务管理体系，真正发挥财政监督、指导、服务的职能。</w:t>
      </w:r>
    </w:p>
    <w:p>
      <w:pPr>
        <w:ind w:left="0" w:right="0" w:firstLine="560"/>
        <w:spacing w:before="450" w:after="450" w:line="312" w:lineRule="auto"/>
      </w:pPr>
      <w:r>
        <w:rPr>
          <w:rFonts w:ascii="宋体" w:hAnsi="宋体" w:eastAsia="宋体" w:cs="宋体"/>
          <w:color w:val="000"/>
          <w:sz w:val="28"/>
          <w:szCs w:val="28"/>
        </w:rPr>
        <w:t xml:space="preserve">（四）按照创先争优活动的要求，加强自身修养和科室建设，围绕建设服务型政府目标，在加强依法行政、提高服务效能、转变工作作风上进一步提升管理水平。</w:t>
      </w:r>
    </w:p>
    <w:p>
      <w:pPr>
        <w:ind w:left="0" w:right="0" w:firstLine="560"/>
        <w:spacing w:before="450" w:after="450" w:line="312" w:lineRule="auto"/>
      </w:pPr>
      <w:r>
        <w:rPr>
          <w:rFonts w:ascii="宋体" w:hAnsi="宋体" w:eastAsia="宋体" w:cs="宋体"/>
          <w:color w:val="000"/>
          <w:sz w:val="28"/>
          <w:szCs w:val="28"/>
        </w:rPr>
        <w:t xml:space="preserve">以上就是今年的总结和明年的计划，明年我会做得更好！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2025-01-16T13:08:27+08:00</dcterms:created>
  <dcterms:modified xsi:type="dcterms:W3CDTF">2025-01-16T13:08:27+08:00</dcterms:modified>
</cp:coreProperties>
</file>

<file path=docProps/custom.xml><?xml version="1.0" encoding="utf-8"?>
<Properties xmlns="http://schemas.openxmlformats.org/officeDocument/2006/custom-properties" xmlns:vt="http://schemas.openxmlformats.org/officeDocument/2006/docPropsVTypes"/>
</file>