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2024年工作绩效评估报告(通用8篇)</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带来的优秀报告范文，希望大家能够喜欢!工作绩效评估报告篇一（一）机构组成南江县道路运输管理局为县交...</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工作绩效评估报告篇一</w:t>
      </w:r>
    </w:p>
    <w:p>
      <w:pPr>
        <w:ind w:left="0" w:right="0" w:firstLine="560"/>
        <w:spacing w:before="450" w:after="450" w:line="312" w:lineRule="auto"/>
      </w:pPr>
      <w:r>
        <w:rPr>
          <w:rFonts w:ascii="宋体" w:hAnsi="宋体" w:eastAsia="宋体" w:cs="宋体"/>
          <w:color w:val="000"/>
          <w:sz w:val="28"/>
          <w:szCs w:val="28"/>
        </w:rPr>
        <w:t xml:space="preserve">（一）机构组成</w:t>
      </w:r>
    </w:p>
    <w:p>
      <w:pPr>
        <w:ind w:left="0" w:right="0" w:firstLine="560"/>
        <w:spacing w:before="450" w:after="450" w:line="312" w:lineRule="auto"/>
      </w:pPr>
      <w:r>
        <w:rPr>
          <w:rFonts w:ascii="宋体" w:hAnsi="宋体" w:eastAsia="宋体" w:cs="宋体"/>
          <w:color w:val="000"/>
          <w:sz w:val="28"/>
          <w:szCs w:val="28"/>
        </w:rPr>
        <w:t xml:space="preserve">南江县道路运输管理局为县交通运输局管理的参公管理事业单位，下设行政办公室、财务统计股、行政审批股、车管维管股、法规股、安全稽查股、站点建设股、驾培管理股、城市客运管理办公室、货运股，驻站管理办公室2个，片区稽查队4个。</w:t>
      </w:r>
    </w:p>
    <w:p>
      <w:pPr>
        <w:ind w:left="0" w:right="0" w:firstLine="560"/>
        <w:spacing w:before="450" w:after="450" w:line="312" w:lineRule="auto"/>
      </w:pPr>
      <w:r>
        <w:rPr>
          <w:rFonts w:ascii="宋体" w:hAnsi="宋体" w:eastAsia="宋体" w:cs="宋体"/>
          <w:color w:val="000"/>
          <w:sz w:val="28"/>
          <w:szCs w:val="28"/>
        </w:rPr>
        <w:t xml:space="preserve">（二）机构职能</w:t>
      </w:r>
    </w:p>
    <w:p>
      <w:pPr>
        <w:ind w:left="0" w:right="0" w:firstLine="560"/>
        <w:spacing w:before="450" w:after="450" w:line="312" w:lineRule="auto"/>
      </w:pPr>
      <w:r>
        <w:rPr>
          <w:rFonts w:ascii="宋体" w:hAnsi="宋体" w:eastAsia="宋体" w:cs="宋体"/>
          <w:color w:val="000"/>
          <w:sz w:val="28"/>
          <w:szCs w:val="28"/>
        </w:rPr>
        <w:t xml:space="preserve">1.负责本行政区域内实施道路运输管理工作的法规授权道路运输管理机构。</w:t>
      </w:r>
    </w:p>
    <w:p>
      <w:pPr>
        <w:ind w:left="0" w:right="0" w:firstLine="560"/>
        <w:spacing w:before="450" w:after="450" w:line="312" w:lineRule="auto"/>
      </w:pPr>
      <w:r>
        <w:rPr>
          <w:rFonts w:ascii="宋体" w:hAnsi="宋体" w:eastAsia="宋体" w:cs="宋体"/>
          <w:color w:val="000"/>
          <w:sz w:val="28"/>
          <w:szCs w:val="28"/>
        </w:rPr>
        <w:t xml:space="preserve">2.负责维护道路运输市场秩序、保障道路运输安全、保护道路运输有关各方面当事人的合法权益。</w:t>
      </w:r>
    </w:p>
    <w:p>
      <w:pPr>
        <w:ind w:left="0" w:right="0" w:firstLine="560"/>
        <w:spacing w:before="450" w:after="450" w:line="312" w:lineRule="auto"/>
      </w:pPr>
      <w:r>
        <w:rPr>
          <w:rFonts w:ascii="宋体" w:hAnsi="宋体" w:eastAsia="宋体" w:cs="宋体"/>
          <w:color w:val="000"/>
          <w:sz w:val="28"/>
          <w:szCs w:val="28"/>
        </w:rPr>
        <w:t xml:space="preserve">3.促进道路运输事业的健康发展，对从事道路旅客运输经营、道路货物运输经营、道路运输相关业务包括站（场）经营、机动车维修经营、机动车驾驶员培训等工作进行行业管理。</w:t>
      </w:r>
    </w:p>
    <w:p>
      <w:pPr>
        <w:ind w:left="0" w:right="0" w:firstLine="560"/>
        <w:spacing w:before="450" w:after="450" w:line="312" w:lineRule="auto"/>
      </w:pPr>
      <w:r>
        <w:rPr>
          <w:rFonts w:ascii="宋体" w:hAnsi="宋体" w:eastAsia="宋体" w:cs="宋体"/>
          <w:color w:val="000"/>
          <w:sz w:val="28"/>
          <w:szCs w:val="28"/>
        </w:rPr>
        <w:t xml:space="preserve">（三）人员概况</w:t>
      </w:r>
    </w:p>
    <w:p>
      <w:pPr>
        <w:ind w:left="0" w:right="0" w:firstLine="560"/>
        <w:spacing w:before="450" w:after="450" w:line="312" w:lineRule="auto"/>
      </w:pPr>
      <w:r>
        <w:rPr>
          <w:rFonts w:ascii="宋体" w:hAnsi="宋体" w:eastAsia="宋体" w:cs="宋体"/>
          <w:color w:val="000"/>
          <w:sz w:val="28"/>
          <w:szCs w:val="28"/>
        </w:rPr>
        <w:t xml:space="preserve">南江县道路运输管理局共核定编制55名，年末实有财政供养人员在职44人。</w:t>
      </w:r>
    </w:p>
    <w:p>
      <w:pPr>
        <w:ind w:left="0" w:right="0" w:firstLine="560"/>
        <w:spacing w:before="450" w:after="450" w:line="312" w:lineRule="auto"/>
      </w:pPr>
      <w:r>
        <w:rPr>
          <w:rFonts w:ascii="宋体" w:hAnsi="宋体" w:eastAsia="宋体" w:cs="宋体"/>
          <w:color w:val="000"/>
          <w:sz w:val="28"/>
          <w:szCs w:val="28"/>
        </w:rPr>
        <w:t xml:space="preserve">（一）部门财政资金收入情况</w:t>
      </w:r>
    </w:p>
    <w:p>
      <w:pPr>
        <w:ind w:left="0" w:right="0" w:firstLine="560"/>
        <w:spacing w:before="450" w:after="450" w:line="312" w:lineRule="auto"/>
      </w:pPr>
      <w:r>
        <w:rPr>
          <w:rFonts w:ascii="宋体" w:hAnsi="宋体" w:eastAsia="宋体" w:cs="宋体"/>
          <w:color w:val="000"/>
          <w:sz w:val="28"/>
          <w:szCs w:val="28"/>
        </w:rPr>
        <w:t xml:space="preserve">20xx年本年收入合计1102.89万元，其中：一般公共预算财政拨款收入1102.89万元，占100%。</w:t>
      </w:r>
    </w:p>
    <w:p>
      <w:pPr>
        <w:ind w:left="0" w:right="0" w:firstLine="560"/>
        <w:spacing w:before="450" w:after="450" w:line="312" w:lineRule="auto"/>
      </w:pPr>
      <w:r>
        <w:rPr>
          <w:rFonts w:ascii="宋体" w:hAnsi="宋体" w:eastAsia="宋体" w:cs="宋体"/>
          <w:color w:val="000"/>
          <w:sz w:val="28"/>
          <w:szCs w:val="28"/>
        </w:rPr>
        <w:t xml:space="preserve">（二）部门财政资金支出情况</w:t>
      </w:r>
    </w:p>
    <w:p>
      <w:pPr>
        <w:ind w:left="0" w:right="0" w:firstLine="560"/>
        <w:spacing w:before="450" w:after="450" w:line="312" w:lineRule="auto"/>
      </w:pPr>
      <w:r>
        <w:rPr>
          <w:rFonts w:ascii="宋体" w:hAnsi="宋体" w:eastAsia="宋体" w:cs="宋体"/>
          <w:color w:val="000"/>
          <w:sz w:val="28"/>
          <w:szCs w:val="28"/>
        </w:rPr>
        <w:t xml:space="preserve">20xx年本年支出合计1102.89万元，其中：基本支出760.14万元，占69%；项目支出342.75万元，占31%。</w:t>
      </w:r>
    </w:p>
    <w:p>
      <w:pPr>
        <w:ind w:left="0" w:right="0" w:firstLine="560"/>
        <w:spacing w:before="450" w:after="450" w:line="312" w:lineRule="auto"/>
      </w:pPr>
      <w:r>
        <w:rPr>
          <w:rFonts w:ascii="宋体" w:hAnsi="宋体" w:eastAsia="宋体" w:cs="宋体"/>
          <w:color w:val="000"/>
          <w:sz w:val="28"/>
          <w:szCs w:val="28"/>
        </w:rPr>
        <w:t xml:space="preserve">我单位20xx年部门预算项目3个，其中：执法办案经费项目在1-12月份执行数为66万元，占年度项目预算100%；驻村工作经费项目在1-12月份执行数为1.9万元，占年度项目预算100%；公车运行维护费项目在1-12月份执行数为4万元，占年度项目预算100%。全年的绩效目标任务都能够按照年初制定的计划和指标全部完成，项目支出绩效能够按照年初制订的目标任务完成。相关指标正常合理，与预期目标相契合。</w:t>
      </w:r>
    </w:p>
    <w:p>
      <w:pPr>
        <w:ind w:left="0" w:right="0" w:firstLine="560"/>
        <w:spacing w:before="450" w:after="450" w:line="312" w:lineRule="auto"/>
      </w:pPr>
      <w:r>
        <w:rPr>
          <w:rFonts w:ascii="宋体" w:hAnsi="宋体" w:eastAsia="宋体" w:cs="宋体"/>
          <w:color w:val="000"/>
          <w:sz w:val="28"/>
          <w:szCs w:val="28"/>
        </w:rPr>
        <w:t xml:space="preserve">（一）制度建设情况</w:t>
      </w:r>
    </w:p>
    <w:p>
      <w:pPr>
        <w:ind w:left="0" w:right="0" w:firstLine="560"/>
        <w:spacing w:before="450" w:after="450" w:line="312" w:lineRule="auto"/>
      </w:pPr>
      <w:r>
        <w:rPr>
          <w:rFonts w:ascii="宋体" w:hAnsi="宋体" w:eastAsia="宋体" w:cs="宋体"/>
          <w:color w:val="000"/>
          <w:sz w:val="28"/>
          <w:szCs w:val="28"/>
        </w:rPr>
        <w:t xml:space="preserve">单位按相关法律、法规要求，针对制度建设方面存在的问题建立了预算管理、收支业务管理、建设项目管理、资产管理、合同管理、政府采购业务管理等相关内控管理制度，并按照纪律制度、财务制度、内控制度等严格执行。</w:t>
      </w:r>
    </w:p>
    <w:p>
      <w:pPr>
        <w:ind w:left="0" w:right="0" w:firstLine="560"/>
        <w:spacing w:before="450" w:after="450" w:line="312" w:lineRule="auto"/>
      </w:pPr>
      <w:r>
        <w:rPr>
          <w:rFonts w:ascii="宋体" w:hAnsi="宋体" w:eastAsia="宋体" w:cs="宋体"/>
          <w:color w:val="000"/>
          <w:sz w:val="28"/>
          <w:szCs w:val="28"/>
        </w:rPr>
        <w:t xml:space="preserve">（二）绩效目标管理情况</w:t>
      </w:r>
    </w:p>
    <w:p>
      <w:pPr>
        <w:ind w:left="0" w:right="0" w:firstLine="560"/>
        <w:spacing w:before="450" w:after="450" w:line="312" w:lineRule="auto"/>
      </w:pPr>
      <w:r>
        <w:rPr>
          <w:rFonts w:ascii="宋体" w:hAnsi="宋体" w:eastAsia="宋体" w:cs="宋体"/>
          <w:color w:val="000"/>
          <w:sz w:val="28"/>
          <w:szCs w:val="28"/>
        </w:rPr>
        <w:t xml:space="preserve">本单位20xx年按规定准确编制预算、制定绩效目标。本单位自评质量合格、绩效目标及自评公开、年内严格控制支出，根据实际情况进行预算动态调整，按绩效目标执行进度，年内100%执行预算，完成了目标，无违规记录。</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本单位20xx年预、决算、“三公经费”、资产管理、政务信息等均按要求依法公开，并接受相关单位对单位的审计、财政监督。按照预算绩效管理办法要求,认真组织开展绩效监控工作,对项目进度、预算执行、各项效益的阶段完成情况进行动态跟踪监控,进一步明确项目完成目标可能性及时间。</w:t>
      </w:r>
    </w:p>
    <w:p>
      <w:pPr>
        <w:ind w:left="0" w:right="0" w:firstLine="560"/>
        <w:spacing w:before="450" w:after="450" w:line="312" w:lineRule="auto"/>
      </w:pPr>
      <w:r>
        <w:rPr>
          <w:rFonts w:ascii="宋体" w:hAnsi="宋体" w:eastAsia="宋体" w:cs="宋体"/>
          <w:color w:val="000"/>
          <w:sz w:val="28"/>
          <w:szCs w:val="28"/>
        </w:rPr>
        <w:t xml:space="preserve">（四）综合绩效情况</w:t>
      </w:r>
    </w:p>
    <w:p>
      <w:pPr>
        <w:ind w:left="0" w:right="0" w:firstLine="560"/>
        <w:spacing w:before="450" w:after="450" w:line="312" w:lineRule="auto"/>
      </w:pPr>
      <w:r>
        <w:rPr>
          <w:rFonts w:ascii="宋体" w:hAnsi="宋体" w:eastAsia="宋体" w:cs="宋体"/>
          <w:color w:val="000"/>
          <w:sz w:val="28"/>
          <w:szCs w:val="28"/>
        </w:rPr>
        <w:t xml:space="preserve">1.本部门按要求对20xx年部门整体支出开展绩效自评，从评价情况来看整体支出绩效目标基本完成，确保了各项资金的安全、有效性，实现了收支基本平衡。</w:t>
      </w:r>
    </w:p>
    <w:p>
      <w:pPr>
        <w:ind w:left="0" w:right="0" w:firstLine="560"/>
        <w:spacing w:before="450" w:after="450" w:line="312" w:lineRule="auto"/>
      </w:pPr>
      <w:r>
        <w:rPr>
          <w:rFonts w:ascii="宋体" w:hAnsi="宋体" w:eastAsia="宋体" w:cs="宋体"/>
          <w:color w:val="000"/>
          <w:sz w:val="28"/>
          <w:szCs w:val="28"/>
        </w:rPr>
        <w:t xml:space="preserve">2.根据财政相关文件要求，本单位部门预算、决算、部门整体支出评价报告及绩效自评情况均按要求进行了公开公示，自觉接受社会监督。</w:t>
      </w:r>
    </w:p>
    <w:p>
      <w:pPr>
        <w:ind w:left="0" w:right="0" w:firstLine="560"/>
        <w:spacing w:before="450" w:after="450" w:line="312" w:lineRule="auto"/>
      </w:pPr>
      <w:r>
        <w:rPr>
          <w:rFonts w:ascii="宋体" w:hAnsi="宋体" w:eastAsia="宋体" w:cs="宋体"/>
          <w:color w:val="000"/>
          <w:sz w:val="28"/>
          <w:szCs w:val="28"/>
        </w:rPr>
        <w:t xml:space="preserve">本单位在20xx年部门整体支出绩效评价自查自评结果良好,全年基本支出保证了部门的正常运行和日常工作的正常开展,项目支出保障了重点工作的开展,达到预期绩效目标。</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工作绩效评估报告篇二</w:t>
      </w:r>
    </w:p>
    <w:p>
      <w:pPr>
        <w:ind w:left="0" w:right="0" w:firstLine="560"/>
        <w:spacing w:before="450" w:after="450" w:line="312" w:lineRule="auto"/>
      </w:pPr>
      <w:r>
        <w:rPr>
          <w:rFonts w:ascii="宋体" w:hAnsi="宋体" w:eastAsia="宋体" w:cs="宋体"/>
          <w:color w:val="000"/>
          <w:sz w:val="28"/>
          <w:szCs w:val="28"/>
        </w:rPr>
        <w:t xml:space="preserve">（一）项目立项</w:t>
      </w:r>
    </w:p>
    <w:p>
      <w:pPr>
        <w:ind w:left="0" w:right="0" w:firstLine="560"/>
        <w:spacing w:before="450" w:after="450" w:line="312" w:lineRule="auto"/>
      </w:pPr>
      <w:r>
        <w:rPr>
          <w:rFonts w:ascii="宋体" w:hAnsi="宋体" w:eastAsia="宋体" w:cs="宋体"/>
          <w:color w:val="000"/>
          <w:sz w:val="28"/>
          <w:szCs w:val="28"/>
        </w:rPr>
        <w:t xml:space="preserve">城市公共交通是为社会公众提供基本出行服务的公益性事业，是关系国计民生的公益性事业，是关系人民群众“衣食住行”的重大民生工程，承担着城市经济发展、城市生态建设和社会公平正义的功能，与城市发展的经济目标、生态目标和社会目标休戚相关。城市公共交通企业能否保持正常的运营秩序，对城市居民的生产生活、城市的发展与建设以及社会的和谐与稳定都会产生影响。因此，对于公交企业而言，履行社会责任具有着行业特殊的意义。</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为沂水县盛通公交客运有限公司成立于xxxx年，由临沂交通运输投资集团有限公司出资设立，主营业务：城乡公交、城市公交、出租客运、校车客运服务等，系全资国有企业。xxxx年整合沂水县城乡公交，投入公交客车120台，运行18条城乡公交线路；xxxx年4月整合沂水县城市公交，并与沂水县人民政府签订城市公交运营协议，投入新能源客车60台，运行5条城市公交线路。县人民政府根据国家有关政策，为确保公交公司正常运营，对沂水县盛通公交客运有限公司每年给予定额补贴720万元，列入财政预算。</w:t>
      </w:r>
    </w:p>
    <w:p>
      <w:pPr>
        <w:ind w:left="0" w:right="0" w:firstLine="560"/>
        <w:spacing w:before="450" w:after="450" w:line="312" w:lineRule="auto"/>
      </w:pPr>
      <w:r>
        <w:rPr>
          <w:rFonts w:ascii="宋体" w:hAnsi="宋体" w:eastAsia="宋体" w:cs="宋体"/>
          <w:color w:val="000"/>
          <w:sz w:val="28"/>
          <w:szCs w:val="28"/>
        </w:rPr>
        <w:t xml:space="preserve">1.项目预算</w:t>
      </w:r>
    </w:p>
    <w:p>
      <w:pPr>
        <w:ind w:left="0" w:right="0" w:firstLine="560"/>
        <w:spacing w:before="450" w:after="450" w:line="312" w:lineRule="auto"/>
      </w:pPr>
      <w:r>
        <w:rPr>
          <w:rFonts w:ascii="宋体" w:hAnsi="宋体" w:eastAsia="宋体" w:cs="宋体"/>
          <w:color w:val="000"/>
          <w:sz w:val="28"/>
          <w:szCs w:val="28"/>
        </w:rPr>
        <w:t xml:space="preserve">沂水县人民政府根据国家有关政策，为确保公交公司正常运营，对沂水县盛通公交客运有限公司每年给予定额补贴720万元，列入财政预算。</w:t>
      </w:r>
    </w:p>
    <w:p>
      <w:pPr>
        <w:ind w:left="0" w:right="0" w:firstLine="560"/>
        <w:spacing w:before="450" w:after="450" w:line="312" w:lineRule="auto"/>
      </w:pPr>
      <w:r>
        <w:rPr>
          <w:rFonts w:ascii="宋体" w:hAnsi="宋体" w:eastAsia="宋体" w:cs="宋体"/>
          <w:color w:val="000"/>
          <w:sz w:val="28"/>
          <w:szCs w:val="28"/>
        </w:rPr>
        <w:t xml:space="preserve">本次绩效评价的对象为沂水县盛通公交客运有限公司xxxx年城市公交项目的使用绩效，该项经费xxxx年预算为720万元，xxxx年520万元，财政预算审批1240万元，实际拨付经费为1240万元。</w:t>
      </w:r>
    </w:p>
    <w:p>
      <w:pPr>
        <w:ind w:left="0" w:right="0" w:firstLine="560"/>
        <w:spacing w:before="450" w:after="450" w:line="312" w:lineRule="auto"/>
      </w:pPr>
      <w:r>
        <w:rPr>
          <w:rFonts w:ascii="宋体" w:hAnsi="宋体" w:eastAsia="宋体" w:cs="宋体"/>
          <w:color w:val="000"/>
          <w:sz w:val="28"/>
          <w:szCs w:val="28"/>
        </w:rPr>
        <w:t xml:space="preserve">2.评价结论</w:t>
      </w:r>
    </w:p>
    <w:p>
      <w:pPr>
        <w:ind w:left="0" w:right="0" w:firstLine="560"/>
        <w:spacing w:before="450" w:after="450" w:line="312" w:lineRule="auto"/>
      </w:pPr>
      <w:r>
        <w:rPr>
          <w:rFonts w:ascii="宋体" w:hAnsi="宋体" w:eastAsia="宋体" w:cs="宋体"/>
          <w:color w:val="000"/>
          <w:sz w:val="28"/>
          <w:szCs w:val="28"/>
        </w:rPr>
        <w:t xml:space="preserve">城市公交地方运营补贴项目绩效综合得分为97分，评价等级为“优”。</w:t>
      </w:r>
    </w:p>
    <w:p>
      <w:pPr>
        <w:ind w:left="0" w:right="0" w:firstLine="560"/>
        <w:spacing w:before="450" w:after="450" w:line="312" w:lineRule="auto"/>
      </w:pPr>
      <w:r>
        <w:rPr>
          <w:rFonts w:ascii="宋体" w:hAnsi="宋体" w:eastAsia="宋体" w:cs="宋体"/>
          <w:color w:val="000"/>
          <w:sz w:val="28"/>
          <w:szCs w:val="28"/>
        </w:rPr>
        <w:t xml:space="preserve">（一）加强城市公交运营管理和基础设施建设，充分发挥社会效益。</w:t>
      </w:r>
    </w:p>
    <w:p>
      <w:pPr>
        <w:ind w:left="0" w:right="0" w:firstLine="560"/>
        <w:spacing w:before="450" w:after="450" w:line="312" w:lineRule="auto"/>
      </w:pPr>
      <w:r>
        <w:rPr>
          <w:rFonts w:ascii="宋体" w:hAnsi="宋体" w:eastAsia="宋体" w:cs="宋体"/>
          <w:color w:val="000"/>
          <w:sz w:val="28"/>
          <w:szCs w:val="28"/>
        </w:rPr>
        <w:t xml:space="preserve">1、公交班次控制规范，正班正点保障</w:t>
      </w:r>
    </w:p>
    <w:p>
      <w:pPr>
        <w:ind w:left="0" w:right="0" w:firstLine="560"/>
        <w:spacing w:before="450" w:after="450" w:line="312" w:lineRule="auto"/>
      </w:pPr>
      <w:r>
        <w:rPr>
          <w:rFonts w:ascii="宋体" w:hAnsi="宋体" w:eastAsia="宋体" w:cs="宋体"/>
          <w:color w:val="000"/>
          <w:sz w:val="28"/>
          <w:szCs w:val="28"/>
        </w:rPr>
        <w:t xml:space="preserve">城市公交运营中，沂水县盛通公交客运有限公司高度重视班次考核，对每个班次发班以前到调度室报班，保证了车辆正点发出。不定期上路抽查，查班次运行情况，特别是早班车、末班车的运行时间是否规范，为城市公交规范运行奠定了良好的基础，为群众候车等车乘车提供了方便。</w:t>
      </w:r>
    </w:p>
    <w:p>
      <w:pPr>
        <w:ind w:left="0" w:right="0" w:firstLine="560"/>
        <w:spacing w:before="450" w:after="450" w:line="312" w:lineRule="auto"/>
      </w:pPr>
      <w:r>
        <w:rPr>
          <w:rFonts w:ascii="宋体" w:hAnsi="宋体" w:eastAsia="宋体" w:cs="宋体"/>
          <w:color w:val="000"/>
          <w:sz w:val="28"/>
          <w:szCs w:val="28"/>
        </w:rPr>
        <w:t xml:space="preserve">2、高度重视安全生产，保障城市公交安全运行</w:t>
      </w:r>
    </w:p>
    <w:p>
      <w:pPr>
        <w:ind w:left="0" w:right="0" w:firstLine="560"/>
        <w:spacing w:before="450" w:after="450" w:line="312" w:lineRule="auto"/>
      </w:pPr>
      <w:r>
        <w:rPr>
          <w:rFonts w:ascii="宋体" w:hAnsi="宋体" w:eastAsia="宋体" w:cs="宋体"/>
          <w:color w:val="000"/>
          <w:sz w:val="28"/>
          <w:szCs w:val="28"/>
        </w:rPr>
        <w:t xml:space="preserve">城市公交车辆驾驶员均由安全科审核把关，并考试合格后方可上车，安全科对驾驶员动态管理，驾驶证到期提前提示，车辆违章即时通报，把好“人”的因素。机务科严把车辆技术状况关，公交车定期年审、二护，定期上修理厂例行车况检查，把好“车”的因素。双管齐下，xxxx年城市公交安全生产实现佳绩。</w:t>
      </w:r>
    </w:p>
    <w:p>
      <w:pPr>
        <w:ind w:left="0" w:right="0" w:firstLine="560"/>
        <w:spacing w:before="450" w:after="450" w:line="312" w:lineRule="auto"/>
      </w:pPr>
      <w:r>
        <w:rPr>
          <w:rFonts w:ascii="宋体" w:hAnsi="宋体" w:eastAsia="宋体" w:cs="宋体"/>
          <w:color w:val="000"/>
          <w:sz w:val="28"/>
          <w:szCs w:val="28"/>
        </w:rPr>
        <w:t xml:space="preserve">3、抓好“三清一保”，打造良好的公交车辆形象。</w:t>
      </w:r>
    </w:p>
    <w:p>
      <w:pPr>
        <w:ind w:left="0" w:right="0" w:firstLine="560"/>
        <w:spacing w:before="450" w:after="450" w:line="312" w:lineRule="auto"/>
      </w:pPr>
      <w:r>
        <w:rPr>
          <w:rFonts w:ascii="宋体" w:hAnsi="宋体" w:eastAsia="宋体" w:cs="宋体"/>
          <w:color w:val="000"/>
          <w:sz w:val="28"/>
          <w:szCs w:val="28"/>
        </w:rPr>
        <w:t xml:space="preserve">清理工作台，清理车体各类污渍，清理车辆及挡风玻璃张贴物，把车辆卫生形象作为工作个一个重点，城市公交车辆始终保持整洁卫生，一尘不染的良好形象。</w:t>
      </w:r>
    </w:p>
    <w:p>
      <w:pPr>
        <w:ind w:left="0" w:right="0" w:firstLine="560"/>
        <w:spacing w:before="450" w:after="450" w:line="312" w:lineRule="auto"/>
      </w:pPr>
      <w:r>
        <w:rPr>
          <w:rFonts w:ascii="宋体" w:hAnsi="宋体" w:eastAsia="宋体" w:cs="宋体"/>
          <w:color w:val="000"/>
          <w:sz w:val="28"/>
          <w:szCs w:val="28"/>
        </w:rPr>
        <w:t xml:space="preserve">4、重视文明服务，旅客投诉率不断下降。</w:t>
      </w:r>
    </w:p>
    <w:p>
      <w:pPr>
        <w:ind w:left="0" w:right="0" w:firstLine="560"/>
        <w:spacing w:before="450" w:after="450" w:line="312" w:lineRule="auto"/>
      </w:pPr>
      <w:r>
        <w:rPr>
          <w:rFonts w:ascii="宋体" w:hAnsi="宋体" w:eastAsia="宋体" w:cs="宋体"/>
          <w:color w:val="000"/>
          <w:sz w:val="28"/>
          <w:szCs w:val="28"/>
        </w:rPr>
        <w:t xml:space="preserve">工作中加强驾驶员的培训教育，树立高度的服务意识，文明用语，礼貌待客，拾金不昧，文明服务水平显著提升。同时对收到的旅客投诉，本着发生一起查实一起，对责任投诉严格按照《城市公交驾驶员服务规范》中的规定进行处罚，同时要与当事人进行谈话，使其认识到自己错在哪里，以后避免类似问题再次发生。对查实好的案例在驾驶员队伍中进行通报，举一反三，以儆效尤。</w:t>
      </w:r>
    </w:p>
    <w:p>
      <w:pPr>
        <w:ind w:left="0" w:right="0" w:firstLine="560"/>
        <w:spacing w:before="450" w:after="450" w:line="312" w:lineRule="auto"/>
      </w:pPr>
      <w:r>
        <w:rPr>
          <w:rFonts w:ascii="宋体" w:hAnsi="宋体" w:eastAsia="宋体" w:cs="宋体"/>
          <w:color w:val="000"/>
          <w:sz w:val="28"/>
          <w:szCs w:val="28"/>
        </w:rPr>
        <w:t xml:space="preserve">5、加强基础设施建设，优化公交站场环境。</w:t>
      </w:r>
    </w:p>
    <w:p>
      <w:pPr>
        <w:ind w:left="0" w:right="0" w:firstLine="560"/>
        <w:spacing w:before="450" w:after="450" w:line="312" w:lineRule="auto"/>
      </w:pPr>
      <w:r>
        <w:rPr>
          <w:rFonts w:ascii="宋体" w:hAnsi="宋体" w:eastAsia="宋体" w:cs="宋体"/>
          <w:color w:val="000"/>
          <w:sz w:val="28"/>
          <w:szCs w:val="28"/>
        </w:rPr>
        <w:t xml:space="preserve">沂水县城市公交总站位于沂水汽车站北侧，长途旅客出站后零公里换乘，占地面积约8000平方米。根据沂水县城乡公交一体化建设规划，西城公交换乘枢纽占地面积12000平方米。</w:t>
      </w:r>
    </w:p>
    <w:p>
      <w:pPr>
        <w:ind w:left="0" w:right="0" w:firstLine="560"/>
        <w:spacing w:before="450" w:after="450" w:line="312" w:lineRule="auto"/>
      </w:pPr>
      <w:r>
        <w:rPr>
          <w:rFonts w:ascii="宋体" w:hAnsi="宋体" w:eastAsia="宋体" w:cs="宋体"/>
          <w:color w:val="000"/>
          <w:sz w:val="28"/>
          <w:szCs w:val="28"/>
        </w:rPr>
        <w:t xml:space="preserve">6、发展智慧交通，智能候车，便利出行。</w:t>
      </w:r>
    </w:p>
    <w:p>
      <w:pPr>
        <w:ind w:left="0" w:right="0" w:firstLine="560"/>
        <w:spacing w:before="450" w:after="450" w:line="312" w:lineRule="auto"/>
      </w:pPr>
      <w:r>
        <w:rPr>
          <w:rFonts w:ascii="宋体" w:hAnsi="宋体" w:eastAsia="宋体" w:cs="宋体"/>
          <w:color w:val="000"/>
          <w:sz w:val="28"/>
          <w:szCs w:val="28"/>
        </w:rPr>
        <w:t xml:space="preserve">打造绿色出行环境。城市公交车辆全部按照4g视频监控系统，适时掌握车辆运行线路、时速、车内基本情况，保障安全运行。为方便群众乘车，公司与“掌上公交”合作，将我县所有公交站点、车辆信息、发车班次等输入该终端，乘客在公交车上扫描按照“掌上公交”app 后能够适时掌握车辆运行情况，查询乘车线路、等待时间、去程时间等。xxxx年公司试点安装电子公交站棚4处，智能候车进一步方便了群众乘车。</w:t>
      </w:r>
    </w:p>
    <w:p>
      <w:pPr>
        <w:ind w:left="0" w:right="0" w:firstLine="560"/>
        <w:spacing w:before="450" w:after="450" w:line="312" w:lineRule="auto"/>
      </w:pPr>
      <w:r>
        <w:rPr>
          <w:rFonts w:ascii="宋体" w:hAnsi="宋体" w:eastAsia="宋体" w:cs="宋体"/>
          <w:color w:val="000"/>
          <w:sz w:val="28"/>
          <w:szCs w:val="28"/>
        </w:rPr>
        <w:t xml:space="preserve">（二）制度健全，提高资金有效使用率</w:t>
      </w:r>
    </w:p>
    <w:p>
      <w:pPr>
        <w:ind w:left="0" w:right="0" w:firstLine="560"/>
        <w:spacing w:before="450" w:after="450" w:line="312" w:lineRule="auto"/>
      </w:pPr>
      <w:r>
        <w:rPr>
          <w:rFonts w:ascii="宋体" w:hAnsi="宋体" w:eastAsia="宋体" w:cs="宋体"/>
          <w:color w:val="000"/>
          <w:sz w:val="28"/>
          <w:szCs w:val="28"/>
        </w:rPr>
        <w:t xml:space="preserve">从调研情况看，我局和资金使用单位沂水县盛通公交公司都有健全的财务管理制度和资金监管制度，尤其是针对公交补贴资金的使用监管制定了完善的管理办法，城市公交财务管理规定》确保补贴资金专款专用，保证资金使用的安全性和有效性，更为项目的落地实施提供了坚实保障。从本项目实际看，项目财政补贴资金620万元在申请当月即拨付至公交公司，为城市公交的正常运营提供了坚实保障。</w:t>
      </w:r>
    </w:p>
    <w:p>
      <w:pPr>
        <w:ind w:left="0" w:right="0" w:firstLine="560"/>
        <w:spacing w:before="450" w:after="450" w:line="312" w:lineRule="auto"/>
      </w:pPr>
      <w:r>
        <w:rPr>
          <w:rFonts w:ascii="宋体" w:hAnsi="宋体" w:eastAsia="宋体" w:cs="宋体"/>
          <w:color w:val="000"/>
          <w:sz w:val="28"/>
          <w:szCs w:val="28"/>
        </w:rPr>
        <w:t xml:space="preserve">（三）产出效益明显，群众满意度高</w:t>
      </w:r>
    </w:p>
    <w:p>
      <w:pPr>
        <w:ind w:left="0" w:right="0" w:firstLine="560"/>
        <w:spacing w:before="450" w:after="450" w:line="312" w:lineRule="auto"/>
      </w:pPr>
      <w:r>
        <w:rPr>
          <w:rFonts w:ascii="宋体" w:hAnsi="宋体" w:eastAsia="宋体" w:cs="宋体"/>
          <w:color w:val="000"/>
          <w:sz w:val="28"/>
          <w:szCs w:val="28"/>
        </w:rPr>
        <w:t xml:space="preserve">xxxx年城市公交改制以来，采取公车公营的模式，服务质量明显提升，彻底杜绝了原来个体业户经营始终存在的倒客、甩客、馈班、超员运输、私涨票价等问题，切实实现了城市公交安全舒适、便民惠民的优越性。</w:t>
      </w:r>
    </w:p>
    <w:p>
      <w:pPr>
        <w:ind w:left="0" w:right="0" w:firstLine="560"/>
        <w:spacing w:before="450" w:after="450" w:line="312" w:lineRule="auto"/>
      </w:pPr>
      <w:r>
        <w:rPr>
          <w:rFonts w:ascii="宋体" w:hAnsi="宋体" w:eastAsia="宋体" w:cs="宋体"/>
          <w:color w:val="000"/>
          <w:sz w:val="28"/>
          <w:szCs w:val="28"/>
        </w:rPr>
        <w:t xml:space="preserve">公司加大对正班正点的考核，保障了班次正常运行，群众乘车方便快捷。加大对文明服务的考核，公开投诉监督电话，安排专人负责受理服务投诉，对查实后的责任投诉发生一起查处一起，公示一起，投诉率明显下降，文明服务水平不断提高。</w:t>
      </w:r>
    </w:p>
    <w:p>
      <w:pPr>
        <w:ind w:left="0" w:right="0" w:firstLine="560"/>
        <w:spacing w:before="450" w:after="450" w:line="312" w:lineRule="auto"/>
      </w:pPr>
      <w:r>
        <w:rPr>
          <w:rFonts w:ascii="宋体" w:hAnsi="宋体" w:eastAsia="宋体" w:cs="宋体"/>
          <w:color w:val="000"/>
          <w:sz w:val="28"/>
          <w:szCs w:val="28"/>
        </w:rPr>
        <w:t xml:space="preserve">公交运营中，精神文明建设取得佳绩。公司驾驶员王京国被评为“全国十大见义勇为英雄司机”，xxxx年驾乘人员涌现出好人好事85件，拾到现金21000余元，手机12部，还有10多个身份证、银行卡、行李等，都一一送还乘客，收到乘客赠送的锦旗16面。盛通公交驾乘人员高尚的品质和道德情操，为弘扬社会正义、传递社会正能量，发挥了积极作用。</w:t>
      </w:r>
    </w:p>
    <w:p>
      <w:pPr>
        <w:ind w:left="0" w:right="0" w:firstLine="560"/>
        <w:spacing w:before="450" w:after="450" w:line="312" w:lineRule="auto"/>
      </w:pPr>
      <w:r>
        <w:rPr>
          <w:rFonts w:ascii="宋体" w:hAnsi="宋体" w:eastAsia="宋体" w:cs="宋体"/>
          <w:color w:val="000"/>
          <w:sz w:val="28"/>
          <w:szCs w:val="28"/>
        </w:rPr>
        <w:t xml:space="preserve">从本项目的产出效益看，项目按照临沂交通运输集团与沂水县人民政府签订的《沂水县城市公交运营协议》实施，各项产出指标均达到预期目标。效益指标更是显著，无论是社会效益还是生态效益更进一步彰显了项目的民生性质，满足了百姓的出行需求、安全需求和环境净化需求，群众满意度高。</w:t>
      </w:r>
    </w:p>
    <w:p>
      <w:pPr>
        <w:ind w:left="0" w:right="0" w:firstLine="560"/>
        <w:spacing w:before="450" w:after="450" w:line="312" w:lineRule="auto"/>
      </w:pPr>
      <w:r>
        <w:rPr>
          <w:rFonts w:ascii="宋体" w:hAnsi="宋体" w:eastAsia="宋体" w:cs="宋体"/>
          <w:color w:val="000"/>
          <w:sz w:val="28"/>
          <w:szCs w:val="28"/>
        </w:rPr>
        <w:t xml:space="preserve">相关基础支撑材料不甚完善。</w:t>
      </w:r>
    </w:p>
    <w:p>
      <w:pPr>
        <w:ind w:left="0" w:right="0" w:firstLine="560"/>
        <w:spacing w:before="450" w:after="450" w:line="312" w:lineRule="auto"/>
      </w:pPr>
      <w:r>
        <w:rPr>
          <w:rFonts w:ascii="宋体" w:hAnsi="宋体" w:eastAsia="宋体" w:cs="宋体"/>
          <w:color w:val="000"/>
          <w:sz w:val="28"/>
          <w:szCs w:val="28"/>
        </w:rPr>
        <w:t xml:space="preserve">（一）预算编制应更科学规范</w:t>
      </w:r>
    </w:p>
    <w:p>
      <w:pPr>
        <w:ind w:left="0" w:right="0" w:firstLine="560"/>
        <w:spacing w:before="450" w:after="450" w:line="312" w:lineRule="auto"/>
      </w:pPr>
      <w:r>
        <w:rPr>
          <w:rFonts w:ascii="宋体" w:hAnsi="宋体" w:eastAsia="宋体" w:cs="宋体"/>
          <w:color w:val="000"/>
          <w:sz w:val="28"/>
          <w:szCs w:val="28"/>
        </w:rPr>
        <w:t xml:space="preserve">本项目涉及到的1500万元资金为县财政对农村通户道路硬化工程补助资金。在工程项目申报报告中，本项目建设投资预算合计1.5亿元，xxxx年申请补助资金1.5亿元。xxxx年年初，安排预算资金250万元，xxxx年12月份，又申请追加1250万元。在实施方案中虽明确了补助资金的标准及支付的数额，但年度补助资金率低，后续补助资金缺口较大。</w:t>
      </w:r>
    </w:p>
    <w:p>
      <w:pPr>
        <w:ind w:left="0" w:right="0" w:firstLine="560"/>
        <w:spacing w:before="450" w:after="450" w:line="312" w:lineRule="auto"/>
      </w:pPr>
      <w:r>
        <w:rPr>
          <w:rFonts w:ascii="宋体" w:hAnsi="宋体" w:eastAsia="宋体" w:cs="宋体"/>
          <w:color w:val="000"/>
          <w:sz w:val="28"/>
          <w:szCs w:val="28"/>
        </w:rPr>
        <w:t xml:space="preserve">（二）相关基础支撑材料不甚完善</w:t>
      </w:r>
    </w:p>
    <w:p>
      <w:pPr>
        <w:ind w:left="0" w:right="0" w:firstLine="560"/>
        <w:spacing w:before="450" w:after="450" w:line="312" w:lineRule="auto"/>
      </w:pPr>
      <w:r>
        <w:rPr>
          <w:rFonts w:ascii="宋体" w:hAnsi="宋体" w:eastAsia="宋体" w:cs="宋体"/>
          <w:color w:val="000"/>
          <w:sz w:val="28"/>
          <w:szCs w:val="28"/>
        </w:rPr>
        <w:t xml:space="preserve">本项目中的立项申报、招投标、合同协议等事前材料，以及资金拨付凭证较为充分，但是项目实施过程中的支撑材料较为缺乏，比如工程施工期间的绩效监控，工程竣工后的验收证明等。这些基础材料不足，对于评价项目开展的有效性、规范性难以提供有力证据。</w:t>
      </w:r>
    </w:p>
    <w:p>
      <w:pPr>
        <w:ind w:left="0" w:right="0" w:firstLine="560"/>
        <w:spacing w:before="450" w:after="450" w:line="312" w:lineRule="auto"/>
      </w:pPr>
      <w:r>
        <w:rPr>
          <w:rFonts w:ascii="宋体" w:hAnsi="宋体" w:eastAsia="宋体" w:cs="宋体"/>
          <w:color w:val="000"/>
          <w:sz w:val="28"/>
          <w:szCs w:val="28"/>
        </w:rPr>
        <w:t xml:space="preserve">（一）充分考虑项目实际和地方实际，科学编制预算</w:t>
      </w:r>
    </w:p>
    <w:p>
      <w:pPr>
        <w:ind w:left="0" w:right="0" w:firstLine="560"/>
        <w:spacing w:before="450" w:after="450" w:line="312" w:lineRule="auto"/>
      </w:pPr>
      <w:r>
        <w:rPr>
          <w:rFonts w:ascii="宋体" w:hAnsi="宋体" w:eastAsia="宋体" w:cs="宋体"/>
          <w:color w:val="000"/>
          <w:sz w:val="28"/>
          <w:szCs w:val="28"/>
        </w:rPr>
        <w:t xml:space="preserve">本项目一个突出问题是补贴资金与年度预算偏差较大，年度预算资金仅为项目预算的二分之一左右。虽申请资金和实际批复资金的偏差在所难免，但也体现部门对项目实际和地方财政实际考虑论证不甚充分。以此建议部门在项目申请论证中既要立足于民，想民生之所想，急民生之所急，切实解决百姓呼声较大的实际难题，又要充分考虑县域实际，科学编制项目预算。同时要积极多措并举，多方筹措资金，破解资金难题，确保各民生工程项目顺利落地，尽早产出积极的社会效益。</w:t>
      </w:r>
    </w:p>
    <w:p>
      <w:pPr>
        <w:ind w:left="0" w:right="0" w:firstLine="560"/>
        <w:spacing w:before="450" w:after="450" w:line="312" w:lineRule="auto"/>
      </w:pPr>
      <w:r>
        <w:rPr>
          <w:rFonts w:ascii="宋体" w:hAnsi="宋体" w:eastAsia="宋体" w:cs="宋体"/>
          <w:color w:val="000"/>
          <w:sz w:val="28"/>
          <w:szCs w:val="28"/>
        </w:rPr>
        <w:t xml:space="preserve">（二）树立档案意识，提升过程管理的流畅性、严谨性</w:t>
      </w:r>
    </w:p>
    <w:p>
      <w:pPr>
        <w:ind w:left="0" w:right="0" w:firstLine="560"/>
        <w:spacing w:before="450" w:after="450" w:line="312" w:lineRule="auto"/>
      </w:pPr>
      <w:r>
        <w:rPr>
          <w:rFonts w:ascii="宋体" w:hAnsi="宋体" w:eastAsia="宋体" w:cs="宋体"/>
          <w:color w:val="000"/>
          <w:sz w:val="28"/>
          <w:szCs w:val="28"/>
        </w:rPr>
        <w:t xml:space="preserve">在推进实施项目过程中相对忽视过程的管理和相关材料的留存和归档。因此在绩效评价量化过程中就无法取证体现过程监控和具体绩效指标。建议以后重视项目业务管理过程手续的规范、齐全并及时归档，强化过程管理的严谨性，提升制度执行的有效性。同时注重与各相关部门、项目关联单位的信息沟通，提升项目实施的流畅性、高效性。</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工作绩效评估报告篇三</w:t>
      </w:r>
    </w:p>
    <w:p>
      <w:pPr>
        <w:ind w:left="0" w:right="0" w:firstLine="560"/>
        <w:spacing w:before="450" w:after="450" w:line="312" w:lineRule="auto"/>
      </w:pPr>
      <w:r>
        <w:rPr>
          <w:rFonts w:ascii="宋体" w:hAnsi="宋体" w:eastAsia="宋体" w:cs="宋体"/>
          <w:color w:val="000"/>
          <w:sz w:val="28"/>
          <w:szCs w:val="28"/>
        </w:rPr>
        <w:t xml:space="preserve">牢固树立“安全第一”思想，根据各级文件指示精神，我校始终坚持安全工作月查月报制度，积极创建平安和谐校园，措施得力，成效显着。现将我校校园安全工作开展情况作简要汇报如下：</w:t>
      </w:r>
    </w:p>
    <w:p>
      <w:pPr>
        <w:ind w:left="0" w:right="0" w:firstLine="560"/>
        <w:spacing w:before="450" w:after="450" w:line="312" w:lineRule="auto"/>
      </w:pPr>
      <w:r>
        <w:rPr>
          <w:rFonts w:ascii="宋体" w:hAnsi="宋体" w:eastAsia="宋体" w:cs="宋体"/>
          <w:color w:val="000"/>
          <w:sz w:val="28"/>
          <w:szCs w:val="28"/>
        </w:rPr>
        <w:t xml:space="preserve">学校成立有安全工作领导小组，亓俊发校长为学校安全工作的第一责任人，亓峰同志为安全工作常务副校长，各处室主任为具体安全管理人，各个方面及重点防范部位责任到人，班主任与学校、班主任与学生及家长分别签订安全目标责任书，建立起了完善的安全工作责任制和管理系统。</w:t>
      </w:r>
    </w:p>
    <w:p>
      <w:pPr>
        <w:ind w:left="0" w:right="0" w:firstLine="560"/>
        <w:spacing w:before="450" w:after="450" w:line="312" w:lineRule="auto"/>
      </w:pPr>
      <w:r>
        <w:rPr>
          <w:rFonts w:ascii="宋体" w:hAnsi="宋体" w:eastAsia="宋体" w:cs="宋体"/>
          <w:color w:val="000"/>
          <w:sz w:val="28"/>
          <w:szCs w:val="28"/>
        </w:rPr>
        <w:t xml:space="preserve">学校重新修订了安全工作制度，修订了《学校安全会议制度》、《学校安全检查制度》《学校卫生安全工作制度》、《学校安全教育制度》、《课间安全值班人员岗位职责》和《建筑物受损应急预案》、《火灾应急预案》、《疏散应急预案》、《不法人员入侵校园预案》、《学生伤病应急预案》、《学生中毒应急预案》等制度，除常规制度外，我校新制定了《汶水学校消防安全逃生演练实施方案》、《汶水学校预防甲型流感应急预案》。</w:t>
      </w:r>
    </w:p>
    <w:p>
      <w:pPr>
        <w:ind w:left="0" w:right="0" w:firstLine="560"/>
        <w:spacing w:before="450" w:after="450" w:line="312" w:lineRule="auto"/>
      </w:pPr>
      <w:r>
        <w:rPr>
          <w:rFonts w:ascii="宋体" w:hAnsi="宋体" w:eastAsia="宋体" w:cs="宋体"/>
          <w:color w:val="000"/>
          <w:sz w:val="28"/>
          <w:szCs w:val="28"/>
        </w:rPr>
        <w:t xml:space="preserve">全员值日人员每天进行师生到校情况、校园安全情况的检查，发现情况及时处理。各部门各处室人员，特别是责任人严格进行自查工作，学校安全领导小组对各责任区进行月检查。学校强化传达保卫人员责任，坚持夜值班和双休日值班制度，确保校园财产安全。</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工作绩效评估报告篇四</w:t>
      </w:r>
    </w:p>
    <w:p>
      <w:pPr>
        <w:ind w:left="0" w:right="0" w:firstLine="560"/>
        <w:spacing w:before="450" w:after="450" w:line="312" w:lineRule="auto"/>
      </w:pPr>
      <w:r>
        <w:rPr>
          <w:rFonts w:ascii="宋体" w:hAnsi="宋体" w:eastAsia="宋体" w:cs="宋体"/>
          <w:color w:val="000"/>
          <w:sz w:val="28"/>
          <w:szCs w:val="28"/>
        </w:rPr>
        <w:t xml:space="preserve">为加强财政资金管理，切实提高资金使用效益，进一步提高财政科学化精细化管理水平，按照《河南省财政厅河南省农业农村厅关于提前下达20xx年中央财政农业生产发展资金（耕地地力保护补贴农机购置补贴）预算指标的通知》（豫财农水〔20xx〕68号）和河南省农业农村厅河南省财政厅《关于下达20xx年中央财政农业相关转移支付部分政策任务清单的通知》（豫农文〔20xx〕86号）文件精神，现对20xx度财政专项资金使用情况进行绩效自评。现就专项资金绩效自评工作汇报如下：</w:t>
      </w:r>
    </w:p>
    <w:p>
      <w:pPr>
        <w:ind w:left="0" w:right="0" w:firstLine="560"/>
        <w:spacing w:before="450" w:after="450" w:line="312" w:lineRule="auto"/>
      </w:pPr>
      <w:r>
        <w:rPr>
          <w:rFonts w:ascii="宋体" w:hAnsi="宋体" w:eastAsia="宋体" w:cs="宋体"/>
          <w:color w:val="000"/>
          <w:sz w:val="28"/>
          <w:szCs w:val="28"/>
        </w:rPr>
        <w:t xml:space="preserve">（一）决策投入情况。根据上级主管部门文件要求，以绿色生态为导向，提高农作物秸秆综合利用水平，引导农民综合采取秸秆还田、深松整地、减少化肥农药用量、施用有机肥等措施，减少焚烧秸秆，开展测土配方施肥，主动保护耕地地力，提高农业生态资源保护意识，促进耕地质量提升，实现“藏粮于地”。商城县20xx年耕地地力保护补贴项目补贴对象为所有拥有耕地承包权的种地农民。以上年度各地计税面积内的实际种植面积为主要依据，测算安排当年耕地地力保护补贴资金。</w:t>
      </w:r>
    </w:p>
    <w:p>
      <w:pPr>
        <w:ind w:left="0" w:right="0" w:firstLine="560"/>
        <w:spacing w:before="450" w:after="450" w:line="312" w:lineRule="auto"/>
      </w:pPr>
      <w:r>
        <w:rPr>
          <w:rFonts w:ascii="宋体" w:hAnsi="宋体" w:eastAsia="宋体" w:cs="宋体"/>
          <w:color w:val="000"/>
          <w:sz w:val="28"/>
          <w:szCs w:val="28"/>
        </w:rPr>
        <w:t xml:space="preserve">（二）过程管理情况。耕地地力保护补贴资金用于确保耕地不撂荒，确保耕地地力不降低，增加粮食产量，提高粮食质量。项目资金由县财政局统一管理，建立专账，专款专用，补贴资金采取财政“一卡通”的方式直接补贴到户，补贴资金已于20xx年9月30日前拨付到位。</w:t>
      </w:r>
    </w:p>
    <w:p>
      <w:pPr>
        <w:ind w:left="0" w:right="0" w:firstLine="560"/>
        <w:spacing w:before="450" w:after="450" w:line="312" w:lineRule="auto"/>
      </w:pPr>
      <w:r>
        <w:rPr>
          <w:rFonts w:ascii="宋体" w:hAnsi="宋体" w:eastAsia="宋体" w:cs="宋体"/>
          <w:color w:val="000"/>
          <w:sz w:val="28"/>
          <w:szCs w:val="28"/>
        </w:rPr>
        <w:t xml:space="preserve">（三）绩效目标分解下达情况。20xx年我县补贴标准为150.87元/亩，实际安排的中央耕地地力保护补贴资金情况如下：长竹园乡185.604046万元、达权店镇210.282606万元、冯店乡172.900792万元、余集镇269.318640万元、吴河乡173.882503万元、鲇鱼山办事处200.060409万元、汪桥镇453.544655万元、观庙镇372.338259万元、鄢岗镇890.292470万元、双椿铺镇632.736409万元、河凤桥乡428.577163万元、上石桥镇1029.977571万元、丰集镇382.199725万元、李集乡515.854704万元、苏仙石乡118.387669万元、金刚台镇237.321075万元、伏山乡212.722174万元、汪岗镇165.354123万元、赤城办事处63.007612万元、汤管处15.855834万元、国营农场6.259596万元、黄柏山管理处46.735754、产业集聚区56.181281万元。</w:t>
      </w:r>
    </w:p>
    <w:p>
      <w:pPr>
        <w:ind w:left="0" w:right="0" w:firstLine="560"/>
        <w:spacing w:before="450" w:after="450" w:line="312" w:lineRule="auto"/>
      </w:pPr>
      <w:r>
        <w:rPr>
          <w:rFonts w:ascii="宋体" w:hAnsi="宋体" w:eastAsia="宋体" w:cs="宋体"/>
          <w:color w:val="000"/>
          <w:sz w:val="28"/>
          <w:szCs w:val="28"/>
        </w:rPr>
        <w:t xml:space="preserve">（四）绩效自评工作开展情况。根据市财政分配我县资金，县财政按照每年下达我县的农作物良种补贴、对种粮农民直接补贴和农资综合补贴资金数额，同比例将补贴资金分配到各乡镇（处）。各乡镇（处）农作物良种补贴资金结算后形成的剩余资金，统一用于支持耕地地力保护。为做好耕地地力保护补贴资金发放工作，支持粮食生产、促进农民增收、助推脱贫攻坚工作，商城县主动作为，精心组织，突出重点，广泛宣传补贴政策，抓住关键，精准核定补贴面积，加强督导，全面兑付补贴资金。县级财政部门通过惠民补贴“一折（卡）通”办法兑付给农户。</w:t>
      </w:r>
    </w:p>
    <w:p>
      <w:pPr>
        <w:ind w:left="0" w:right="0" w:firstLine="560"/>
        <w:spacing w:before="450" w:after="450" w:line="312" w:lineRule="auto"/>
      </w:pPr>
      <w:r>
        <w:rPr>
          <w:rFonts w:ascii="宋体" w:hAnsi="宋体" w:eastAsia="宋体" w:cs="宋体"/>
          <w:color w:val="000"/>
          <w:sz w:val="28"/>
          <w:szCs w:val="28"/>
        </w:rPr>
        <w:t xml:space="preserve">（一）项目投入情况分析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1.项目资金到位情况分析。资金到位情况：根据安排，商城县20xx年耕地地力保护补贴项目专项资金为6836万元，其中中央补贴资金6836万元，县财政补贴3.395081万元。</w:t>
      </w:r>
    </w:p>
    <w:p>
      <w:pPr>
        <w:ind w:left="0" w:right="0" w:firstLine="560"/>
        <w:spacing w:before="450" w:after="450" w:line="312" w:lineRule="auto"/>
      </w:pPr>
      <w:r>
        <w:rPr>
          <w:rFonts w:ascii="宋体" w:hAnsi="宋体" w:eastAsia="宋体" w:cs="宋体"/>
          <w:color w:val="000"/>
          <w:sz w:val="28"/>
          <w:szCs w:val="28"/>
        </w:rPr>
        <w:t xml:space="preserve">2.项目资金执行情况分析。资金使用情况：20xx年度财政将补贴资金通过惠农补贴“一卡通”直接发放到种粮农民手中，实际发放6839.395081万元。</w:t>
      </w:r>
    </w:p>
    <w:p>
      <w:pPr>
        <w:ind w:left="0" w:right="0" w:firstLine="560"/>
        <w:spacing w:before="450" w:after="450" w:line="312" w:lineRule="auto"/>
      </w:pPr>
      <w:r>
        <w:rPr>
          <w:rFonts w:ascii="宋体" w:hAnsi="宋体" w:eastAsia="宋体" w:cs="宋体"/>
          <w:color w:val="000"/>
          <w:sz w:val="28"/>
          <w:szCs w:val="28"/>
        </w:rPr>
        <w:t xml:space="preserve">3.项目资金管理情况分析。按照上级文件要求，依照省级测算方法和统计数据确定各乡镇应分配资金计划，严格耕地地力保护补贴资金发放工作，增强农业补贴政策的精准性和实效性，确保补贴资金及时、准确发放到位，实现“藏粮于地”，保障粮食安全，建立耕地地力保护激励长效机制。</w:t>
      </w:r>
    </w:p>
    <w:p>
      <w:pPr>
        <w:ind w:left="0" w:right="0" w:firstLine="560"/>
        <w:spacing w:before="450" w:after="450" w:line="312" w:lineRule="auto"/>
      </w:pPr>
      <w:r>
        <w:rPr>
          <w:rFonts w:ascii="宋体" w:hAnsi="宋体" w:eastAsia="宋体" w:cs="宋体"/>
          <w:color w:val="000"/>
          <w:sz w:val="28"/>
          <w:szCs w:val="28"/>
        </w:rPr>
        <w:t xml:space="preserve">（二）绩效目标完成情况分析（根据年初绩效目标及指标逐项分析）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（1）数量指标。项目总补助面积453330.356亩，补贴标准：150.87元/亩，补贴资金6839.395081万元，涉及全县23个乡镇（处），覆盖156190户。</w:t>
      </w:r>
    </w:p>
    <w:p>
      <w:pPr>
        <w:ind w:left="0" w:right="0" w:firstLine="560"/>
        <w:spacing w:before="450" w:after="450" w:line="312" w:lineRule="auto"/>
      </w:pPr>
      <w:r>
        <w:rPr>
          <w:rFonts w:ascii="宋体" w:hAnsi="宋体" w:eastAsia="宋体" w:cs="宋体"/>
          <w:color w:val="000"/>
          <w:sz w:val="28"/>
          <w:szCs w:val="28"/>
        </w:rPr>
        <w:t xml:space="preserve">（2）质量指标。支持全县涉农龙头企业、合作社、家庭农场等新型农业生产经营主体实现生产布局规模化、生产方式机械化、管理模式标准化、技术服务精准化，提高土地产出率、资源利用率、劳动生产率，支持我县农业做优做强，促进我县一二三产业融合发展。</w:t>
      </w:r>
    </w:p>
    <w:p>
      <w:pPr>
        <w:ind w:left="0" w:right="0" w:firstLine="560"/>
        <w:spacing w:before="450" w:after="450" w:line="312" w:lineRule="auto"/>
      </w:pPr>
      <w:r>
        <w:rPr>
          <w:rFonts w:ascii="宋体" w:hAnsi="宋体" w:eastAsia="宋体" w:cs="宋体"/>
          <w:color w:val="000"/>
          <w:sz w:val="28"/>
          <w:szCs w:val="28"/>
        </w:rPr>
        <w:t xml:space="preserve">（3）时效指标。耕地地力保护补贴资金在规定时间内工作量完成率为100%。</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经济效益。增加粮食生产总量。多年来，我县农业生产主要依靠化肥、农药、地膜等增产，截止目前增产潜力有限，耕地地力保护补贴补助项目的实施，以绿色生态为导向，减少化肥农药用量、施用有机肥等措施，切实加强农业生态资源保护，不断提升耕地地力，提高了土地产出比。</w:t>
      </w:r>
    </w:p>
    <w:p>
      <w:pPr>
        <w:ind w:left="0" w:right="0" w:firstLine="560"/>
        <w:spacing w:before="450" w:after="450" w:line="312" w:lineRule="auto"/>
      </w:pPr>
      <w:r>
        <w:rPr>
          <w:rFonts w:ascii="宋体" w:hAnsi="宋体" w:eastAsia="宋体" w:cs="宋体"/>
          <w:color w:val="000"/>
          <w:sz w:val="28"/>
          <w:szCs w:val="28"/>
        </w:rPr>
        <w:t xml:space="preserve">（2）社会效益。引导各类农业生产经营主体参与优质稻米的品牌化生产、加工，稳定种植效益，提升产业化水平，实现一二三产业融合发展。</w:t>
      </w:r>
    </w:p>
    <w:p>
      <w:pPr>
        <w:ind w:left="0" w:right="0" w:firstLine="560"/>
        <w:spacing w:before="450" w:after="450" w:line="312" w:lineRule="auto"/>
      </w:pPr>
      <w:r>
        <w:rPr>
          <w:rFonts w:ascii="宋体" w:hAnsi="宋体" w:eastAsia="宋体" w:cs="宋体"/>
          <w:color w:val="000"/>
          <w:sz w:val="28"/>
          <w:szCs w:val="28"/>
        </w:rPr>
        <w:t xml:space="preserve">（3）生态效益。优化了劳动力、机械和土地的资源配置，使被动的秸杆禁烧转化为主动的秸杆资源化利用，实行秸秆还田，缓解了“秸杆禁烧”问题。同时改良了土壤，提高土壤有机质，改善生态环境。</w:t>
      </w:r>
    </w:p>
    <w:p>
      <w:pPr>
        <w:ind w:left="0" w:right="0" w:firstLine="560"/>
        <w:spacing w:before="450" w:after="450" w:line="312" w:lineRule="auto"/>
      </w:pPr>
      <w:r>
        <w:rPr>
          <w:rFonts w:ascii="宋体" w:hAnsi="宋体" w:eastAsia="宋体" w:cs="宋体"/>
          <w:color w:val="000"/>
          <w:sz w:val="28"/>
          <w:szCs w:val="28"/>
        </w:rPr>
        <w:t xml:space="preserve">（4）可持续影响。农业供给侧结构性改革深入推进。在毫不放松粮食生产、稳定粮食播种面积的基础上，立足市场和资源优势，调整优化粮食种植结构，积极发展再生稻、稻田综合种养和优质小麦生产，推进粮食由增产导向转向提质增效并重。</w:t>
      </w:r>
    </w:p>
    <w:p>
      <w:pPr>
        <w:ind w:left="0" w:right="0" w:firstLine="560"/>
        <w:spacing w:before="450" w:after="450" w:line="312" w:lineRule="auto"/>
      </w:pPr>
      <w:r>
        <w:rPr>
          <w:rFonts w:ascii="宋体" w:hAnsi="宋体" w:eastAsia="宋体" w:cs="宋体"/>
          <w:color w:val="000"/>
          <w:sz w:val="28"/>
          <w:szCs w:val="28"/>
        </w:rPr>
        <w:t xml:space="preserve">3．满意度指标完成情况分析。通过项目的实施，实现粮食总产稳定，区域布局及品种结构优化，新型经营主体及种植户生产效益提升，群众满意度高于85%。</w:t>
      </w:r>
    </w:p>
    <w:p>
      <w:pPr>
        <w:ind w:left="0" w:right="0" w:firstLine="560"/>
        <w:spacing w:before="450" w:after="450" w:line="312" w:lineRule="auto"/>
      </w:pPr>
      <w:r>
        <w:rPr>
          <w:rFonts w:ascii="宋体" w:hAnsi="宋体" w:eastAsia="宋体" w:cs="宋体"/>
          <w:color w:val="000"/>
          <w:sz w:val="28"/>
          <w:szCs w:val="28"/>
        </w:rPr>
        <w:t xml:space="preserve">（一）绩效评价目的。为了落实国家耕地地力保护补贴惠农政策工作要求，切实提高上级财政专项资金使用效益，提高资金使用效率，总结项目的建设成效，查找资金项目管理中存在的问题，积累资金项目管理的经验，探索专项资金的绩效评价的办法、制度，逐步形成绩效评价的体系和机制，进一步提高耕地地力保护补贴专项资金使用管理效益。</w:t>
      </w:r>
    </w:p>
    <w:p>
      <w:pPr>
        <w:ind w:left="0" w:right="0" w:firstLine="560"/>
        <w:spacing w:before="450" w:after="450" w:line="312" w:lineRule="auto"/>
      </w:pPr>
      <w:r>
        <w:rPr>
          <w:rFonts w:ascii="宋体" w:hAnsi="宋体" w:eastAsia="宋体" w:cs="宋体"/>
          <w:color w:val="000"/>
          <w:sz w:val="28"/>
          <w:szCs w:val="28"/>
        </w:rPr>
        <w:t xml:space="preserve">（二）绩效评价工作过程。根据通知要求，主动作为，立即按照文件要求认真梳理本单位的项目，组建了绩效自评工作专班，由专人负责20xx年度项目绩效自评工作。认真开展项目绩效自评工作，如实填报，加强审核，按时报送绩效自评报告和自评表，如发现问题要认真整改。项目科学合理，项目管理规范，项目监管到位，项目完成较好，项目质量较高，运行保障有力，具有良好的社会效益。通过补贴的发放，增强了农业“三项补贴”指向性、精准性和时效性，确保耕地地力补贴政策的落实。</w:t>
      </w:r>
    </w:p>
    <w:p>
      <w:pPr>
        <w:ind w:left="0" w:right="0" w:firstLine="560"/>
        <w:spacing w:before="450" w:after="450" w:line="312" w:lineRule="auto"/>
      </w:pPr>
      <w:r>
        <w:rPr>
          <w:rFonts w:ascii="宋体" w:hAnsi="宋体" w:eastAsia="宋体" w:cs="宋体"/>
          <w:color w:val="000"/>
          <w:sz w:val="28"/>
          <w:szCs w:val="28"/>
        </w:rPr>
        <w:t xml:space="preserve">该项目实施时间较长，资金总额大，受惠农民广，群众关注密切。下一步将加强资金使用、监管等各方面管理工作，达到预期的使用绩效，项目预期目标完成100%。项目完成后对绩效自评结果在网站进行公示，接受群众监督。</w:t>
      </w:r>
    </w:p>
    <w:p>
      <w:pPr>
        <w:ind w:left="0" w:right="0" w:firstLine="560"/>
        <w:spacing w:before="450" w:after="450" w:line="312" w:lineRule="auto"/>
      </w:pPr>
      <w:r>
        <w:rPr>
          <w:rFonts w:ascii="宋体" w:hAnsi="宋体" w:eastAsia="宋体" w:cs="宋体"/>
          <w:color w:val="000"/>
          <w:sz w:val="28"/>
          <w:szCs w:val="28"/>
        </w:rPr>
        <w:t xml:space="preserve">加强涉农资金支出管理，增强资金绩效理念，合理配置公共资源，优化资金支出结构，强化资金管理水平，支持耕地地力保护和粮食适度规模经营。发放给农民的补贴与耕地地力保护挂钩，明确撂荒地和改变用途等耕地不纳入补贴范围，促进农民主动保护耕地地力，加强农业生态资源保护意识，维护“藏粮于地”的政策初衷，有助于推进农村种植结构的协调发展，同时积极探索和建立一套与部门预算相结合、多渠道应用评价结果的有效机制，提高绩效意识和财政资金使用效益。</w:t>
      </w:r>
    </w:p>
    <w:p>
      <w:pPr>
        <w:ind w:left="0" w:right="0" w:firstLine="560"/>
        <w:spacing w:before="450" w:after="450" w:line="312" w:lineRule="auto"/>
      </w:pPr>
      <w:r>
        <w:rPr>
          <w:rFonts w:ascii="宋体" w:hAnsi="宋体" w:eastAsia="宋体" w:cs="宋体"/>
          <w:color w:val="000"/>
          <w:sz w:val="28"/>
          <w:szCs w:val="28"/>
        </w:rPr>
        <w:t xml:space="preserve">耕地地力保护补贴项目实施，支持壮大了粮食生产适度规模经营主体的规模，为转变我县农业生产方式，确保粮食安全发挥了重要作用。近几年，为深入推进农业供给侧结构性改革，进一步提高农业生产效益，持续增加农民收入，促进农村经济向好发展，以再生稻、稻渔、稻鸭综合种养为抓手，加快农业转方式、调结构，取得了较好的社会效益、经济效益、生态效益，突出表现在“四增”：一是推广面积在增长；二是产销在增加；三是示范作用在增强；四是生态效益不断增现。</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据调查，肥料、种子、农药等农业投入品价格不断攀升，劳力成本偏高，产出效益与一季产出效益基本相当；并且随着粮食托底收购价格下滑，种粮效益进一步降低，从而导致农民种粮积极性下降。二是商城县地处大别山区，土地面积比较分散，核查时间相对较长，补贴资金支付时间紧、工作量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以推进农业供给侧结构性改革为主线，围绕农业增效、农民增收、农村增绿，加强科技创新引领，加快结构调整步伐，以粮食功能区规划和优势农产品布局规划为依托，逐步将耕地地力保护补贴用于支持全县涉农龙头企业、合作社、家庭农场等新型农业生产经营主体生产布局规模化、生产方式机械化、管理模式标准化、技术服务精准化，提高土地产出率、资源利用率、劳动生产率，支持我县农业做优做强，促进我县一二三产业融合发展。</w:t>
      </w:r>
    </w:p>
    <w:p>
      <w:pPr>
        <w:ind w:left="0" w:right="0" w:firstLine="560"/>
        <w:spacing w:before="450" w:after="450" w:line="312" w:lineRule="auto"/>
      </w:pPr>
      <w:r>
        <w:rPr>
          <w:rFonts w:ascii="宋体" w:hAnsi="宋体" w:eastAsia="宋体" w:cs="宋体"/>
          <w:color w:val="000"/>
          <w:sz w:val="28"/>
          <w:szCs w:val="28"/>
        </w:rPr>
        <w:t xml:space="preserve">2.加强财政资金扶持力度，整合农业补贴资金，大力发展乡村特色产业和新型服务业，加快形成“一村一品”“一县一业”发展格局。深入推动农村一二三产业融合发展，以县城或中心城镇产业为重点，引导相关产业布局乡村。鼓励农村创业创新，培育新产业、新业态、新模式。加强农村实用人才带头人培养，大力培育高素质农民和新型农业经营主体，发展农业适度规模经营，健全农业生产社会化服务体系，扶持带动小农户发展。</w:t>
      </w:r>
    </w:p>
    <w:p>
      <w:pPr>
        <w:ind w:left="0" w:right="0" w:firstLine="560"/>
        <w:spacing w:before="450" w:after="450" w:line="312" w:lineRule="auto"/>
      </w:pPr>
      <w:r>
        <w:rPr>
          <w:rFonts w:ascii="宋体" w:hAnsi="宋体" w:eastAsia="宋体" w:cs="宋体"/>
          <w:color w:val="000"/>
          <w:sz w:val="28"/>
          <w:szCs w:val="28"/>
        </w:rPr>
        <w:t xml:space="preserve">3.统筹用好用活农业补贴资金，加大农产品冷藏保鲜支持力度。加大对家庭农场和农民合作社的支持力度，进一步实化细化支持内容，重点完善田间地头冷藏保鲜设施，不断增强农产品生产供给的弹性和抗风险能力。</w:t>
      </w:r>
    </w:p>
    <w:p>
      <w:pPr>
        <w:ind w:left="0" w:right="0" w:firstLine="560"/>
        <w:spacing w:before="450" w:after="450" w:line="312" w:lineRule="auto"/>
      </w:pPr>
      <w:r>
        <w:rPr>
          <w:rFonts w:ascii="宋体" w:hAnsi="宋体" w:eastAsia="宋体" w:cs="宋体"/>
          <w:color w:val="000"/>
          <w:sz w:val="28"/>
          <w:szCs w:val="28"/>
        </w:rPr>
        <w:t xml:space="preserve">4.采用补贴的形式，推广绿色防控、统防统治，构建资源节约型、环境友好型病虫害可持续治理技术体系，实现化肥农药减量，推进绿色、生态发展。积极构建绿色农产品生产体系，支撑农业产业品牌化发展，实现优质优价。</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工作绩效评估报告篇五</w:t>
      </w:r>
    </w:p>
    <w:p>
      <w:pPr>
        <w:ind w:left="0" w:right="0" w:firstLine="560"/>
        <w:spacing w:before="450" w:after="450" w:line="312" w:lineRule="auto"/>
      </w:pPr>
      <w:r>
        <w:rPr>
          <w:rFonts w:ascii="宋体" w:hAnsi="宋体" w:eastAsia="宋体" w:cs="宋体"/>
          <w:color w:val="000"/>
          <w:sz w:val="28"/>
          <w:szCs w:val="28"/>
        </w:rPr>
        <w:t xml:space="preserve">施甸县由旺镇禾木自然村农村公路项目，农村公路网建设项目，保发改基础〔20xx〕1号下达建设计划，经施甸县交通运输局施交发〔20xx〕45号文批准设计，路线总长3.68468km；其中主线起点位于躲安村木林，止于乔木二组公房，全长1.54451km；支线一位于躲安村，全长0.67065km；支线二起于躲安小学，止于回龙村，全长1.46952km。全线无较大河流及铁路。</w:t>
      </w:r>
    </w:p>
    <w:p>
      <w:pPr>
        <w:ind w:left="0" w:right="0" w:firstLine="560"/>
        <w:spacing w:before="450" w:after="450" w:line="312" w:lineRule="auto"/>
      </w:pPr>
      <w:r>
        <w:rPr>
          <w:rFonts w:ascii="宋体" w:hAnsi="宋体" w:eastAsia="宋体" w:cs="宋体"/>
          <w:color w:val="000"/>
          <w:sz w:val="28"/>
          <w:szCs w:val="28"/>
        </w:rPr>
        <w:t xml:space="preserve">根据《施甸县财政局关于20xx年财政支出绩效评价工作有关事项的通知》文件要求，本单位及时进行布置、组织所属项目预算用款情况自评工作，成立评价小组，进行现场核查。</w:t>
      </w:r>
    </w:p>
    <w:p>
      <w:pPr>
        <w:ind w:left="0" w:right="0" w:firstLine="560"/>
        <w:spacing w:before="450" w:after="450" w:line="312" w:lineRule="auto"/>
      </w:pPr>
      <w:r>
        <w:rPr>
          <w:rFonts w:ascii="宋体" w:hAnsi="宋体" w:eastAsia="宋体" w:cs="宋体"/>
          <w:color w:val="000"/>
          <w:sz w:val="28"/>
          <w:szCs w:val="28"/>
        </w:rPr>
        <w:t xml:space="preserve">1.项目资金情况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w:t>
      </w:r>
    </w:p>
    <w:p>
      <w:pPr>
        <w:ind w:left="0" w:right="0" w:firstLine="560"/>
        <w:spacing w:before="450" w:after="450" w:line="312" w:lineRule="auto"/>
      </w:pPr>
      <w:r>
        <w:rPr>
          <w:rFonts w:ascii="宋体" w:hAnsi="宋体" w:eastAsia="宋体" w:cs="宋体"/>
          <w:color w:val="000"/>
          <w:sz w:val="28"/>
          <w:szCs w:val="28"/>
        </w:rPr>
        <w:t xml:space="preserve">项目到位资金311.808万元（其中政府到位160万元,农发行融贷款151.808万元）</w:t>
      </w:r>
    </w:p>
    <w:p>
      <w:pPr>
        <w:ind w:left="0" w:right="0" w:firstLine="560"/>
        <w:spacing w:before="450" w:after="450" w:line="312" w:lineRule="auto"/>
      </w:pPr>
      <w:r>
        <w:rPr>
          <w:rFonts w:ascii="宋体" w:hAnsi="宋体" w:eastAsia="宋体" w:cs="宋体"/>
          <w:color w:val="000"/>
          <w:sz w:val="28"/>
          <w:szCs w:val="28"/>
        </w:rPr>
        <w:t xml:space="preserve">（2）项目资金执行情况。</w:t>
      </w:r>
    </w:p>
    <w:p>
      <w:pPr>
        <w:ind w:left="0" w:right="0" w:firstLine="560"/>
        <w:spacing w:before="450" w:after="450" w:line="312" w:lineRule="auto"/>
      </w:pPr>
      <w:r>
        <w:rPr>
          <w:rFonts w:ascii="宋体" w:hAnsi="宋体" w:eastAsia="宋体" w:cs="宋体"/>
          <w:color w:val="000"/>
          <w:sz w:val="28"/>
          <w:szCs w:val="28"/>
        </w:rPr>
        <w:t xml:space="preserve">项目完成建筑工程总投资389.76万元（其中：建筑工程投资340.47万元），目前已支付272.376万元。</w:t>
      </w:r>
    </w:p>
    <w:p>
      <w:pPr>
        <w:ind w:left="0" w:right="0" w:firstLine="560"/>
        <w:spacing w:before="450" w:after="450" w:line="312" w:lineRule="auto"/>
      </w:pPr>
      <w:r>
        <w:rPr>
          <w:rFonts w:ascii="宋体" w:hAnsi="宋体" w:eastAsia="宋体" w:cs="宋体"/>
          <w:color w:val="000"/>
          <w:sz w:val="28"/>
          <w:szCs w:val="28"/>
        </w:rPr>
        <w:t xml:space="preserve">（3）项目资金管理情况。</w:t>
      </w:r>
    </w:p>
    <w:p>
      <w:pPr>
        <w:ind w:left="0" w:right="0" w:firstLine="560"/>
        <w:spacing w:before="450" w:after="450" w:line="312" w:lineRule="auto"/>
      </w:pPr>
      <w:r>
        <w:rPr>
          <w:rFonts w:ascii="宋体" w:hAnsi="宋体" w:eastAsia="宋体" w:cs="宋体"/>
          <w:color w:val="000"/>
          <w:sz w:val="28"/>
          <w:szCs w:val="28"/>
        </w:rPr>
        <w:t xml:space="preserve">严格工程造价控制，精打细算，精心组织管理，认真核实工程数量，完备计量签批手续，加强预决算管理。建筑工程总投资389.76万元,建筑工程投资340.47万元，目前已支付272.376万元。工程款实行专户存储、专款专用，支付实行月进度拨款，每月拨付完成金额的80%，工程（竣）交工验收审计过后拨付完成总金额的95%，剩余5%作为质量保证金，一年后无质量问题，全额拨付施工单位。</w:t>
      </w:r>
    </w:p>
    <w:p>
      <w:pPr>
        <w:ind w:left="0" w:right="0" w:firstLine="560"/>
        <w:spacing w:before="450" w:after="450" w:line="312" w:lineRule="auto"/>
      </w:pPr>
      <w:r>
        <w:rPr>
          <w:rFonts w:ascii="宋体" w:hAnsi="宋体" w:eastAsia="宋体" w:cs="宋体"/>
          <w:color w:val="000"/>
          <w:sz w:val="28"/>
          <w:szCs w:val="28"/>
        </w:rPr>
        <w:t xml:space="preserve">2.项目绩效指标完成情况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（1）产出指标完成情况。工程于20xx年4月开工建设，至20xx年4月完工。基本二级混凝土路面全长3.68468公里。工程正在准备进行交竣工验收工作。</w:t>
      </w:r>
    </w:p>
    <w:p>
      <w:pPr>
        <w:ind w:left="0" w:right="0" w:firstLine="560"/>
        <w:spacing w:before="450" w:after="450" w:line="312" w:lineRule="auto"/>
      </w:pPr>
      <w:r>
        <w:rPr>
          <w:rFonts w:ascii="宋体" w:hAnsi="宋体" w:eastAsia="宋体" w:cs="宋体"/>
          <w:color w:val="000"/>
          <w:sz w:val="28"/>
          <w:szCs w:val="28"/>
        </w:rPr>
        <w:t xml:space="preserve">（2）效益指标完成情况。主线起点位于躲安村木林，止于乔木二组公房，全长1.54451km；支线一位于躲安村，全0.67065km；支线二起点躲安小学，止于回龙村，全长1.46952km。全线无较大河流及铁路，路线全长3.68468公里。促进了施甸县由旺镇禾木自然村发展，带动两个乡镇经济发展。群众出行方便，生活水平提升。</w:t>
      </w:r>
    </w:p>
    <w:p>
      <w:pPr>
        <w:ind w:left="0" w:right="0" w:firstLine="560"/>
        <w:spacing w:before="450" w:after="450" w:line="312" w:lineRule="auto"/>
      </w:pPr>
      <w:r>
        <w:rPr>
          <w:rFonts w:ascii="宋体" w:hAnsi="宋体" w:eastAsia="宋体" w:cs="宋体"/>
          <w:color w:val="000"/>
          <w:sz w:val="28"/>
          <w:szCs w:val="28"/>
        </w:rPr>
        <w:t xml:space="preserve">（3）满意度指标完成情况。人民群众满意度普遍提高。</w:t>
      </w:r>
    </w:p>
    <w:p>
      <w:pPr>
        <w:ind w:left="0" w:right="0" w:firstLine="560"/>
        <w:spacing w:before="450" w:after="450" w:line="312" w:lineRule="auto"/>
      </w:pPr>
      <w:r>
        <w:rPr>
          <w:rFonts w:ascii="宋体" w:hAnsi="宋体" w:eastAsia="宋体" w:cs="宋体"/>
          <w:color w:val="000"/>
          <w:sz w:val="28"/>
          <w:szCs w:val="28"/>
        </w:rPr>
        <w:t xml:space="preserve">绩效目标已完成。</w:t>
      </w:r>
    </w:p>
    <w:p>
      <w:pPr>
        <w:ind w:left="0" w:right="0" w:firstLine="560"/>
        <w:spacing w:before="450" w:after="450" w:line="312" w:lineRule="auto"/>
      </w:pPr>
      <w:r>
        <w:rPr>
          <w:rFonts w:ascii="宋体" w:hAnsi="宋体" w:eastAsia="宋体" w:cs="宋体"/>
          <w:color w:val="000"/>
          <w:sz w:val="28"/>
          <w:szCs w:val="28"/>
        </w:rPr>
        <w:t xml:space="preserve">如期完成工程量，正在进行交竣工验收准备，如期拨付施甸县由旺镇禾木自然村农村公路项目的本年度上级下达预算资金。自评为得分89分，自评等级为良。</w:t>
      </w:r>
    </w:p>
    <w:p>
      <w:pPr>
        <w:ind w:left="0" w:right="0" w:firstLine="560"/>
        <w:spacing w:before="450" w:after="450" w:line="312" w:lineRule="auto"/>
      </w:pPr>
      <w:r>
        <w:rPr>
          <w:rFonts w:ascii="宋体" w:hAnsi="宋体" w:eastAsia="宋体" w:cs="宋体"/>
          <w:color w:val="000"/>
          <w:sz w:val="28"/>
          <w:szCs w:val="28"/>
        </w:rPr>
        <w:t xml:space="preserve">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w:t>
      </w:r>
    </w:p>
    <w:p>
      <w:pPr>
        <w:ind w:left="0" w:right="0" w:firstLine="560"/>
        <w:spacing w:before="450" w:after="450" w:line="312" w:lineRule="auto"/>
      </w:pPr>
      <w:r>
        <w:rPr>
          <w:rFonts w:ascii="宋体" w:hAnsi="宋体" w:eastAsia="宋体" w:cs="宋体"/>
          <w:color w:val="000"/>
          <w:sz w:val="28"/>
          <w:szCs w:val="28"/>
        </w:rPr>
        <w:t xml:space="preserve">一是绩效指标、指标性质希望上级部门给予统一的说明。二是项目绩效已完成，但资金拨付没有跟上，至今欠工程款约20%还没着落。建议县财政局加快资金筹措，及时拨付项目资金。</w:t>
      </w:r>
    </w:p>
    <w:p>
      <w:pPr>
        <w:ind w:left="0" w:right="0" w:firstLine="560"/>
        <w:spacing w:before="450" w:after="450" w:line="312" w:lineRule="auto"/>
      </w:pPr>
      <w:r>
        <w:rPr>
          <w:rFonts w:ascii="宋体" w:hAnsi="宋体" w:eastAsia="宋体" w:cs="宋体"/>
          <w:color w:val="000"/>
          <w:sz w:val="28"/>
          <w:szCs w:val="28"/>
        </w:rPr>
        <w:t xml:space="preserve">没有其他需要说明的情况。</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工作绩效评估报告篇六</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xx年优抚资金包括义务兵优待金33.118万元，大学生入伍奖励2.7万元，优抚慰问工作经费1.5万元，优抚“春节”期间双拥经费1.8万元，共计：39.118万元。其中义务兵优待金及大学生入伍奖励，每年6月申报，7月发放，是根据民政部门反馈的xx年和xx年新兵入伍征兵名单人数进行申报，其标准为1.142万元/人，xx年高校新生在此基础上增加0.3万元/人，专科生增加0.4万元/人，二本大学生增加0.5万元/人。</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义务兵优待金的提高及优抚慰问项目的开展有助于提高入伍积极性，增强当兵光荣的荣誉感，进一步增进全民国防观念和优属意识。xx年计划发放家属优待金29人（其中：xx年新兵家属15人，xx年新兵家属14人），并在“八一”、“春节”期间开展双拥座谈及优抚慰问等工作。</w:t>
      </w:r>
    </w:p>
    <w:p>
      <w:pPr>
        <w:ind w:left="0" w:right="0" w:firstLine="560"/>
        <w:spacing w:before="450" w:after="450" w:line="312" w:lineRule="auto"/>
      </w:pPr>
      <w:r>
        <w:rPr>
          <w:rFonts w:ascii="宋体" w:hAnsi="宋体" w:eastAsia="宋体" w:cs="宋体"/>
          <w:color w:val="000"/>
          <w:sz w:val="28"/>
          <w:szCs w:val="28"/>
        </w:rPr>
        <w:t xml:space="preserve">（三）项目资金申报相符性。</w:t>
      </w:r>
    </w:p>
    <w:p>
      <w:pPr>
        <w:ind w:left="0" w:right="0" w:firstLine="560"/>
        <w:spacing w:before="450" w:after="450" w:line="312" w:lineRule="auto"/>
      </w:pPr>
      <w:r>
        <w:rPr>
          <w:rFonts w:ascii="宋体" w:hAnsi="宋体" w:eastAsia="宋体" w:cs="宋体"/>
          <w:color w:val="000"/>
          <w:sz w:val="28"/>
          <w:szCs w:val="28"/>
        </w:rPr>
        <w:t xml:space="preserve">xx年优抚资金用于重大节日走访慰问辖区内优抚人员，八一建军前兑付义务兵优待金。义务兵优待金及优抚工作经费具体实施内容与项目申报相符，申报目标合理可行。</w:t>
      </w:r>
    </w:p>
    <w:p>
      <w:pPr>
        <w:ind w:left="0" w:right="0" w:firstLine="560"/>
        <w:spacing w:before="450" w:after="450" w:line="312" w:lineRule="auto"/>
      </w:pPr>
      <w:r>
        <w:rPr>
          <w:rFonts w:ascii="宋体" w:hAnsi="宋体" w:eastAsia="宋体" w:cs="宋体"/>
          <w:color w:val="000"/>
          <w:sz w:val="28"/>
          <w:szCs w:val="28"/>
        </w:rPr>
        <w:t xml:space="preserve">（一）资金计划、到位及使用情况。</w:t>
      </w:r>
    </w:p>
    <w:p>
      <w:pPr>
        <w:ind w:left="0" w:right="0" w:firstLine="560"/>
        <w:spacing w:before="450" w:after="450" w:line="312" w:lineRule="auto"/>
      </w:pPr>
      <w:r>
        <w:rPr>
          <w:rFonts w:ascii="宋体" w:hAnsi="宋体" w:eastAsia="宋体" w:cs="宋体"/>
          <w:color w:val="000"/>
          <w:sz w:val="28"/>
          <w:szCs w:val="28"/>
        </w:rPr>
        <w:t xml:space="preserve">1、资金计划及到位。</w:t>
      </w:r>
    </w:p>
    <w:p>
      <w:pPr>
        <w:ind w:left="0" w:right="0" w:firstLine="560"/>
        <w:spacing w:before="450" w:after="450" w:line="312" w:lineRule="auto"/>
      </w:pPr>
      <w:r>
        <w:rPr>
          <w:rFonts w:ascii="宋体" w:hAnsi="宋体" w:eastAsia="宋体" w:cs="宋体"/>
          <w:color w:val="000"/>
          <w:sz w:val="28"/>
          <w:szCs w:val="28"/>
        </w:rPr>
        <w:t xml:space="preserve">优抚经费均由财政全额拨款，义务兵优待金35.818万元（其中：优待金33.118万元，大学生入伍奖励2.7万元），于xx年7月10日全部到位，并于18日通过直接支付的方式，直发到29名义务兵家属账户上。优抚工作经费1.5万元于xx年7月10日到位，优抚“春节”期间双拥经费1.8万元于xx年3月到位，用于民政开展双拥座谈、优抚慰问等工作。资金到位及时，到位率100%。</w:t>
      </w:r>
    </w:p>
    <w:p>
      <w:pPr>
        <w:ind w:left="0" w:right="0" w:firstLine="560"/>
        <w:spacing w:before="450" w:after="450" w:line="312" w:lineRule="auto"/>
      </w:pPr>
      <w:r>
        <w:rPr>
          <w:rFonts w:ascii="宋体" w:hAnsi="宋体" w:eastAsia="宋体" w:cs="宋体"/>
          <w:color w:val="000"/>
          <w:sz w:val="28"/>
          <w:szCs w:val="28"/>
        </w:rPr>
        <w:t xml:space="preserve">2、资金使用。</w:t>
      </w:r>
    </w:p>
    <w:p>
      <w:pPr>
        <w:ind w:left="0" w:right="0" w:firstLine="560"/>
        <w:spacing w:before="450" w:after="450" w:line="312" w:lineRule="auto"/>
      </w:pPr>
      <w:r>
        <w:rPr>
          <w:rFonts w:ascii="宋体" w:hAnsi="宋体" w:eastAsia="宋体" w:cs="宋体"/>
          <w:color w:val="000"/>
          <w:sz w:val="28"/>
          <w:szCs w:val="28"/>
        </w:rPr>
        <w:t xml:space="preserve">优抚资金主要用于义务兵优待金的发放、双拥座谈，优抚慰问等。截止目前，优抚资金收入共计：39.118万元，已使用39.048万元。资金使用率达99.8%，其中：义务兵优待金发放29人，每人标准：1.142万元，共计33.118万元；大学生入伍奖励发放7人，其中：高校新人2人，专科生4人，二本大学生1人，标准分别是0.3万元/人，0.4万元/人及0.5万元/人，共计2.7万元；“八一”优抚慰问1.96万元；“春节”走访慰问0.5万元，划拨村（社区）双拥座谈0.77万元，支付标准、支付范围、支付依据合规合法。</w:t>
      </w:r>
    </w:p>
    <w:p>
      <w:pPr>
        <w:ind w:left="0" w:right="0" w:firstLine="560"/>
        <w:spacing w:before="450" w:after="450" w:line="312" w:lineRule="auto"/>
      </w:pPr>
      <w:r>
        <w:rPr>
          <w:rFonts w:ascii="宋体" w:hAnsi="宋体" w:eastAsia="宋体" w:cs="宋体"/>
          <w:color w:val="000"/>
          <w:sz w:val="28"/>
          <w:szCs w:val="28"/>
        </w:rPr>
        <w:t xml:space="preserve">（二）项目财务管理情况。</w:t>
      </w:r>
    </w:p>
    <w:p>
      <w:pPr>
        <w:ind w:left="0" w:right="0" w:firstLine="560"/>
        <w:spacing w:before="450" w:after="450" w:line="312" w:lineRule="auto"/>
      </w:pPr>
      <w:r>
        <w:rPr>
          <w:rFonts w:ascii="宋体" w:hAnsi="宋体" w:eastAsia="宋体" w:cs="宋体"/>
          <w:color w:val="000"/>
          <w:sz w:val="28"/>
          <w:szCs w:val="28"/>
        </w:rPr>
        <w:t xml:space="preserve">严格对项目资金进行监管，确保了项目资金专款专用，安全到位。民政办统筹优抚资金的使用，并由分管领导审核把关，经主要领导审批后报出纳支取，当月会计及时按实际发生情况进行账务处理和会计核算。</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对照项目计划目标，该优抚项目已按照计划完成目标，且完成质量较好，所有项目已按预定计划进度完成，达到预期效果。家属优待金已全数发放到29名家属账上，双拥座谈顺利召开，优抚慰问稳步推进。</w:t>
      </w:r>
    </w:p>
    <w:p>
      <w:pPr>
        <w:ind w:left="0" w:right="0" w:firstLine="560"/>
        <w:spacing w:before="450" w:after="450" w:line="312" w:lineRule="auto"/>
      </w:pPr>
      <w:r>
        <w:rPr>
          <w:rFonts w:ascii="宋体" w:hAnsi="宋体" w:eastAsia="宋体" w:cs="宋体"/>
          <w:color w:val="000"/>
          <w:sz w:val="28"/>
          <w:szCs w:val="28"/>
        </w:rPr>
        <w:t xml:space="preserve">（二）项目效益情况。</w:t>
      </w:r>
    </w:p>
    <w:p>
      <w:pPr>
        <w:ind w:left="0" w:right="0" w:firstLine="560"/>
        <w:spacing w:before="450" w:after="450" w:line="312" w:lineRule="auto"/>
      </w:pPr>
      <w:r>
        <w:rPr>
          <w:rFonts w:ascii="宋体" w:hAnsi="宋体" w:eastAsia="宋体" w:cs="宋体"/>
          <w:color w:val="000"/>
          <w:sz w:val="28"/>
          <w:szCs w:val="28"/>
        </w:rPr>
        <w:t xml:space="preserve">xx年优抚资金项目确保了我镇优属工作的顺利开展，调动了参军入伍的积极性及一人当兵全家光荣的荣誉感，展现了对退伍军人，革命烈士等优抚群体的关心和关爱，维护了涉军群体的稳定。</w:t>
      </w:r>
    </w:p>
    <w:p>
      <w:pPr>
        <w:ind w:left="0" w:right="0" w:firstLine="560"/>
        <w:spacing w:before="450" w:after="450" w:line="312" w:lineRule="auto"/>
      </w:pPr>
      <w:r>
        <w:rPr>
          <w:rFonts w:ascii="宋体" w:hAnsi="宋体" w:eastAsia="宋体" w:cs="宋体"/>
          <w:color w:val="000"/>
          <w:sz w:val="28"/>
          <w:szCs w:val="28"/>
        </w:rPr>
        <w:t xml:space="preserve">由于民政局在节日期间会向我镇民政办划拨双拥慰问金，导致民政办在经费支出时有所混淆。加上双拥慰问工作往往时间紧、任务重，镇民政办往往在未跟财政所沟通的\'情况下用民政结余资金垫付，进行了慰问工作，导致大平台的双拥慰问资金有所结余。今后，我镇将加强资金对接，在资金支付前把好财务关，规范资金的使用和支付。</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工作绩效评估报告篇七</w:t>
      </w:r>
    </w:p>
    <w:p>
      <w:pPr>
        <w:ind w:left="0" w:right="0" w:firstLine="560"/>
        <w:spacing w:before="450" w:after="450" w:line="312" w:lineRule="auto"/>
      </w:pPr>
      <w:r>
        <w:rPr>
          <w:rFonts w:ascii="宋体" w:hAnsi="宋体" w:eastAsia="宋体" w:cs="宋体"/>
          <w:color w:val="000"/>
          <w:sz w:val="28"/>
          <w:szCs w:val="28"/>
        </w:rPr>
        <w:t xml:space="preserve">随着我市经济社会的发展，建设用地需求急剧攀升，省厅下达的年度用地计划指标已远远不能保障我市建设用地实际需要。为保障建设用地，每年都要向省政府、省厅多次反复汇报协调争取调剂追加计划指标支持。</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保山市自然资源和规划局自接到《保山市财政局关于20xx年财政支出绩效评价工作有关事项的通知》（保财预［20xx］95号）文件后，由局分管领导牵头组织开展该项工作，按照绩效管理全覆盖的要求对20xx年度财政预算安排的项目开展绩效自评。</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局财务科根据通知要求，结合绩效评价对象的实际情况，搜集、统计、整理绩效评价相关资料，并对绩效评价相关资料进行审查核实，综合分析形成绩效评价结论。</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w:t>
      </w:r>
    </w:p>
    <w:p>
      <w:pPr>
        <w:ind w:left="0" w:right="0" w:firstLine="560"/>
        <w:spacing w:before="450" w:after="450" w:line="312" w:lineRule="auto"/>
      </w:pPr>
      <w:r>
        <w:rPr>
          <w:rFonts w:ascii="宋体" w:hAnsi="宋体" w:eastAsia="宋体" w:cs="宋体"/>
          <w:color w:val="000"/>
          <w:sz w:val="28"/>
          <w:szCs w:val="28"/>
        </w:rPr>
        <w:t xml:space="preserve">20xx年预算批复项目前期工作经费30万元正。</w:t>
      </w:r>
    </w:p>
    <w:p>
      <w:pPr>
        <w:ind w:left="0" w:right="0" w:firstLine="560"/>
        <w:spacing w:before="450" w:after="450" w:line="312" w:lineRule="auto"/>
      </w:pPr>
      <w:r>
        <w:rPr>
          <w:rFonts w:ascii="宋体" w:hAnsi="宋体" w:eastAsia="宋体" w:cs="宋体"/>
          <w:color w:val="000"/>
          <w:sz w:val="28"/>
          <w:szCs w:val="28"/>
        </w:rPr>
        <w:t xml:space="preserve">项目资金执行情况。</w:t>
      </w:r>
    </w:p>
    <w:p>
      <w:pPr>
        <w:ind w:left="0" w:right="0" w:firstLine="560"/>
        <w:spacing w:before="450" w:after="450" w:line="312" w:lineRule="auto"/>
      </w:pPr>
      <w:r>
        <w:rPr>
          <w:rFonts w:ascii="宋体" w:hAnsi="宋体" w:eastAsia="宋体" w:cs="宋体"/>
          <w:color w:val="000"/>
          <w:sz w:val="28"/>
          <w:szCs w:val="28"/>
        </w:rPr>
        <w:t xml:space="preserve">20xx年已按预算进度要求确保项目前期工作经费支出完毕，年末无结转结余。</w:t>
      </w:r>
    </w:p>
    <w:p>
      <w:pPr>
        <w:ind w:left="0" w:right="0" w:firstLine="560"/>
        <w:spacing w:before="450" w:after="450" w:line="312" w:lineRule="auto"/>
      </w:pPr>
      <w:r>
        <w:rPr>
          <w:rFonts w:ascii="宋体" w:hAnsi="宋体" w:eastAsia="宋体" w:cs="宋体"/>
          <w:color w:val="000"/>
          <w:sz w:val="28"/>
          <w:szCs w:val="28"/>
        </w:rPr>
        <w:t xml:space="preserve">2．项目资金管理情况。</w:t>
      </w:r>
    </w:p>
    <w:p>
      <w:pPr>
        <w:ind w:left="0" w:right="0" w:firstLine="560"/>
        <w:spacing w:before="450" w:after="450" w:line="312" w:lineRule="auto"/>
      </w:pPr>
      <w:r>
        <w:rPr>
          <w:rFonts w:ascii="宋体" w:hAnsi="宋体" w:eastAsia="宋体" w:cs="宋体"/>
          <w:color w:val="000"/>
          <w:sz w:val="28"/>
          <w:szCs w:val="28"/>
        </w:rPr>
        <w:t xml:space="preserve">根据《中华人民共和国预算法》、单位财务制度等规定，合法、合规管理项目资金。</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产出指标完成良好，通过积极向上争取及协调工作，保障了全市更多项目落地。</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效益指标完成良好，通过争取项目，实现合理利用土地，切实保护耕地，促进社会经济的可持续发展。</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服务对象满意度较高。</w:t>
      </w:r>
    </w:p>
    <w:p>
      <w:pPr>
        <w:ind w:left="0" w:right="0" w:firstLine="560"/>
        <w:spacing w:before="450" w:after="450" w:line="312" w:lineRule="auto"/>
      </w:pPr>
      <w:r>
        <w:rPr>
          <w:rFonts w:ascii="宋体" w:hAnsi="宋体" w:eastAsia="宋体" w:cs="宋体"/>
          <w:color w:val="000"/>
          <w:sz w:val="28"/>
          <w:szCs w:val="28"/>
        </w:rPr>
        <w:t xml:space="preserve">绩效目标已全面完成。</w:t>
      </w:r>
    </w:p>
    <w:p>
      <w:pPr>
        <w:ind w:left="0" w:right="0" w:firstLine="560"/>
        <w:spacing w:before="450" w:after="450" w:line="312" w:lineRule="auto"/>
      </w:pPr>
      <w:r>
        <w:rPr>
          <w:rFonts w:ascii="宋体" w:hAnsi="宋体" w:eastAsia="宋体" w:cs="宋体"/>
          <w:color w:val="000"/>
          <w:sz w:val="28"/>
          <w:szCs w:val="28"/>
        </w:rPr>
        <w:t xml:space="preserve">绩效自评为优。</w:t>
      </w:r>
    </w:p>
    <w:p>
      <w:pPr>
        <w:ind w:left="0" w:right="0" w:firstLine="560"/>
        <w:spacing w:before="450" w:after="450" w:line="312" w:lineRule="auto"/>
      </w:pPr>
      <w:r>
        <w:rPr>
          <w:rFonts w:ascii="宋体" w:hAnsi="宋体" w:eastAsia="宋体" w:cs="宋体"/>
          <w:color w:val="000"/>
          <w:sz w:val="28"/>
          <w:szCs w:val="28"/>
        </w:rPr>
        <w:t xml:space="preserve">及时、全面公开预算绩效信息。</w:t>
      </w:r>
    </w:p>
    <w:p>
      <w:pPr>
        <w:ind w:left="0" w:right="0" w:firstLine="560"/>
        <w:spacing w:before="450" w:after="450" w:line="312" w:lineRule="auto"/>
      </w:pPr>
      <w:r>
        <w:rPr>
          <w:rFonts w:ascii="宋体" w:hAnsi="宋体" w:eastAsia="宋体" w:cs="宋体"/>
          <w:color w:val="000"/>
          <w:sz w:val="28"/>
          <w:szCs w:val="28"/>
        </w:rPr>
        <w:t xml:space="preserve">加强绩效管理的专业知识培训。</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工作绩效评估报告篇八</w:t>
      </w:r>
    </w:p>
    <w:p>
      <w:pPr>
        <w:ind w:left="0" w:right="0" w:firstLine="560"/>
        <w:spacing w:before="450" w:after="450" w:line="312" w:lineRule="auto"/>
      </w:pPr>
      <w:r>
        <w:rPr>
          <w:rFonts w:ascii="宋体" w:hAnsi="宋体" w:eastAsia="宋体" w:cs="宋体"/>
          <w:color w:val="000"/>
          <w:sz w:val="28"/>
          <w:szCs w:val="28"/>
        </w:rPr>
        <w:t xml:space="preserve">（一）主要职能。依法履行全民所有土地、矿产、森林、草地、湿地、水等自然资源资产所有者职责和国土空间用途管制职责。拟订土地、矿产、水等自然资源和国土空间规划及测绘管理的实施意见并监督检查执行情况；负责自然资源调查监测评价；负责自然资源统一确权登记工作；负责自然资源资产有偿使用工作；负责自然资源的合理开发利用；负责建立空间规划体系并监督实施；承担全县城乡规划管理工作，研究拟定城乡规划政策并监督实施；负责组织控制性详细规划、重要地块的修建性详细规划以及文化、体育、交通、绿化、给排水、电力、燃气、通信等专项规划的编制，负责城市设计工作；负责统筹国土空间生态修复；负责组织实施最严格的耕地保护制度；负责组织实施最严格的耕地保护制度；负责地质灾害预防和治理；负责矿产资源管理工作；负责测绘地理信息管理工作；推动自然资源领域科技发展；根据县委授权，对乡镇人民政府（街道办事处）及相关部门落实上级自然资源和国土空间规划的重大政策、决策部署及法律法规执行情况进行督察。</w:t>
      </w:r>
    </w:p>
    <w:p>
      <w:pPr>
        <w:ind w:left="0" w:right="0" w:firstLine="560"/>
        <w:spacing w:before="450" w:after="450" w:line="312" w:lineRule="auto"/>
      </w:pPr>
      <w:r>
        <w:rPr>
          <w:rFonts w:ascii="宋体" w:hAnsi="宋体" w:eastAsia="宋体" w:cs="宋体"/>
          <w:color w:val="000"/>
          <w:sz w:val="28"/>
          <w:szCs w:val="28"/>
        </w:rPr>
        <w:t xml:space="preserve">（二）机构情况。县自然资源局内设机构：办公室、法规和信访股、行政审批股、自然资源调查监测股、自然资源确权登记股、自然资源开发利用和所有者权益股、国土空间规划股、国土空间用途管制股、建设项目管理股、耕地保护监督股、地质勘查和生态修复股、矿业权管理股、矿产资源保护监督股、测绘地理信息管理股（县人民政府测绘管理办公室）、自然资源督察办公室、财务股、人事股、系统分工委。下辖二级机构20个，包括不动产登记中心、城乡规划建设监察队、土地收购储备中心、生态修复中心、征地拆迁中心、测绘队、地理信息中心、资源产权交易中心、乡镇规划服务站、10个基层所。</w:t>
      </w:r>
    </w:p>
    <w:p>
      <w:pPr>
        <w:ind w:left="0" w:right="0" w:firstLine="560"/>
        <w:spacing w:before="450" w:after="450" w:line="312" w:lineRule="auto"/>
      </w:pPr>
      <w:r>
        <w:rPr>
          <w:rFonts w:ascii="宋体" w:hAnsi="宋体" w:eastAsia="宋体" w:cs="宋体"/>
          <w:color w:val="000"/>
          <w:sz w:val="28"/>
          <w:szCs w:val="28"/>
        </w:rPr>
        <w:t xml:space="preserve">（三）人员情况。20xx年底单位在职人员237人，和上年人数不变。</w:t>
      </w:r>
    </w:p>
    <w:p>
      <w:pPr>
        <w:ind w:left="0" w:right="0" w:firstLine="560"/>
        <w:spacing w:before="450" w:after="450" w:line="312" w:lineRule="auto"/>
      </w:pPr>
      <w:r>
        <w:rPr>
          <w:rFonts w:ascii="宋体" w:hAnsi="宋体" w:eastAsia="宋体" w:cs="宋体"/>
          <w:color w:val="000"/>
          <w:sz w:val="28"/>
          <w:szCs w:val="28"/>
        </w:rPr>
        <w:t xml:space="preserve">（一）基本支出情况。20xx年我局一般公共预算基本支出2927.86万元，其中:人员经费2590.68万元，公用经费337.18万元。“三公”经费支出50.42万元，其中公务用车购置和维护费37.83万元，预算数为0万元，比预算数多支出37.83万元，是因为公车改革后，预算数0，考虑到我单位工作性质的特殊性，20xx年12月份经县里决议又下发10台公车至我单位，所以造成超预算的情况。公务接待费12.59万元，比上年减少5.68万元，造成公务接待费减少是因为厉行节约。</w:t>
      </w:r>
    </w:p>
    <w:p>
      <w:pPr>
        <w:ind w:left="0" w:right="0" w:firstLine="560"/>
        <w:spacing w:before="450" w:after="450" w:line="312" w:lineRule="auto"/>
      </w:pPr>
      <w:r>
        <w:rPr>
          <w:rFonts w:ascii="宋体" w:hAnsi="宋体" w:eastAsia="宋体" w:cs="宋体"/>
          <w:color w:val="000"/>
          <w:sz w:val="28"/>
          <w:szCs w:val="28"/>
        </w:rPr>
        <w:t xml:space="preserve">（二）项目支出情况。20xx年项目支出5491.48万元</w:t>
      </w:r>
    </w:p>
    <w:p>
      <w:pPr>
        <w:ind w:left="0" w:right="0" w:firstLine="560"/>
        <w:spacing w:before="450" w:after="450" w:line="312" w:lineRule="auto"/>
      </w:pPr>
      <w:r>
        <w:rPr>
          <w:rFonts w:ascii="宋体" w:hAnsi="宋体" w:eastAsia="宋体" w:cs="宋体"/>
          <w:color w:val="000"/>
          <w:sz w:val="28"/>
          <w:szCs w:val="28"/>
        </w:rPr>
        <w:t xml:space="preserve">（15）20xx年专项砂石矿支出19.4万元，用于专项砂石矿技术服务合同款；</w:t>
      </w:r>
    </w:p>
    <w:p>
      <w:pPr>
        <w:ind w:left="0" w:right="0" w:firstLine="560"/>
        <w:spacing w:before="450" w:after="450" w:line="312" w:lineRule="auto"/>
      </w:pPr>
      <w:r>
        <w:rPr>
          <w:rFonts w:ascii="宋体" w:hAnsi="宋体" w:eastAsia="宋体" w:cs="宋体"/>
          <w:color w:val="000"/>
          <w:sz w:val="28"/>
          <w:szCs w:val="28"/>
        </w:rPr>
        <w:t xml:space="preserve">（17）农村乱占耕地建房问题摸排整改支出15.63万元，主要用于乱占耕地建房的委托测绘费和其他经费。</w:t>
      </w:r>
    </w:p>
    <w:p>
      <w:pPr>
        <w:ind w:left="0" w:right="0" w:firstLine="560"/>
        <w:spacing w:before="450" w:after="450" w:line="312" w:lineRule="auto"/>
      </w:pPr>
      <w:r>
        <w:rPr>
          <w:rFonts w:ascii="宋体" w:hAnsi="宋体" w:eastAsia="宋体" w:cs="宋体"/>
          <w:color w:val="000"/>
          <w:sz w:val="28"/>
          <w:szCs w:val="28"/>
        </w:rPr>
        <w:t xml:space="preserve">20xx年政府性基金收入10672.7万元，支出10672.7万元，收支平衡，其中征地拆迁补偿费用9434.68万元，占总收入支出的88.4%；土地开发和农村基础设施建设收入支出1199.08万元，占总收入支出11.26%；设施农用地上图服务费38.94万元，占总收入支出0.34%。</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桂阳县自然资源局在县委、县政府的坚强领导下，以开局就是决战、起步就是冲刺的决心和势头，全力开展各项工作，全面履行“两统一”职责，为我县经济社会健康、稳定发展做出了积极贡献。全年情况如下：</w:t>
      </w:r>
    </w:p>
    <w:p>
      <w:pPr>
        <w:ind w:left="0" w:right="0" w:firstLine="560"/>
        <w:spacing w:before="450" w:after="450" w:line="312" w:lineRule="auto"/>
      </w:pPr>
      <w:r>
        <w:rPr>
          <w:rFonts w:ascii="宋体" w:hAnsi="宋体" w:eastAsia="宋体" w:cs="宋体"/>
          <w:color w:val="000"/>
          <w:sz w:val="28"/>
          <w:szCs w:val="28"/>
        </w:rPr>
        <w:t xml:space="preserve">（一）扎实做好规划编制和规划服务工作。强化规划引领、绘好城乡蓝图，组织召开全县规委全会，注重工作调度部署。一是全面启动国土空间规划编制工作。根据省市相关工作部署，县级国土空间规划编制成果将于20xx年7月份上报，目前我县中心城区用地布局规划已完成初步设计，待省厅相关指标下达后将进一步完善相关图纸的编制，其它各项编制工作也正在有序进行中。二是村庄规划编制依序启动。根据省厅要求，我县已完成了龙潭街道昭金村、山背村等74个村庄的“多规合一”实用性村庄规划编制工作，并计划于20xx年完成对全县村庄规划的全覆盖，做到应编尽编。三是全力开展城镇开发边界优化调整工作。坚持节约优先、保护优先的原则，以“双评价”为基础，统筹划定“三条控制线”。目前完成了桂阳县城镇开发边界的初步划定工作，根据规划设计，桂阳县20xx年规划建设用地规模为4547.2公顷（含产业园区），弹性发展区1647.0公顷，特别用途区4937.3公顷，中心城区约为33平方公里。四是做好建设项目规划服务工作。为有效保障项目建设和民生工程的规划服务，20xx年共组织召开局规划业务例会9次，专家审查会11次，规划委员会主任会议8次，充分论证了各个项目的相关规划。编制专项规划3个，完成控制性详细规划163个，下达项目批复32个，规划调整修改36个。</w:t>
      </w:r>
    </w:p>
    <w:p>
      <w:pPr>
        <w:ind w:left="0" w:right="0" w:firstLine="560"/>
        <w:spacing w:before="450" w:after="450" w:line="312" w:lineRule="auto"/>
      </w:pPr>
      <w:r>
        <w:rPr>
          <w:rFonts w:ascii="宋体" w:hAnsi="宋体" w:eastAsia="宋体" w:cs="宋体"/>
          <w:color w:val="000"/>
          <w:sz w:val="28"/>
          <w:szCs w:val="28"/>
        </w:rPr>
        <w:t xml:space="preserve">（二）切实坚守耕地保护红线。一是做好耕地保护。组织召开了全县耕地保护工作会议，对耕地保护进行了全面部署。为制止耕地“非农化”“非粮化”等问题，起草印发了《关于进一步加强耕地保护工作的通知》，出台了“田长制”文件；二是做好耕地占补平衡。为认真贯彻《桂阳县耕地占补平衡工作四年攻坚行动实施方案》，20xx年我县已完工的新增耕地补充项目共6个，累计提质改造耕地面积57.15公顷、新增耕地面积58.77公顷；目前正在实施的项目8个，累计提质改造耕地面积98.43公顷、新增耕地面积133.66公顷。三是做好耕地保护专项规划和耕地后备资源调查工作。20xx年5月，我局完成了全县的耕地保护“一张图”成果编制，初步成果已审核通过，现正在按要求开展我县耕地保护专项规划编制工作。耕地后备资源的调查工作我县已全面完成，并建立了全县耕地后备资源数据库。</w:t>
      </w:r>
    </w:p>
    <w:p>
      <w:pPr>
        <w:ind w:left="0" w:right="0" w:firstLine="560"/>
        <w:spacing w:before="450" w:after="450" w:line="312" w:lineRule="auto"/>
      </w:pPr>
      <w:r>
        <w:rPr>
          <w:rFonts w:ascii="宋体" w:hAnsi="宋体" w:eastAsia="宋体" w:cs="宋体"/>
          <w:color w:val="000"/>
          <w:sz w:val="28"/>
          <w:szCs w:val="28"/>
        </w:rPr>
        <w:t xml:space="preserve">（三）全力以赴做好要素保障。一是积极争取项目用地报批。重点是保障家具产业园项目、城市基础设施、中小学校及乡村振兴类项目用地。20xx年，拿回项目批单37个，报批面积2132亩。二是加大土地储备征收力度。围绕“民生项目、重点项目、产业项目按时落地、如期实施、到期投产”目标，想方设法破难题、攻难点。全年共完成储备土地入库面积2230余亩，共支付征地拆迁及收购补偿款1.4亿余元，有效保障了我县项目用地的需求。三是主动保障土地供应。20xx年，全县共供应土地面积136.3公顷，其中划拨土地面积37.6公顷，挂牌出让土地面积104.1公顷。完成土地收入入库5.64亿元（其中，挂牌出让收入1.83亿元，协议出让及续期0.84亿元，追缴往年土地出让金2.97亿元。）</w:t>
      </w:r>
    </w:p>
    <w:p>
      <w:pPr>
        <w:ind w:left="0" w:right="0" w:firstLine="560"/>
        <w:spacing w:before="450" w:after="450" w:line="312" w:lineRule="auto"/>
      </w:pPr>
      <w:r>
        <w:rPr>
          <w:rFonts w:ascii="宋体" w:hAnsi="宋体" w:eastAsia="宋体" w:cs="宋体"/>
          <w:color w:val="000"/>
          <w:sz w:val="28"/>
          <w:szCs w:val="28"/>
        </w:rPr>
        <w:t xml:space="preserve">（四）全面实现矿业转型和绿色发展。全县共有采矿权27个，探矿权21个，在矿产资源管理工作中，一是强化矿山监管。加强了对重点矿区和砂石粘土矿的整治整合和安全生产工作的监管，按时完成了污染防治攻坚战“夏季攻势”3个问题整改销号工作，省生态环境警示片披露的3个破坏生态问题矿山的整改，中央环保督察10个信访交办件的调查办理工作。二是继续推进砂石土矿专项整治。根据市下达的关闭注销任务，完成了35个砂石土矿山的关闭注销工作，任务完成率为100%。目前，我县砂石土矿控制在21家以内。三是扎实推进绿色矿山建设。围绕绿色矿山建设三年行动方案总体目标，20xx年计划建设完成6家绿色矿山，实际完成了7家绿色矿山建设，超额完成了年度目标任务，该项工作在全市排名第一。同时，督促指导其他矿山按绿色矿山建设方案抓紧实施，确保在20xx年底前全部达到绿色矿山标准。四是加大对矿山地质环境的恢复治理。对于关闭退出的35家砂石土矿，开展了生态恢复治理工作。目前，5家关闭矿山已基本完成生态修复工作，25家关闭矿山正在按要求开展生态修复工作，5家关闭矿山正在编制《关闭矿山生态修复方案》，力争在20xx年4月底，完成所有关闭矿山的生态修复工作。对于保留的矿山，按照“边开采、边治理”的要求，严格督促矿山做好矿山生态修复工作。</w:t>
      </w:r>
    </w:p>
    <w:p>
      <w:pPr>
        <w:ind w:left="0" w:right="0" w:firstLine="560"/>
        <w:spacing w:before="450" w:after="450" w:line="312" w:lineRule="auto"/>
      </w:pPr>
      <w:r>
        <w:rPr>
          <w:rFonts w:ascii="宋体" w:hAnsi="宋体" w:eastAsia="宋体" w:cs="宋体"/>
          <w:color w:val="000"/>
          <w:sz w:val="28"/>
          <w:szCs w:val="28"/>
        </w:rPr>
        <w:t xml:space="preserve">（五）不断提高为民服务水平。一是进一步落实不动产登记改革工作。我局不动产登记中心自成立以来，通过一系列的改革和完善，现所有不动产登记业务全部实现了3个工作日内办结（其中注销、查封业务即时办结），实现了“交房即交证”和“交地交证即开工”改革创新。20xx年，发放不动产证书28235本，证明11826份注销登记1735笔，解查封登记5430笔。二是全力化解房地产办证信访突出问题。20xx年，化解房地产办证信访突出遗留问题共办理各类不动产登记14812户，收取不动产登记费338.8万元，协助收取相关税费24730万余元。三是严格落实优化营商环境。以深化改革工作为基点，聚力推进难点、堵点、痛点的破解，开拓创新、勇于担当，全力服务实体企业。实现了用地报批“绿色”通道，行政审批环节“瘦身”，不动产登记“送证”上门。全年，办理企业项目用地报批25宗、行政审批事项248件，办理企业不动产权证850本、办证上门服务32次，减免企业不动产登记费6610元。四是切实做好地质灾害防治工作。我县为地质灾害多发区，全县共有72个地质灾害隐患点，地质灾害防治工作任务巨大。通过加强领导，制定方案落实责任，完善汛期险情巡、排查工作，严格执行汛期值班值守制度，大力开展地质灾害防治宣传培训等一系列工作来预防地质灾害，20xx年，争取了115万元的综合防治体系资金，对山区的10个小型地质灾害隐患点进行了应急治理；争取了560万元的项目资金，对正和镇肖家坳小区滑坡、舂陵江镇陶源村大山尾自然村滑坡进行了地质灾害治理；争取了搬迁避让项目资金400余万元，对存在地质灾害隐患点的樟市镇小洋塘组、舂陵江镇官田村等5个村组实行搬迁避让处理。到目前为止，我县没有发生人员伤亡和重大财产损失的地质灾害事件，实现了“零伤亡”“零事故”的目标，切实保护了人民群众的人身和财产安全。</w:t>
      </w:r>
    </w:p>
    <w:p>
      <w:pPr>
        <w:ind w:left="0" w:right="0" w:firstLine="560"/>
        <w:spacing w:before="450" w:after="450" w:line="312" w:lineRule="auto"/>
      </w:pPr>
      <w:r>
        <w:rPr>
          <w:rFonts w:ascii="宋体" w:hAnsi="宋体" w:eastAsia="宋体" w:cs="宋体"/>
          <w:color w:val="000"/>
          <w:sz w:val="28"/>
          <w:szCs w:val="28"/>
        </w:rPr>
        <w:t xml:space="preserve">（六）进一步规范自然资源管理秩序。一是落实执法监管动态巡查责任制。不断完善“防范在先、发现及时、查处到位”的执法监察机制，在自然资源管理的各个环节实行“全员监管、全程监管、源头防止”，最大限度减少自然资源违法案件的发生。全年，共开展土地、矿山执法巡查382车次，参与巡查人员1146人次，依法下达《责令停止违法行为通知书》26份，及时发现并有效制止违法行为26起，积极参加各类联合执法整治行动21次。二是加大违法案件的查处力度。全年，共立案查处土地违法案件9起，矿山违法案件15起，移送公安等相关部门8起，拆除违法建筑面积17.8亩，收缴罚没款267万余元，现场扣押挖机12台、货车5辆。有力打击，震慑了自然资源领域违法活动，规范了自然资源领域的管理，取得了良好的社会效果。三是切实落实国家级例行督察整改、省级例行督察整改、卫片执法、违建别墅清查整治、农村乱占耕地建房问题清查等工作。在国家级例行督察整改方面，反馈问题3个，整改到位3个，全部整改到位；在省级例行督察整改方面，反馈问题共23个，已整改到位9个，阶段性整改到位14个（占用基本农田的村民活动中心类图斑）；在卫片执法方面，共有违法图斑11个，已整改到位10个，还剩1个正在整改化解当中；在违建别墅清查整治工作方面。我县违建别墅整改问题4个，已全部处置到位；在农村乱占耕地建房问题清查方面，今年省厅下发新增卫星监测违法图斑共计71个，现已100%全部整改到位。四是切实落实批而未供处置工作。省厅下达我县20xx年至20xx年12月30日的批而未供土地3592.73亩，截至目前，已完成供地1926.6亩，其中20xx年12月31日以前的处置了690.6亩，处置率为35.75%，20xx年以后的处置了1236亩，处置率为74.4%，完成了省厅下达我县批而未供土地处置目标任务。五是闲置土地处置工作。今年，省厅下达我县闲置土地为12宗，面积为631.53亩，现我县闲置土地已全部处置到位，完成率为100%。</w:t>
      </w:r>
    </w:p>
    <w:p>
      <w:pPr>
        <w:ind w:left="0" w:right="0" w:firstLine="560"/>
        <w:spacing w:before="450" w:after="450" w:line="312" w:lineRule="auto"/>
      </w:pPr>
      <w:r>
        <w:rPr>
          <w:rFonts w:ascii="宋体" w:hAnsi="宋体" w:eastAsia="宋体" w:cs="宋体"/>
          <w:color w:val="000"/>
          <w:sz w:val="28"/>
          <w:szCs w:val="28"/>
        </w:rPr>
        <w:t xml:space="preserve">（七）大力夯实基础地理信息工作。一是“三调”基础数据顺利通过国家级验收。按照上级的统一部署，现正在开展三调后续成果验收、汇交，以及发布之前的各项工作。二是完成了20xx年度国土变更调查工作。形成了最新的国土变更调查数据库，保证了我县土地利用数据库的现势性，为县域经济可持续发展提供基础数据保障。三是数字桂阳地理信息系统已投入应用。完成了数字桂阳地理信息工程项目建设，并于20xx年5月18日顺利通过了省厅的验收，现已在国土空间规划、工程建设、不动产登记、城市管理等方面发挥重要作用，未来将成为支撑智慧桂阳建设的牢固基石。四是测绘服务成绩显著。全面落实“多测合一”改革工作，实现了所有工程建设项目全流程“多测合一”。全年，完成测绘项目1064个，出具成果图件及技术报告书46829份，为全县节约各类测绘服务费100余万元。由于工作出色，我局测绘队通过层层筛选，严格审核，被省里评为“湖南省工人先锋号”，受到了各级领导的表扬与肯定。</w:t>
      </w:r>
    </w:p>
    <w:p>
      <w:pPr>
        <w:ind w:left="0" w:right="0" w:firstLine="560"/>
        <w:spacing w:before="450" w:after="450" w:line="312" w:lineRule="auto"/>
      </w:pPr>
      <w:r>
        <w:rPr>
          <w:rFonts w:ascii="宋体" w:hAnsi="宋体" w:eastAsia="宋体" w:cs="宋体"/>
          <w:color w:val="000"/>
          <w:sz w:val="28"/>
          <w:szCs w:val="28"/>
        </w:rPr>
        <w:t xml:space="preserve">（八）不断增强干部队伍干事创业活力。通过强化学习教育、建立新的规章制度、严格考勤管理、制定新的考核方案等措施，现我局干部队伍干事创业活力增强，工作积极性得到了大幅度提高，营造了自然资源队伍的新形象，新常态，精神面貌焕然一新。</w:t>
      </w:r>
    </w:p>
    <w:p>
      <w:pPr>
        <w:ind w:left="0" w:right="0" w:firstLine="560"/>
        <w:spacing w:before="450" w:after="450" w:line="312" w:lineRule="auto"/>
      </w:pPr>
      <w:r>
        <w:rPr>
          <w:rFonts w:ascii="宋体" w:hAnsi="宋体" w:eastAsia="宋体" w:cs="宋体"/>
          <w:color w:val="000"/>
          <w:sz w:val="28"/>
          <w:szCs w:val="28"/>
        </w:rPr>
        <w:t xml:space="preserve">（一）土地征收工作阻力大。征地拆迁过程中，群众普遍反映征地拆迁补偿标准过低，安置方式单一，不能满足农民群众生产生活要求，导致征地拆迁工作难度加大，尤其是城镇规划区和城乡接合部问题突出。征地拆迁中个别群众不合理诉求缺少有效的处置机制，有些项目经批准后，在实施过程中群众不配合征地拆迁，导致项目难以实施，征地拆迁阻力重重。</w:t>
      </w:r>
    </w:p>
    <w:p>
      <w:pPr>
        <w:ind w:left="0" w:right="0" w:firstLine="560"/>
        <w:spacing w:before="450" w:after="450" w:line="312" w:lineRule="auto"/>
      </w:pPr>
      <w:r>
        <w:rPr>
          <w:rFonts w:ascii="宋体" w:hAnsi="宋体" w:eastAsia="宋体" w:cs="宋体"/>
          <w:color w:val="000"/>
          <w:sz w:val="28"/>
          <w:szCs w:val="28"/>
        </w:rPr>
        <w:t xml:space="preserve">（二）耕地占补平衡指标严重紧缺。由于耕地开发项目从立项到验收时间长，特别是水田补充很难选址，可开发水田的资源匮乏，再加上我县重点项目占用耕地面积数量大，导致我县项目用地占用了耕地的，特别是水田的，耕地占补平衡工作难度大，且难以保障。目前，我县严重缺少占补平衡的水田指标，多个重点项目及基础设施项目无法及时上报，严重影响了项目的报批工作。</w:t>
      </w:r>
    </w:p>
    <w:p>
      <w:pPr>
        <w:ind w:left="0" w:right="0" w:firstLine="560"/>
        <w:spacing w:before="450" w:after="450" w:line="312" w:lineRule="auto"/>
      </w:pPr>
      <w:r>
        <w:rPr>
          <w:rFonts w:ascii="宋体" w:hAnsi="宋体" w:eastAsia="宋体" w:cs="宋体"/>
          <w:color w:val="000"/>
          <w:sz w:val="28"/>
          <w:szCs w:val="28"/>
        </w:rPr>
        <w:t xml:space="preserve">（三）部分违法用地查处整改难度大。一是占用基本农田的村民活动中心类图斑补办完善用地手续困难，需在基本农田补划完成后，再进行土地利用总体规划调整和农转用手续报批，程序复杂且耗时较长，补办完善用地手续困难。二是历史遗留形成的违法用地问题查处整改难度大。</w:t>
      </w:r>
    </w:p>
    <w:p>
      <w:pPr>
        <w:ind w:left="0" w:right="0" w:firstLine="560"/>
        <w:spacing w:before="450" w:after="450" w:line="312" w:lineRule="auto"/>
      </w:pPr>
      <w:r>
        <w:rPr>
          <w:rFonts w:ascii="宋体" w:hAnsi="宋体" w:eastAsia="宋体" w:cs="宋体"/>
          <w:color w:val="000"/>
          <w:sz w:val="28"/>
          <w:szCs w:val="28"/>
        </w:rPr>
        <w:t xml:space="preserve">（一）继续实施“耕地保护年”工作。一是坚守耕地保护红线。全面落实耕地保护“六个严禁”要求，坚决执行“田长制”，以更严格的手段保护耕地。二是做好我县耕地占补平衡工作。全面完成市委、市政府下达给我县20xx年90公顷（旱改水35公顷、旱地55公顷的）补充耕地任务，保障我县重点项目报批的耕地指标。三是用好用足城乡建设用地增减挂钩政策。用好用足城乡建设用地增减挂钩政策，20xx年争取完成1000亩增减挂钩项目的立项、实施、验收、报备工作。</w:t>
      </w:r>
    </w:p>
    <w:p>
      <w:pPr>
        <w:ind w:left="0" w:right="0" w:firstLine="560"/>
        <w:spacing w:before="450" w:after="450" w:line="312" w:lineRule="auto"/>
      </w:pPr>
      <w:r>
        <w:rPr>
          <w:rFonts w:ascii="宋体" w:hAnsi="宋体" w:eastAsia="宋体" w:cs="宋体"/>
          <w:color w:val="000"/>
          <w:sz w:val="28"/>
          <w:szCs w:val="28"/>
        </w:rPr>
        <w:t xml:space="preserve">（二）继续做好土地要素保障工作。一是积极争取项目报批。20xx年完成3000亩的用地上报任务，争取拿回20xx亩的项目批单，重点是保障家具产业园项目、城市基础设施、中小学校及乡村振兴类项目。二是加大土地储备征收力度。切实抓好项目用地的征收储备工作，确保我县重点建设项目的用地需求。三是有序供应土地，积极为财政增收。强力推进我县批而未供土地的处置和供后监管工作，争取20xx年土地收入突破5亿元，为全县经济建设提供有力保障。</w:t>
      </w:r>
    </w:p>
    <w:p>
      <w:pPr>
        <w:ind w:left="0" w:right="0" w:firstLine="560"/>
        <w:spacing w:before="450" w:after="450" w:line="312" w:lineRule="auto"/>
      </w:pPr>
      <w:r>
        <w:rPr>
          <w:rFonts w:ascii="宋体" w:hAnsi="宋体" w:eastAsia="宋体" w:cs="宋体"/>
          <w:color w:val="000"/>
          <w:sz w:val="28"/>
          <w:szCs w:val="28"/>
        </w:rPr>
        <w:t xml:space="preserve">（三）继续做好国土空间规划体系建设工作。一是完成国土空间规划编制和各类专项规划编制工作。二是继续全面推进村庄规划编制工作。紧扣“多规合一”和实用性两个关键，全面完成村庄规划编制工作，促进乡村振兴。三是科学编制重要地段控制性详细规划。重点编制好麒麟山片区、朝阳广场临空经济区、镜湖公园片区控制性详细规划，以及莲花大道、珍珠大道、骏马大道两厢用地控制性详细规划等重要地段的规划设计。四是坚决落实“多规合一”政策。结合国土空间规划编制工作，20xx年完成三条控制线的划定和落地，纳入全国统一、多规合一的国土空间基础信息平台，形成一张底图管理，实现部门信息共享。</w:t>
      </w:r>
    </w:p>
    <w:p>
      <w:pPr>
        <w:ind w:left="0" w:right="0" w:firstLine="560"/>
        <w:spacing w:before="450" w:after="450" w:line="312" w:lineRule="auto"/>
      </w:pPr>
      <w:r>
        <w:rPr>
          <w:rFonts w:ascii="宋体" w:hAnsi="宋体" w:eastAsia="宋体" w:cs="宋体"/>
          <w:color w:val="000"/>
          <w:sz w:val="28"/>
          <w:szCs w:val="28"/>
        </w:rPr>
        <w:t xml:space="preserve">（四）继续推进矿业转型和生态修复工作。一是强化矿山的监管工作。继续推进矿产资源整合，特别是加大对大坊矿区，雷坪矿区采矿权整合力度，使矿山规模，企业实力全面提升；二是全面推进绿色矿山建设。积极监督、督促矿山开展绿色矿山建设工作，20xx年底实现全县绿色矿山达标率100%。三是推进矿山生态修复工作。对于已关闭的砂石土矿，确保在20xx年5月底前完成闭坑矿山生态修复工作；对于在建已建矿山，开展矿山生态保护和修复工作，完成年度验收工作；抓紧申报跟踪荷叶-太清矿区矿山地质环境修复项目，该项目为国家级项目，与北湖区的鲁塘矿区合并立项，项目资金在我县约1个亿。</w:t>
      </w:r>
    </w:p>
    <w:p>
      <w:pPr>
        <w:ind w:left="0" w:right="0" w:firstLine="560"/>
        <w:spacing w:before="450" w:after="450" w:line="312" w:lineRule="auto"/>
      </w:pPr>
      <w:r>
        <w:rPr>
          <w:rFonts w:ascii="宋体" w:hAnsi="宋体" w:eastAsia="宋体" w:cs="宋体"/>
          <w:color w:val="000"/>
          <w:sz w:val="28"/>
          <w:szCs w:val="28"/>
        </w:rPr>
        <w:t xml:space="preserve">（五）全面做好月清“三地两矿”工作。一是要遏止违法增量。完善动态巡查责任制，用好动态巡查、卫片执法、12336违法举报等平台和手段，构建“早发现、早制止、早处理”工作机制；要减少违法存量。完成土地督察遗留问题、卫片执法、农村乱占耕地建房问题整治等工作的查处、整改工作，并建立依法用地长效机制；要强化违法问责力度。对于违法案件，坚持既查事又查人的原则，直接查处、公开曝光一批土地、矿产和测绘典型违法案件，同时，配合县委县政府，问责一批干部，有效遏制自然资源违法违规行为发生；继续加大法制宣传力度。二是做好闲置土地的处置工作，确保闲置土地全面清零。三是做好国省级土地例行督察问题整改工作，积极与上级对接基本农田补划、规划调整等事宜，完成后续整改工作。四是做好月清“三地两矿”违法用地整改工作，对符合补办用地手续的图斑，督促业主尽快提交报批资料，组卷进窗报批，完善用地手续；已拆除恢复土地原状的违法图斑，做好巡查回访，防止反弹。</w:t>
      </w:r>
    </w:p>
    <w:p>
      <w:pPr>
        <w:ind w:left="0" w:right="0" w:firstLine="560"/>
        <w:spacing w:before="450" w:after="450" w:line="312" w:lineRule="auto"/>
      </w:pPr>
      <w:r>
        <w:rPr>
          <w:rFonts w:ascii="宋体" w:hAnsi="宋体" w:eastAsia="宋体" w:cs="宋体"/>
          <w:color w:val="000"/>
          <w:sz w:val="28"/>
          <w:szCs w:val="28"/>
        </w:rPr>
        <w:t xml:space="preserve">（六）继续做好地质灾害防治和安全生产工作。一是要提升地质灾害防治水平。落实地质灾害防治方案，执行汛期24小时值班值守和领导带班制度。组织开展地质灾害应急演练、宣传、培训等工作。加大对地质灾害治理项目和搬迁避让项目的推进力度，积极向上争取地质灾害治理资金。二是要扎实做好安全生产工作。深化隐患排查治理和矿产资源领域“打非治违”行动，维护正常的矿产资源开发秩序，强化对矿山企业的安全生产检查，坚决制止不安全开发和非法开采行为，特别防止超深越界开采行为，坚决遏制矿山开发诱发地质灾害。</w:t>
      </w:r>
    </w:p>
    <w:p>
      <w:pPr>
        <w:ind w:left="0" w:right="0" w:firstLine="560"/>
        <w:spacing w:before="450" w:after="450" w:line="312" w:lineRule="auto"/>
      </w:pPr>
      <w:r>
        <w:rPr>
          <w:rFonts w:ascii="宋体" w:hAnsi="宋体" w:eastAsia="宋体" w:cs="宋体"/>
          <w:color w:val="000"/>
          <w:sz w:val="28"/>
          <w:szCs w:val="28"/>
        </w:rPr>
        <w:t xml:space="preserve">（七）继续做好不动产登记改革和房地产遗留问题化解工作。一是进一步加强信息化建设。进一步建设自然资源和不动产确权登记全省集中的数据库；加快推进“互联网+不动产登记工作”；推动服务终端向金融机构、中介机构和房地产企业延伸，实现“外网受理、内网审核”。进一步推进“一窗受理、一站办结”集成服务。加快推进自建延伸平台业务迁移至省厅“一窗办事”平台。全面推行不动产电子证照，探索线上抵押登记无纸化工作。将不动产登记系统往电子政务外网迁移。二是进一步理顺体制机制，加大历史遗留问题处理。成立业务会审会，集体研究处理不动产登记历史遗留问题。疑难问题积极主动向县政府汇报，由县政府牵头召集各相关部门处理不动产登记历史遗留问题，维护社会稳定。三是进一步大力推进新建商品房“交房即交证”、工业项目“交地即开工”改革和地下停车位的不动产登记发证工作。四是进一步推进农村宅基地和集体建设用地房地一体确权登记发证工作。</w:t>
      </w:r>
    </w:p>
    <w:p>
      <w:pPr>
        <w:ind w:left="0" w:right="0" w:firstLine="560"/>
        <w:spacing w:before="450" w:after="450" w:line="312" w:lineRule="auto"/>
      </w:pPr>
      <w:r>
        <w:rPr>
          <w:rFonts w:ascii="宋体" w:hAnsi="宋体" w:eastAsia="宋体" w:cs="宋体"/>
          <w:color w:val="000"/>
          <w:sz w:val="28"/>
          <w:szCs w:val="28"/>
        </w:rPr>
        <w:t xml:space="preserve">（八）继续抓好干部队伍建设工作。建立健全干部学习教育制度，促进干部队伍整体素质明显提升、结构不断优化、作风切实转变。加强机关效能建设，增强依法行政意识，提高工作效率和服务水平，提升行政能力。全面落实党风廉政建设责任制和廉洁自律各项规定，严格建章立制，完善监督制约机制，努力提高自然资源队伍整体素质，打造一支政治过硬、业务精通、作风优良、廉洁自律的高素质干部队伍。</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2025-01-16T21:49:19+08:00</dcterms:created>
  <dcterms:modified xsi:type="dcterms:W3CDTF">2025-01-16T21:49:19+08:00</dcterms:modified>
</cp:coreProperties>
</file>

<file path=docProps/custom.xml><?xml version="1.0" encoding="utf-8"?>
<Properties xmlns="http://schemas.openxmlformats.org/officeDocument/2006/custom-properties" xmlns:vt="http://schemas.openxmlformats.org/officeDocument/2006/docPropsVTypes"/>
</file>