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最新社区主任述职述廉报告提纲(优秀8篇)</w:t>
      </w:r>
      <w:bookmarkEnd w:id="1"/>
    </w:p>
    <w:p>
      <w:pPr>
        <w:jc w:val="center"/>
        <w:spacing w:before="0" w:after="450"/>
      </w:pPr>
      <w:r>
        <w:rPr>
          <w:rFonts w:ascii="Arial" w:hAnsi="Arial" w:eastAsia="Arial" w:cs="Arial"/>
          <w:color w:val="999999"/>
          <w:sz w:val="20"/>
          <w:szCs w:val="20"/>
        </w:rPr>
        <w:t xml:space="preserve">来源：网络  作者：梦醉花间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社区主任述职述廉报告提纲篇一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社区主任述职述廉报告提纲篇一</w:t>
      </w:r>
    </w:p>
    <w:p>
      <w:pPr>
        <w:ind w:left="0" w:right="0" w:firstLine="560"/>
        <w:spacing w:before="450" w:after="450" w:line="312" w:lineRule="auto"/>
      </w:pPr>
      <w:r>
        <w:rPr>
          <w:rFonts w:ascii="宋体" w:hAnsi="宋体" w:eastAsia="宋体" w:cs="宋体"/>
          <w:color w:val="000"/>
          <w:sz w:val="28"/>
          <w:szCs w:val="28"/>
        </w:rPr>
        <w:t xml:space="preserve">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过去半年多，盘点自己在社区主任岗位的这几年，有工作的经验、有学习的收获、实践的感慨，也有反思的遗憾。籍此机会，我将自己在学习、思想和履行工作职责等方面情况向各位代表们做一简单的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社区主任述职述廉报告提纲篇二</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三、廉洁自律、工作作风方面</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社区主任述职述廉报告提纲篇三</w:t>
      </w:r>
    </w:p>
    <w:p>
      <w:pPr>
        <w:ind w:left="0" w:right="0" w:firstLine="560"/>
        <w:spacing w:before="450" w:after="450" w:line="312" w:lineRule="auto"/>
      </w:pPr>
      <w:r>
        <w:rPr>
          <w:rFonts w:ascii="宋体" w:hAnsi="宋体" w:eastAsia="宋体" w:cs="宋体"/>
          <w:color w:val="000"/>
          <w:sz w:val="28"/>
          <w:szCs w:val="28"/>
        </w:rPr>
        <w:t xml:space="preserve">社区民警述职述廉报告</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感谢各位居委会、村委会、物业及小区居民对我工作的大力支持和帮助。一年来杨家庄责任区在大家的共同努力下，辖区治安基本稳定社会生活秩序良好得到了小区广大居民的认可。我从五个方面向大家进行工作汇报：</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上年度群众意见建议反映最多的一是小区养狗的问题；二是对发生的盗窃案破案不高的问题；三是45号院排污发臭问题。整改情况：小区个别居民养狗不规范随意遛狗特别是遛大型狗，一些不喜欢狗的居民特别反感。在居民楼内养狗不规范、不文明行为是小区普遍存在的问题解决好比较困难，但只要有群众反映问题都能得到解决。在今年5月份、7月份、10月份我所协同镇政府综治办、巡防队对全镇的流浪狗、无主狗实施了留检，先后留检大小狗400余条，发放文明规范养狗宣传材料200余分，有效解决了流浪狗给居民带来的困扰。二是今年辖区共发生盗窃案10起，丢失电动自行车5辆、电动三轮车1辆，入室盗窃案1起。抓获违法犯罪分子1人。采取的主要措施有：1、发案后及时张贴警情提示，提醒居民做好安全防范，停放电动自行车最好放在装有监控录像的停车棚内，或不用电动自行车时将电动自行车电池卸下带回家，或安装具有防盗性能较好的锁具。2、在发案的当天或48小时内对当事人都进行了案件回访，做到了对案件的“五必访”要求，对每一起案件都能认真分析从中查找破案线索。实事求是的讲这几起案子到目前为止一起未破还需要继续开展工作。其中温泉人家发案3起丢失电动自行车3辆；颐阳山水居5起丢失电动自行车2辆、电动三轮车1辆、无牌照摩托车1辆、汽车轮胎1个。无法破案的主要原因有1、提供的破案件线索有限；2、监控设施要么损坏、要么没有安装。在“人、物、技、防”方面存在安全漏洞，和投入经费不足。3、居民的安全防范意识不够，电动自行车随意停放、要么不上锁给一些别有用心的人留有可乘之机。总之破案率不高原因是多方面造的，距离大家的实际要求还有很大差距，需要我们大家齐抓共管、齐心协力做好安全防范工作，公安机关将不懈努力加大打击破案力度，给小区居民创造一个和谐安宁的社会生活环境。三是45号院门前污水沟发臭的`问题在杨家庄村委会、居委会的积极努力下镇政府已着手解决问题，这一点我就不多说了，大家有目共睹。</w:t>
      </w:r>
    </w:p>
    <w:p>
      <w:pPr>
        <w:ind w:left="0" w:right="0" w:firstLine="560"/>
        <w:spacing w:before="450" w:after="450" w:line="312" w:lineRule="auto"/>
      </w:pPr>
      <w:r>
        <w:rPr>
          <w:rFonts w:ascii="宋体" w:hAnsi="宋体" w:eastAsia="宋体" w:cs="宋体"/>
          <w:color w:val="000"/>
          <w:sz w:val="28"/>
          <w:szCs w:val="28"/>
        </w:rPr>
        <w:t xml:space="preserve">二、在小区住区开展警务工作，为解决影响群众安全感的突出问题而采取的主要措施及成效：9月18日，在海淀区温泉镇颐阳山水居西区物业有30多人聚集，()要求同力物业和中国移动拆除位于颐阳山水居西区院外西侧垃圾场院内的无线信号接收塔基站，居住在附近的业主害怕受到磁场辐射，影响身体健康，业主联名签名强烈要求拆除基站。有部分人扬言如果不拆除要去北京市政府上访。采取的主要措施有：1、在得到信息后民警和居委会负责人及时赶赴现场积极主动劝说现场业主要冷静，联系物业协商解决问题，要求物业拿出解决问题的诚意，尽快将业主诉求向物业上层领导反映，积极给于答复或解决。2、引导教育业主代表逐级信访或通过法律途径解决问题。民警引导教育业主有事先向镇政府信访办反映，能就地解决就就地解决何必要上访。3、依法对个别人扬言上访进行告知违法后果。取得成效是：在温泉镇政府、派出所、物业、居委会的共同努力下成功化解因建信号塔引发群体访。这次群体访的化解，温泉镇信访办的同志做了大量的说服教育工作，联系各相关单位人员出面协商解决，最终达成初步意见将矛盾化解。</w:t>
      </w:r>
    </w:p>
    <w:p>
      <w:pPr>
        <w:ind w:left="0" w:right="0" w:firstLine="560"/>
        <w:spacing w:before="450" w:after="450" w:line="312" w:lineRule="auto"/>
      </w:pPr>
      <w:r>
        <w:rPr>
          <w:rFonts w:ascii="宋体" w:hAnsi="宋体" w:eastAsia="宋体" w:cs="宋体"/>
          <w:color w:val="000"/>
          <w:sz w:val="28"/>
          <w:szCs w:val="28"/>
        </w:rPr>
        <w:t xml:space="preserve">三、了解掌握小区居民需求情况，为群众排忧解难、服务群众、做好事、办实事和对辖区群众的意见建议办理情况：作为一名人民的警察为群众做好事、办实事是职责所在，人民警察的宗旨就是“为人民服务”.事例1:5月的一天，我在颐阳山水居巡逻时，一位80多岁的老人问我，警察同志你能不能帮我做一件事，我说什么事，老人家说我家新装的门锁不好使用钥匙总是拔不下来，你能不能帮我找个人给我修理一下，我说大爷没有问题我先看看再说。原来门锁是老人家和他小女儿自己安装的，没有安装好所以钥匙不好拔。后来我卸下锁具重新进行了安装调试好后将问题解决，老人家特别高兴，现在老人家见到我还在别人跟前夸我给他修过锁。事例2:208月底在45号院4号楼南侧进行施工，施工前期施工方没有张贴任何告示就开始施工，有两个晚上装卸渣土，施工噪音太大影响了楼内居民的休息，居民意见非常大，居委会干部给我讲明情况后，我就到4号楼前进行走访了解情况，当时就有居民责问我有没有人管，还有没有王法，我说你们不要激动这事肯定有人要管，你们有什么要求，有的人说施工不能影响我们的休息、有的人要噪音补偿款。我说施工噪音我现在就找施工方解决，噪音补偿可以给你们反映。当时天气比较炎热，和施工方负责人见面后说明情况，负责人说昨天晚上到渣土，工作只能在晚上干，影响大家休息了，是我们不对立即改正。我怕在场的施工负责人敷衍我，我又向施工负责人要了工程承包人的电话，打电话给工程承包人讲明4号楼居民意见比较大施工时注意合理安排，然后及时将解决情况回馈给4号楼的居民。解决了施工给居民带来的困扰。这两件事都是我应该做的，也是上级领导严格要求的。</w:t>
      </w:r>
    </w:p>
    <w:p>
      <w:pPr>
        <w:ind w:left="0" w:right="0" w:firstLine="560"/>
        <w:spacing w:before="450" w:after="450" w:line="312" w:lineRule="auto"/>
      </w:pPr>
      <w:r>
        <w:rPr>
          <w:rFonts w:ascii="宋体" w:hAnsi="宋体" w:eastAsia="宋体" w:cs="宋体"/>
          <w:color w:val="000"/>
          <w:sz w:val="28"/>
          <w:szCs w:val="28"/>
        </w:rPr>
        <w:t xml:space="preserve">四、市局年内在公安队伍内部开展纪律作风教育整顿取得了明显成绩，在“三个凡是”铁规铁纪面前本人没有发生过一起利用工作之便进行“吃、拿、卡、要收受礼金”等影响公正廉洁执法的情况。整队教育达到了目的取得了实效，如果民警不能做到公正廉洁执法，那么必定会滋生腐败问题，队伍必然无法稳定，社会治安秩序平稳也就无从谈起。特别是在当前经济社会转型加剧、社会利益急剧冲突、矛盾纠纷调解困难、群众监督意识越来越强的情况下，更要有清醒的认识。通过认真学习《刑法》、《治安管理处罚法》等常用法律，学习《公安机关人民警察纪律条令》、“五条禁令”、“三个凡是”等警规警纪，自觉把《廉政准则》和《纪律条令》作为从警的底线，知道自己什么能做、什么不能做，自觉养成事事重规范、处处守规范的行为习惯，预防和减少违法违纪问题的发生。</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介绍市局“八条听取民意管道”.今年2月份市局领导要求全警积极开展“大走访”活动，是落实打防管控一体化“民意主导”工作思路的前奏。走访和主导是相辅相成的，通过走访才能了解什么是民意，才能用民意主导公安工作，这是一项重大的、实实在在的创新举措。通过走访，使传统的警务工作注入了新的内涵，实现了民意主导警务工作，使公安工作更加透明开放，是对传统公安工作的突破。通过开展“大走访”活动一是对于群众提出的意见要虚心接受、正确理解、客观对待、认真研究。二是要积极响应群众提出的意见、群众反映的问题、群众寄予的期待。三是要把群众的意见、建议、呼声作为确定打防管控一体化专项工作的重要依据，以解决群众最关心的问题为立足点，制定行动方案。民意主导警务是今后公安工作开展“打、防、管控”一体化的基本理念，是一重要的风向标。</w:t>
      </w:r>
    </w:p>
    <w:p>
      <w:pPr>
        <w:ind w:left="0" w:right="0" w:firstLine="560"/>
        <w:spacing w:before="450" w:after="450" w:line="312" w:lineRule="auto"/>
      </w:pPr>
      <w:r>
        <w:rPr>
          <w:rFonts w:ascii="宋体" w:hAnsi="宋体" w:eastAsia="宋体" w:cs="宋体"/>
          <w:color w:val="000"/>
          <w:sz w:val="28"/>
          <w:szCs w:val="28"/>
        </w:rPr>
        <w:t xml:space="preserve">目前市局主要从八个方面获取民意管道：一是代表、委员直通车；二是局长信箱；三是人民来访接待；四是政法民生热线；五是首都之窗正风行风热线；六是纪检监察举报热线电话；七是110投诉；八是平安北京网络关系平台。获取民意的主要目的就是为了主导公安的“打、防、管控”工作，更好的管理社会治安服务人民。</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要求，要求xx把加工厂搬出居民区，在多次与业主交涉无果的情况下，把此事及时向上级有关部门进行反应。有关部门领导现场实地查看后，责令xx立即停产，问题得到了解决，还居民一个良好的生活环境。在雨季，xx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x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xx户xx人办理了城市最低生活保障金，为xx户xx人发放困难补贴xx元，为xx户没有住房低保户办理了住房补贴，办理申请廉租住房xx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xx人次，参加司法部门组织的法律大集x次，发放各种法律宣传单xx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xx年是xx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x次，参加人数达xx人次，清理垃圾xx余车，清理卫生死角x处，发放蟑螂药xx袋，老鼠药xx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xx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社区主任述职述廉报告提纲篇六</w:t>
      </w:r>
    </w:p>
    <w:p>
      <w:pPr>
        <w:ind w:left="0" w:right="0" w:firstLine="560"/>
        <w:spacing w:before="450" w:after="450" w:line="312" w:lineRule="auto"/>
      </w:pPr>
      <w:r>
        <w:rPr>
          <w:rFonts w:ascii="宋体" w:hAnsi="宋体" w:eastAsia="宋体" w:cs="宋体"/>
          <w:color w:val="000"/>
          <w:sz w:val="28"/>
          <w:szCs w:val="28"/>
        </w:rPr>
        <w:t xml:space="preserve">马放塘社区党委书记张志诚</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根据街道党工委安排，现将本人履行岗位职责情况汇报如下，恳请领导和同仁们予以评议。</w:t>
      </w:r>
    </w:p>
    <w:p>
      <w:pPr>
        <w:ind w:left="0" w:right="0" w:firstLine="560"/>
        <w:spacing w:before="450" w:after="450" w:line="312" w:lineRule="auto"/>
      </w:pPr>
      <w:r>
        <w:rPr>
          <w:rFonts w:ascii="宋体" w:hAnsi="宋体" w:eastAsia="宋体" w:cs="宋体"/>
          <w:color w:val="000"/>
          <w:sz w:val="28"/>
          <w:szCs w:val="28"/>
        </w:rPr>
        <w:t xml:space="preserve">一、履职措施和成效</w:t>
      </w:r>
    </w:p>
    <w:p>
      <w:pPr>
        <w:ind w:left="0" w:right="0" w:firstLine="560"/>
        <w:spacing w:before="450" w:after="450" w:line="312" w:lineRule="auto"/>
      </w:pPr>
      <w:r>
        <w:rPr>
          <w:rFonts w:ascii="宋体" w:hAnsi="宋体" w:eastAsia="宋体" w:cs="宋体"/>
          <w:color w:val="000"/>
          <w:sz w:val="28"/>
          <w:szCs w:val="28"/>
        </w:rPr>
        <w:t xml:space="preserve">按照市委及来龙门党工委的安排部署，以聚精会神抓党建的责任担当和坚定行动，推动全面从严治党在马放塘社区落地生根。社区党风政风明显好转，政治生态更加“山清水秀”，党员干部谋事干事成事的精气神大大提振，主要体现在：</w:t>
      </w:r>
    </w:p>
    <w:p>
      <w:pPr>
        <w:ind w:left="0" w:right="0" w:firstLine="560"/>
        <w:spacing w:before="450" w:after="450" w:line="312" w:lineRule="auto"/>
      </w:pPr>
      <w:r>
        <w:rPr>
          <w:rFonts w:ascii="宋体" w:hAnsi="宋体" w:eastAsia="宋体" w:cs="宋体"/>
          <w:color w:val="000"/>
          <w:sz w:val="28"/>
          <w:szCs w:val="28"/>
        </w:rPr>
        <w:t xml:space="preserve">（一）确立方向，突出实效，理论武装取得新进展。</w:t>
      </w:r>
    </w:p>
    <w:p>
      <w:pPr>
        <w:ind w:left="0" w:right="0" w:firstLine="560"/>
        <w:spacing w:before="450" w:after="450" w:line="312" w:lineRule="auto"/>
      </w:pPr>
      <w:r>
        <w:rPr>
          <w:rFonts w:ascii="宋体" w:hAnsi="宋体" w:eastAsia="宋体" w:cs="宋体"/>
          <w:color w:val="000"/>
          <w:sz w:val="28"/>
          <w:szCs w:val="28"/>
        </w:rPr>
        <w:t xml:space="preserve">一是早谋划，理清工作思路。年初召开班子成员会议，准确把握新时代新定位，精准谋划党建工作思路。二是勤学习，强化理论知识。社区党委贯彻学习习近平新时代中国特色社会主义思想、十九大精神，认真记录1万余字学习笔记，撰写10余篇心得体会，切实用理论知识武装头脑、指导实践、推动工作。三是多研究，完善工作方法。牢固树立“民念在先，服务在前”的工作理念，大力开展解决居民热点和难点问题，淡化管理职能，强化服务功能，着力开展医疗、法律、教育、文化服务工作。</w:t>
      </w:r>
    </w:p>
    <w:p>
      <w:pPr>
        <w:ind w:left="0" w:right="0" w:firstLine="560"/>
        <w:spacing w:before="450" w:after="450" w:line="312" w:lineRule="auto"/>
      </w:pPr>
      <w:r>
        <w:rPr>
          <w:rFonts w:ascii="宋体" w:hAnsi="宋体" w:eastAsia="宋体" w:cs="宋体"/>
          <w:color w:val="000"/>
          <w:sz w:val="28"/>
          <w:szCs w:val="28"/>
        </w:rPr>
        <w:t xml:space="preserve">（二）围绕中心，服务大局，“五化”建设富有新成效。</w:t>
      </w:r>
    </w:p>
    <w:p>
      <w:pPr>
        <w:ind w:left="0" w:right="0" w:firstLine="560"/>
        <w:spacing w:before="450" w:after="450" w:line="312" w:lineRule="auto"/>
      </w:pPr>
      <w:r>
        <w:rPr>
          <w:rFonts w:ascii="宋体" w:hAnsi="宋体" w:eastAsia="宋体" w:cs="宋体"/>
          <w:color w:val="000"/>
          <w:sz w:val="28"/>
          <w:szCs w:val="28"/>
        </w:rPr>
        <w:t xml:space="preserve">规范设置10个支部32个党小组，进一步规范了支部的设置；对党员实行严管厚爱，管字当先，实行积分量化管理，对困难党员进行关怀，做到“两必看、一参加”；严格按照“三会一课”的要求开展组织生活，组织丰富多彩的“党日活动”；党组织各项工作以制度的形式进行确立，实行以制度管事管人；我社区是城市基层党建示范社区，是株洲市委组织部的党员教育示范基地，阵地建设比较规范，但确实有需改进之处。</w:t>
      </w:r>
    </w:p>
    <w:p>
      <w:pPr>
        <w:ind w:left="0" w:right="0" w:firstLine="560"/>
        <w:spacing w:before="450" w:after="450" w:line="312" w:lineRule="auto"/>
      </w:pPr>
      <w:r>
        <w:rPr>
          <w:rFonts w:ascii="宋体" w:hAnsi="宋体" w:eastAsia="宋体" w:cs="宋体"/>
          <w:color w:val="000"/>
          <w:sz w:val="28"/>
          <w:szCs w:val="28"/>
        </w:rPr>
        <w:t xml:space="preserve">（三）抓小抓细，春风化雨，服务水平实现新提升。</w:t>
      </w:r>
    </w:p>
    <w:p>
      <w:pPr>
        <w:ind w:left="0" w:right="0" w:firstLine="560"/>
        <w:spacing w:before="450" w:after="450" w:line="312" w:lineRule="auto"/>
      </w:pPr>
      <w:r>
        <w:rPr>
          <w:rFonts w:ascii="宋体" w:hAnsi="宋体" w:eastAsia="宋体" w:cs="宋体"/>
          <w:color w:val="000"/>
          <w:sz w:val="28"/>
          <w:szCs w:val="28"/>
        </w:rPr>
        <w:t xml:space="preserve">社区党委在服务群众的工作上采取了一系列措施：一是成立了11支志愿服务队伍。1000余党员群众参与其中。二是开展经常性的便民利民的活动。社区以健康生活馆，老年康健室、五彩书画院、文体活动室等为依托，开展17项免费惠民服务工作。举行常规性的免费义诊56次，受惠人员7000余人次；举办各类讲座15次；老年康健室活动倍受居民欢迎；以“雅美锦绣”为代表的5个文艺团队的日常活动，极大的提升了社区的人气；一创建“湖南书画之乡”示范点为契机，社区书画院提升了社区的文化品味；特别是6月28日举办的“我们同心”大型党建文艺晚会，打响了马放塘的党建品牌。三是深入城市文明创建工作。坚持标本兼治，把集中力量解决突出问题与推进长效管理结合起来，形成积极有效的创建工作机制。</w:t>
      </w:r>
    </w:p>
    <w:p>
      <w:pPr>
        <w:ind w:left="0" w:right="0" w:firstLine="560"/>
        <w:spacing w:before="450" w:after="450" w:line="312" w:lineRule="auto"/>
      </w:pPr>
      <w:r>
        <w:rPr>
          <w:rFonts w:ascii="宋体" w:hAnsi="宋体" w:eastAsia="宋体" w:cs="宋体"/>
          <w:color w:val="000"/>
          <w:sz w:val="28"/>
          <w:szCs w:val="28"/>
        </w:rPr>
        <w:t xml:space="preserve">社区在获评株洲市“十大最美社区“的基础上，20又被评为湖南省”和谐社区“，各类考察、参观活动纷至沓来，全年接待株洲市级以上的视察、考察、参观35批次。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创新意识有待力化。部分党员思想观念和工作作风与新形势不相适应。社区党员干部需更新观念，改进作风，创新思维，适应新形势要求，抓好社区党建和党风廉政建设工作，不少社区党员、党务工作者缺乏深刻认识和创新意识，总是等待上级发文件，或被动以迎检作为工作指南，缺乏创造性、开展工作的主动性，满足于现状，“只守摊子，不谋开店”。</w:t>
      </w:r>
    </w:p>
    <w:p>
      <w:pPr>
        <w:ind w:left="0" w:right="0" w:firstLine="560"/>
        <w:spacing w:before="450" w:after="450" w:line="312" w:lineRule="auto"/>
      </w:pPr>
      <w:r>
        <w:rPr>
          <w:rFonts w:ascii="宋体" w:hAnsi="宋体" w:eastAsia="宋体" w:cs="宋体"/>
          <w:color w:val="000"/>
          <w:sz w:val="28"/>
          <w:szCs w:val="28"/>
        </w:rPr>
        <w:t xml:space="preserve">二是理论学习有待强化。理论决定方向，道路决定成败，实践工作中发现自己的理论水平不够，难以适应实际工作的需求，所以，要结合实际制定长期的理论学习制度，提高学习的自觉性，加强对理论学习重要性的认识，尤其是十九大精神和习近平新时代中国特色社会主义思想理论的学习，其次，要立足本质工作，把提升本质工作业务水平和本质工作中所要运用的法规、政策学习结合起来，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是工作标准上有待实化。工作上没有精益求精的上进心，对标作业也存在敷衍了事。因此，要进一步务实创新，提升工作标准，增强工作实效，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四是制度建设上有待细化。按照“支部五化”建设的要求，进一步建立健全相关的规章制度，完善居务监督机制，及进行党务、居务公开，自觉把权力关进制度的笼子，主动接受群众的监督，将工作落到实处。</w:t>
      </w:r>
    </w:p>
    <w:p>
      <w:pPr>
        <w:ind w:left="0" w:right="0" w:firstLine="560"/>
        <w:spacing w:before="450" w:after="450" w:line="312" w:lineRule="auto"/>
      </w:pPr>
      <w:r>
        <w:rPr>
          <w:rFonts w:ascii="宋体" w:hAnsi="宋体" w:eastAsia="宋体" w:cs="宋体"/>
          <w:color w:val="000"/>
          <w:sz w:val="28"/>
          <w:szCs w:val="28"/>
        </w:rPr>
        <w:t xml:space="preserve">五是工作实效上有待量化。设立党员示范岗，以党员优质服务带动社区各项工作的优质服务水平上台阶。加强社区两委班子及工作人员、党员的业务培训，更好的服务居民群众。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任职社区党委书记时间不长等客观因素，但更多的应从我这个第一责任人身上来找原因。一是抓社区党建工作主体意识不足。思想上还没有真正把社区党建当作自己的重中之重。抓社区党建工作只满足于开会布置、贯彻，没有把社区党建作为硬指标、硬任务，逐条逐项下功夫、花气力、抓落实，以至于社区党建引领作用不是特别突出，没有深入社区各项工作的“骨髓”。二是抓重难点工作韧劲不足，存在畏难情绪。没有坚持抓常抓细，一是针对社区党员队伍素质参差不齐等实际情况缺少长远谋划，有效措施不多；二是重点工程建设推进不力，缺乏担当。这主要是本人能力有待提升、缺乏总体思考，有畏难情绪的体现。这说明我还没有真正从思想上树立从严治党的意识，在抓制度落实上缺乏“咬住青山不放松”精神，缺少常抓不懈的`耐力和常抓常新的治力。三是抓社区党建工作创新精神不足。自认为作为党建工作示范社区，工作还行，缺乏必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不断完善社区党建和党风廉政建设责任制。紧紧扭住书记是第一责任人不放松，认真履行党建和党风廉政建设第一责任人职责，切实把党建党风廉政建设责任制落到实处，不断强化社区党员领导干部的责任意识，自觉把党建和党风廉政建设的要求融入到各项工作中，形成社区党建和反腐败的整体合力。</w:t>
      </w:r>
    </w:p>
    <w:p>
      <w:pPr>
        <w:ind w:left="0" w:right="0" w:firstLine="560"/>
        <w:spacing w:before="450" w:after="450" w:line="312" w:lineRule="auto"/>
      </w:pPr>
      <w:r>
        <w:rPr>
          <w:rFonts w:ascii="宋体" w:hAnsi="宋体" w:eastAsia="宋体" w:cs="宋体"/>
          <w:color w:val="000"/>
          <w:sz w:val="28"/>
          <w:szCs w:val="28"/>
        </w:rPr>
        <w:t xml:space="preserve">(四)继续加强政治理论和法律法规的学习。防微杜渐，提高对社区党建和党风廉政建设责任制的思想认识，自己要以身作则，言传身教，带动周围的同志照章办事，不越轨，不犯纪。通过学习教育，使每位同志进一步增强党性，切实提高对党建和党风廉政建设工作的思想认识，切实提高党组织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五)以“民念在先，服务在前”的工作理念为引擎带动社区党建。按照“阵地建设为载体、组织活动谱新篇”的工作思路，不断完善阵地功能建设，强化各类活动的组织，增强党员群众对社区的认同感和归属感，进一步凝聚人心，为“幸福精彩、平安喝彩、智慧出彩、美丽多彩、文明风采”的五彩社区目标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社区监委主任述廉述职报告2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社区主任述职述廉报告提纲篇八</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我叫xx，在xx社区分管社会管理综合治理以及经济、食品、消防、城管、统计、民兵武装方面工作。2024年度xx社区综治工作始终将社区安全生产、食品安全、消防安全做为今年的工作重点。我能够按照上级统一布置和要求，在街道领导的指导带领下，在社区领导、巡防队员的全力协助配合下，做好实际工作，为创建“平安社区”，进一步打牢了基础，落实相关措施，取得了一定的成效，有力维护了社区稳定。</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二、综治工作方面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拆迁工作开启后，由于拆迁环境改变，社区环境复杂程度也大幅提升。尽管辖区内社会治安情况复杂多变，我社区始终将综治工作摆到重要位置，落实综治维护稳定领导责任制，成立了综治领导小组，制订了各种具体工作计划，并明确工作职责。2、社区十分重视矛盾纠纷排查调处工作，认为排查调处一件矛盾纠纷，就是保一份安定，严格执行矛盾纠纷排查制度，对辖区居民间的矛盾进行及时的调解，上门走访并耐心倾听广大群众心声。</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2025-01-16T20:05:17+08:00</dcterms:created>
  <dcterms:modified xsi:type="dcterms:W3CDTF">2025-01-16T20:05:17+08:00</dcterms:modified>
</cp:coreProperties>
</file>

<file path=docProps/custom.xml><?xml version="1.0" encoding="utf-8"?>
<Properties xmlns="http://schemas.openxmlformats.org/officeDocument/2006/custom-properties" xmlns:vt="http://schemas.openxmlformats.org/officeDocument/2006/docPropsVTypes"/>
</file>