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 工程师专业技术工作总结(大全8篇)</w:t>
      </w:r>
      <w:bookmarkEnd w:id="1"/>
    </w:p>
    <w:p>
      <w:pPr>
        <w:jc w:val="center"/>
        <w:spacing w:before="0" w:after="450"/>
      </w:pPr>
      <w:r>
        <w:rPr>
          <w:rFonts w:ascii="Arial" w:hAnsi="Arial" w:eastAsia="Arial" w:cs="Arial"/>
          <w:color w:val="999999"/>
          <w:sz w:val="20"/>
          <w:szCs w:val="20"/>
        </w:rPr>
        <w:t xml:space="preserve">来源：网络  作者：海棠云影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助理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助理工程师专业技术工作总结篇一</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__大家庭的一份子不仅要为企业着想，更应该为__建设做出自己的贡献。所以我严格要求自己、有责任心、上进心。我希望通过我的不断学习和辛勤的的努力学到的知识，不断完善自己，实现自我的价值，为__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在这里我也希望领导对我工作的肯定，更希望领导能对我提出宝贵的意见，我一定会虚心接受，尽快改正，使自己尽快把最好的一面投入到工作当中，最后祝愿____越做越大，效益越来越好!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助理工程师专业技术工作总结篇二</w:t>
      </w:r>
    </w:p>
    <w:p>
      <w:pPr>
        <w:ind w:left="0" w:right="0" w:firstLine="560"/>
        <w:spacing w:before="450" w:after="450" w:line="312" w:lineRule="auto"/>
      </w:pPr>
      <w:r>
        <w:rPr>
          <w:rFonts w:ascii="宋体" w:hAnsi="宋体" w:eastAsia="宋体" w:cs="宋体"/>
          <w:color w:val="000"/>
          <w:sz w:val="28"/>
          <w:szCs w:val="28"/>
        </w:rPr>
        <w:t xml:space="preserve">20xx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助理工程师专业技术工作总结篇三</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职院实验楼、xx3#教学楼、xx1#楼和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xx月，我在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职院3#教学楼工程荣获20xx年度市优质样板工程(杯奖)。</w:t>
      </w:r>
    </w:p>
    <w:p>
      <w:pPr>
        <w:ind w:left="0" w:right="0" w:firstLine="560"/>
        <w:spacing w:before="450" w:after="450" w:line="312" w:lineRule="auto"/>
      </w:pPr>
      <w:r>
        <w:rPr>
          <w:rFonts w:ascii="宋体" w:hAnsi="宋体" w:eastAsia="宋体" w:cs="宋体"/>
          <w:color w:val="000"/>
          <w:sz w:val="28"/>
          <w:szCs w:val="28"/>
        </w:rPr>
        <w:t xml:space="preserve">自从到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本站版权所有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助理工程师专业技术工作总结篇四</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1、在2024年的基础上对电台的各项指标进行细化和研究，并且根据邓工的建议与民航的指标总结出了我们自己的电台测试方法，并且对我们电台进行了详细测试，根据测试记录对电台进行了各项性能的评估。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助理工程师专业技术工作总结篇五</w:t>
      </w:r>
    </w:p>
    <w:p>
      <w:pPr>
        <w:ind w:left="0" w:right="0" w:firstLine="560"/>
        <w:spacing w:before="450" w:after="450" w:line="312" w:lineRule="auto"/>
      </w:pPr>
      <w:r>
        <w:rPr>
          <w:rFonts w:ascii="宋体" w:hAnsi="宋体" w:eastAsia="宋体" w:cs="宋体"/>
          <w:color w:val="000"/>
          <w:sz w:val="28"/>
          <w:szCs w:val="28"/>
        </w:rPr>
        <w:t xml:space="preserve">本站发布工程师专业技术工作总结范文，更多工程师专业技术工作总结范文相关信息请访问本站工作总结频道。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1、在2024年的基础上对电台的各项指标进行细化和研究，并且根据邓工的建议与民航的指标总结出了我们自己的电台测试方法，并且对我们电台进行了详细测试，根据测试记录对电台进行了各项性能的评估。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助理工程师专业技术工作总结篇六</w:t>
      </w:r>
    </w:p>
    <w:p>
      <w:pPr>
        <w:ind w:left="0" w:right="0" w:firstLine="560"/>
        <w:spacing w:before="450" w:after="450" w:line="312" w:lineRule="auto"/>
      </w:pPr>
      <w:r>
        <w:rPr>
          <w:rFonts w:ascii="宋体" w:hAnsi="宋体" w:eastAsia="宋体" w:cs="宋体"/>
          <w:color w:val="000"/>
          <w:sz w:val="28"/>
          <w:szCs w:val="28"/>
        </w:rPr>
        <w:t xml:space="preserve">我于—年八月，经—行署人事劳动局初级职务评委会认定，获得了助理工程师的职称。在被公司骋用期间，我主要做了如下工作：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xx/xx榨季生产中，认真履行生产调度员职责，为xx/xx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助理工程师专业技术工作总结篇七</w:t>
      </w:r>
    </w:p>
    <w:p>
      <w:pPr>
        <w:ind w:left="0" w:right="0" w:firstLine="560"/>
        <w:spacing w:before="450" w:after="450" w:line="312" w:lineRule="auto"/>
      </w:pPr>
      <w:r>
        <w:rPr>
          <w:rFonts w:ascii="宋体" w:hAnsi="宋体" w:eastAsia="宋体" w:cs="宋体"/>
          <w:color w:val="000"/>
          <w:sz w:val="28"/>
          <w:szCs w:val="28"/>
        </w:rPr>
        <w:t xml:space="preserve">20xx年我参加xx能源集团以来。由于我参加的是刚刚成立的能源管理部，专业技术人员少，专业技能指导缺乏，加上大部分人员是新近人员，技术水平相对缺乏，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工程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开展，社会在进步，一些高新技术不断的投入到能源产业，尤其是近些年来，能源利用问题越来越得到社会的重视，很多节能技术和余热余能回收技术投入到实际一些道理，使他们很快能喜欢这份工作，经过一年多的`时间，他们不仅可以单独工作，而且还成了部门骨干。在工程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开展，社会在进步，一些高新技术不断的投入到能源产业，尤其是近些年来，能源利用问题越来越得到社会的重视，很多节能技术和余热余能回收技术投入到实际的生产过程中，为了更好的为公司效劳，只有不断的提升自己，耐心学习，刻苦钻研，汲取新知识，学习新工艺，结合本公司的实际情况，提出更节能更环保的新工程。为此我经常接触各节能效劳公司，了解国内最新的节能技术，并且根据集团实际情况向领导提出了一些自己的想法。希望能够更好的为公司效劳，对工作负责。</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防止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缺乏是同时存在的，经历和教训也是相伴而行的。克服缺乏，学无止境。今后，我将一如既往地继续在工作中尽心尽力，不断学习，努力进取，不断提高自身的业务素质，锻炼自己的工作能力，总结经历，吸取教训，把自己的工作做的更好，报效单位对我的培养和关心，为单位、为港务事业奉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2025-01-17T06:05:09+08:00</dcterms:created>
  <dcterms:modified xsi:type="dcterms:W3CDTF">2025-01-17T06:05:09+08:00</dcterms:modified>
</cp:coreProperties>
</file>

<file path=docProps/custom.xml><?xml version="1.0" encoding="utf-8"?>
<Properties xmlns="http://schemas.openxmlformats.org/officeDocument/2006/custom-properties" xmlns:vt="http://schemas.openxmlformats.org/officeDocument/2006/docPropsVTypes"/>
</file>