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最新电脑购销合同简单 电脑购销合同(汇总10篇)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电脑购销合同简单篇一卖方(以下简称甲方)：买方(以下简称乙方)：根据《合同法》和《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第二条质保规定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第三条属下列情况之一的，甲方不实行三包：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第四条在接受硬件维护前，乙方自行备份保存在硬盘中的主要数据资料，否则在硬件维护中因此而导致的数据丢失，甲方不负有责任。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第五条甲方为乙方提供自售机之日起两年内免费上门硬件维修服务，实行4小时内响应。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第六条质保期外，甲方提供有偿跟踪服务，服务费按每台机50元/次收取。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第八条甲、乙双方确因不可抗力的原因，不能履行本合同时，应及时通知对方，并说明相关理由。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电脑购销合同简单篇二</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__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_年内免费保修，视频监控按__年内免费保修；具体实施办法详见产品保修卡；如是硬件本身的故障，免费上门服务；如是操作系统崩溃或受病毒、木马攻击及人为损坏方面的问题，需上门服务，乙方收取一定的上门服务费；每次元；送修免费。</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电脑购销合同简单篇三</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三、交(提)货地点、方式：______________乙方单位所在地，双方应认真执行本合同核对所订购产品并签字。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(1)签订合同乙方向甲方预付____________元整，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(2)货到乙方所在地时应付甲方____________元整，;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七、违约责任：按《民法典》违约方应赔偿对方总金额的5%。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十、其它约定事项：售后服务遵名科《保修证书》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今甲方向乙方销售一批电脑，为友好合作，特定如下协议。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1、甲方向乙方定购电脑，型号：lenovo/联想 y430p y430p共计：6台(配置详见附件：电脑设备配置单)，单价为： 4980 元(大写： 肆仟玖佰捌拾元整 )，总金额为： 29880 元(大写： 贰万玖仟捌佰捌拾元整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1、甲方按照双方约定的配置供货，乙方按照配置单收货。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3、甲方对所提供的产品在质保期内出现的品质问题，在机箱锁具没有打开、设备没有人为外力损坏的情况下发生的一切设备故障，甲方将按照相应配件厂商质保标准提供免费维修、免费更换等无偿服务。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4、人为损坏和其它非自然缘故造成的电脑不能正常使用的，甲方不予免费质保，但可以提供相关服务，由此产生的费用由乙方承担。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5、软件故障不属于甲方维修范围，但甲方可以根据乙方提供的软件母盘，对需要软件维修的电脑开展无偿服务。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 5000元整;</w:t>
      </w:r>
    </w:p>
    <w:p>
      <w:pPr>
        <w:ind w:left="0" w:right="0" w:firstLine="560"/>
        <w:spacing w:before="450" w:after="450" w:line="312" w:lineRule="auto"/>
      </w:pPr>
      <w:r>
        <w:rPr>
          <w:rFonts w:ascii="宋体" w:hAnsi="宋体" w:eastAsia="宋体" w:cs="宋体"/>
          <w:color w:val="000"/>
          <w:sz w:val="28"/>
          <w:szCs w:val="28"/>
        </w:rPr>
        <w:t xml:space="preserve">2、甲方将电脑备齐后，运送并安装到规定地点，由乙方清点验收，验收完毕后乙方将剩余货款的 90 %付给甲方，剩余的10 %的余款在 1 个月内支付给甲方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保证按照配置单向甲方供货。如出现定制的配件型号无货或数量不齐时，则应及时向甲方说明协商调整，如因甲方单地方问题而出现有品种、数量、规格、品质不符合协议规定的，由甲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甲方确保本协议中的安装、维修工作的及时到位，并根据双方约定的安装维修工作单开展工作。如果因为甲方的缘故给乙方带来损失，全部责任由甲方承担。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2、乙方有对电脑设备的采购建议和调整的权利，并有对甲方工作的监督权。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 处理器 第四代智能英特尔haswell平台酷睿 i5-4210m (2.6ghz) 双核处理器 操作系统 windows 8(联系客服免费装换系统)</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日期： 日期：</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（3）余款（_______万元整）在________年____月分之前必须全部付清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日内维护、修理，并保证修理后的商品能正常使用30天以上，主要部件三包有效期内出现故障，甲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乙方可选择换货或修理。乙方要求换货时，甲方负责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今甲方向乙方采购一批电脑，为友好合作，特定如下合同，平板电脑购销合同。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 总金额为： 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声卡</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电脑产品购销合同2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3、交货地点：_________4、付款方式：产品交付使用安装合格后一次付款。5、实际付款金额：</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年月日代表人：年月日</w:t>
      </w:r>
    </w:p>
    <w:p>
      <w:pPr>
        <w:ind w:left="0" w:right="0" w:firstLine="560"/>
        <w:spacing w:before="450" w:after="450" w:line="312" w:lineRule="auto"/>
      </w:pPr>
      <w:r>
        <w:rPr>
          <w:rFonts w:ascii="宋体" w:hAnsi="宋体" w:eastAsia="宋体" w:cs="宋体"/>
          <w:color w:val="000"/>
          <w:sz w:val="28"/>
          <w:szCs w:val="28"/>
        </w:rPr>
        <w:t xml:space="preserve">电脑产品购销合同3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第二条质保规定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第三条属下列情况之一的，甲方不实行三包：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第四条在接受硬件维护前，乙方自行备份保存在硬盘中的主要数据资料，否则在硬件维护中因此而导致的数据丢失，甲方不负有责任。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第五条甲方为乙方提供自售机之日起两年内免费上门硬件维修服务，实行4小时内响应。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第六条质保期外，甲方提供有偿跟踪服务，服务费按每台机50元/次收取。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第八条甲、乙双方确因不可抗力的原因，不能履行本合同时，应及时通知对方，并说明相关理由。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电脑产品购销合同4</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(1)签订合同乙方向甲方预付70000.00元整，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(2)货到乙方所在地时应付甲方88800.00元整，;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十、其它约定事项：售后服务遵名科《保修证书》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电脑产品购销合同5</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三、交(提)货地点、方式：______________乙方单位所在地，双方应认真执行本合同核对所订购产品并签字。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(1)签订合同乙方向甲方预付____________元整，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(2)货到乙方所在地时应付甲方____________元整，;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七、违约责任：按《民法典》违约方应赔偿对方总金额的5%。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售后服务遵名科《保修证书》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电脑产品购销合同6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电脑购销合同简单篇九</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即人民币：______元)，乙方预留___________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_______年内免费保修，视频监控按年内免费保修；具体实施办法详见产品保修卡；如是硬件本身的`故障，免费上门服务；如是操作系统崩溃或受病毒、木马攻击及人为损坏方面的问题，需上门服务，乙方收取一定的上门服务费；每次_________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电脑购销合同简单篇十</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1、甲方向乙方定购教学电脑23台，电脑型号及配置详单如下：14v—488（i52450/2g/500g/amdhd64701g显卡/14。1寸led/正版win7家庭普通版）电脑的运输费用由乙方承担。</w:t>
      </w:r>
    </w:p>
    <w:p>
      <w:pPr>
        <w:ind w:left="0" w:right="0" w:firstLine="560"/>
        <w:spacing w:before="450" w:after="450" w:line="312" w:lineRule="auto"/>
      </w:pPr>
      <w:r>
        <w:rPr>
          <w:rFonts w:ascii="宋体" w:hAnsi="宋体" w:eastAsia="宋体" w:cs="宋体"/>
          <w:color w:val="000"/>
          <w:sz w:val="28"/>
          <w:szCs w:val="28"/>
        </w:rPr>
        <w:t xml:space="preserve">2、定货、交货时间与地点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定货日期为本合同签订之日，即年月日。交货日期：年月日前。</w:t>
      </w:r>
    </w:p>
    <w:p>
      <w:pPr>
        <w:ind w:left="0" w:right="0" w:firstLine="560"/>
        <w:spacing w:before="450" w:after="450" w:line="312" w:lineRule="auto"/>
      </w:pPr>
      <w:r>
        <w:rPr>
          <w:rFonts w:ascii="宋体" w:hAnsi="宋体" w:eastAsia="宋体" w:cs="宋体"/>
          <w:color w:val="000"/>
          <w:sz w:val="28"/>
          <w:szCs w:val="28"/>
        </w:rPr>
        <w:t xml:space="preserve">交货地点：西飞工学院电脑室。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1、验收时间：乙方必须提前三个工作日向甲方发出收货通知，乙方必须于甲方提出验收申请后三个工作日内组织验收。甲方验收合格后应当向乙方出具验收报告。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2、验收方式：电脑的验收分为数量验收和质量验收，由甲方和乙方的技术人员共同完成。数量检验和质量检验的地点为西飞工学院电脑室，期限为甲方提出验收申请后三个工作日内。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1、合同签署后，甲方应向乙方交定金（金额甲乙双方协商）。</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2、本合同一式两份，甲乙双方各一份，自双方签字、盖章起生效。</w:t>
      </w:r>
    </w:p>
    <w:p>
      <w:pPr>
        <w:ind w:left="0" w:right="0" w:firstLine="560"/>
        <w:spacing w:before="450" w:after="450" w:line="312" w:lineRule="auto"/>
      </w:pPr>
      <w:r>
        <w:rPr>
          <w:rFonts w:ascii="宋体" w:hAnsi="宋体" w:eastAsia="宋体" w:cs="宋体"/>
          <w:color w:val="000"/>
          <w:sz w:val="28"/>
          <w:szCs w:val="28"/>
        </w:rPr>
        <w:t xml:space="preserve">采购单位（盖章）：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供应单位（盖章）：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2025-01-16T19:58:54+08:00</dcterms:created>
  <dcterms:modified xsi:type="dcterms:W3CDTF">2025-01-16T19:58:54+08:00</dcterms:modified>
</cp:coreProperties>
</file>

<file path=docProps/custom.xml><?xml version="1.0" encoding="utf-8"?>
<Properties xmlns="http://schemas.openxmlformats.org/officeDocument/2006/custom-properties" xmlns:vt="http://schemas.openxmlformats.org/officeDocument/2006/docPropsVTypes"/>
</file>