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最新事业单位财务人员工作总结(模板15篇)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事业单位财务人员工作总结篇一</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事业单位财务人员工作总结篇三</w:t>
      </w:r>
    </w:p>
    <w:p>
      <w:pPr>
        <w:ind w:left="0" w:right="0" w:firstLine="560"/>
        <w:spacing w:before="450" w:after="450" w:line="312" w:lineRule="auto"/>
      </w:pPr>
      <w:r>
        <w:rPr>
          <w:rFonts w:ascii="宋体" w:hAnsi="宋体" w:eastAsia="宋体" w:cs="宋体"/>
          <w:color w:val="000"/>
          <w:sz w:val="28"/>
          <w:szCs w:val="28"/>
        </w:rPr>
        <w:t xml:space="preserve">20xx年上半年的工作即将告一段落，回顾一下这几个月来的工作，主要是日常工作及20xx年度的年报工作。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事业单位财务人员工作总结篇四</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事业单位财务人员工作总结篇五</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事业单位财务人员工作总结篇六</w:t>
      </w:r>
    </w:p>
    <w:p>
      <w:pPr>
        <w:ind w:left="0" w:right="0" w:firstLine="560"/>
        <w:spacing w:before="450" w:after="450" w:line="312" w:lineRule="auto"/>
      </w:pPr>
      <w:r>
        <w:rPr>
          <w:rFonts w:ascii="宋体" w:hAnsi="宋体" w:eastAsia="宋体" w:cs="宋体"/>
          <w:color w:val="000"/>
          <w:sz w:val="28"/>
          <w:szCs w:val="28"/>
        </w:rPr>
        <w:t xml:space="preserve">20**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年的财务工作，取得了一定的工作成绩。现将20**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项目，该项目计划投资1.8亿目前已投资三千五百万元已预收房款近5000万元本年贷款**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事业单位财务人员工作总结篇七</w:t>
      </w:r>
    </w:p>
    <w:p>
      <w:pPr>
        <w:ind w:left="0" w:right="0" w:firstLine="560"/>
        <w:spacing w:before="450" w:after="450" w:line="312" w:lineRule="auto"/>
      </w:pPr>
      <w:r>
        <w:rPr>
          <w:rFonts w:ascii="宋体" w:hAnsi="宋体" w:eastAsia="宋体" w:cs="宋体"/>
          <w:color w:val="000"/>
          <w:sz w:val="28"/>
          <w:szCs w:val="28"/>
        </w:rPr>
        <w:t xml:space="preserve">财务人员要忠于职守，勤政务实，廉洁自律，较好地组织完成了各项工作任务。今天本站小编给大家为您整理了公司财务部人员工作总结，希望对大家有所帮助。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 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事业单位财务人员工作总结篇八</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公司财务主管年终工作总结2024(四)</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公司财务主管年终工作总结2024(五)</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事业单位财务人员工作总结篇九</w:t>
      </w:r>
    </w:p>
    <w:p>
      <w:pPr>
        <w:ind w:left="0" w:right="0" w:firstLine="560"/>
        <w:spacing w:before="450" w:after="450" w:line="312" w:lineRule="auto"/>
      </w:pPr>
      <w:r>
        <w:rPr>
          <w:rFonts w:ascii="宋体" w:hAnsi="宋体" w:eastAsia="宋体" w:cs="宋体"/>
          <w:color w:val="000"/>
          <w:sz w:val="28"/>
          <w:szCs w:val="28"/>
        </w:rPr>
        <w:t xml:space="preserve">作为财务科人员，肩负的任务繁重，责任重大。下面小编就和大家分享财务科人员工作总结，来欣赏一下吧。</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xx大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xx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不当之处还请上级领导批评指正。虽然在工作中取得了一定的成绩，但是仍然有很多需要改进和提升的地方。在以后的工作当中，我会继续认真学习深入贯彻落实党的xx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光阴似箭，转眼间本人任职xx县人民医院财务科长已满一年时间。回顾任职一年的时间里，我院财务科在上级主管部分及院领导的正确指导下，在全院各科室的大力支持和全科同道的共同努力下，圆满地完成了xxxx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用工作。做好资金科*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xxxx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20xx年是新中国成立xx周年，是全面贯彻落实党的xx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事业单位财务人员工作总结篇十一</w:t>
      </w:r>
    </w:p>
    <w:p>
      <w:pPr>
        <w:ind w:left="0" w:right="0" w:firstLine="560"/>
        <w:spacing w:before="450" w:after="450" w:line="312" w:lineRule="auto"/>
      </w:pPr>
      <w:r>
        <w:rPr>
          <w:rFonts w:ascii="宋体" w:hAnsi="宋体" w:eastAsia="宋体" w:cs="宋体"/>
          <w:color w:val="000"/>
          <w:sz w:val="28"/>
          <w:szCs w:val="28"/>
        </w:rPr>
        <w:t xml:space="preserve">20__年财务部在_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虎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2020__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2020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事业单位财务人员工作总结篇十二</w:t>
      </w:r>
    </w:p>
    <w:p>
      <w:pPr>
        <w:ind w:left="0" w:right="0" w:firstLine="560"/>
        <w:spacing w:before="450" w:after="450" w:line="312" w:lineRule="auto"/>
      </w:pPr>
      <w:r>
        <w:rPr>
          <w:rFonts w:ascii="宋体" w:hAnsi="宋体" w:eastAsia="宋体" w:cs="宋体"/>
          <w:color w:val="000"/>
          <w:sz w:val="28"/>
          <w:szCs w:val="28"/>
        </w:rPr>
        <w:t xml:space="preserve">在这一个月里，也初步了解了我的工作职责，并且已经能够独立完成绝大部分的工作了。这对于那时刚刚进入公司的我来说是很大的进步，那个时候的我经常犯错，虽然领导并没有骂我，但也会推心置腹的和我说，这使得我的压力很大，害怕辜负了领导的信任。为此领导特意为我们展开了培训，让我们能够更快的了解自己的工作职责。培训的作用很明显，我有了很大的提升，随着时间慢慢的推移我的专业能力也体现了出来，逐渐的工作效率还是工作态度都有了很大的提升。为此领导在一次早会上还夸赞了我，让我印象深刻，毕竟领导对我这么好，所以我也很在意他对我的评价，希望我这段时间的努力没有白费，是有被他看见了的。这样会让我有更大的动力，但显然我的付出领导是有看见的，这让我开心了很久。</w:t>
      </w:r>
    </w:p>
    <w:p>
      <w:pPr>
        <w:ind w:left="0" w:right="0" w:firstLine="560"/>
        <w:spacing w:before="450" w:after="450" w:line="312" w:lineRule="auto"/>
      </w:pPr>
      <w:r>
        <w:rPr>
          <w:rFonts w:ascii="宋体" w:hAnsi="宋体" w:eastAsia="宋体" w:cs="宋体"/>
          <w:color w:val="000"/>
          <w:sz w:val="28"/>
          <w:szCs w:val="28"/>
        </w:rPr>
        <w:t xml:space="preserve">在这一个月中，我学习到的并不只是业务能力还有一些为人处世和做人的道理。一开始领导或许是还不熟就没有和我说这些，但时间久了之后我有哪些做的不好的地方，领导会直接指出来了告诉我，并且指点我应该怎么样去做不得罪人。这让我也是无比的感激，能力或许有很多地方都能够学习到，而得到增进，但是为人处世这方面除了父母和老师没有别人会教你，即便他是真的为你好，但你也会觉得他管的宽，而我有这么一个愿意给我解答的人让我真的是不胜感激，只能祝领导的未来越来越好。</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事业单位财务人员工作总结篇十三</w:t>
      </w:r>
    </w:p>
    <w:p>
      <w:pPr>
        <w:ind w:left="0" w:right="0" w:firstLine="560"/>
        <w:spacing w:before="450" w:after="450" w:line="312" w:lineRule="auto"/>
      </w:pPr>
      <w:r>
        <w:rPr>
          <w:rFonts w:ascii="宋体" w:hAnsi="宋体" w:eastAsia="宋体" w:cs="宋体"/>
          <w:color w:val="000"/>
          <w:sz w:val="28"/>
          <w:szCs w:val="28"/>
        </w:rPr>
        <w:t xml:space="preserve">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事业单位财务人员工作总结篇十四</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2、一般纳税人年检工作，在**年年度销售额没有达到标准的情况下，协调国税局给予年检通过。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3、**年年度社会保障年检合格。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年今年两次境外参展费用及9000和14000认证的补贴工作，已经与商务厅和财政厅协调沟通，具体事宜正在办理之中。由于**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事业单位财务人员工作总结篇十五</w:t>
      </w:r>
    </w:p>
    <w:p>
      <w:pPr>
        <w:ind w:left="0" w:right="0" w:firstLine="560"/>
        <w:spacing w:before="450" w:after="450" w:line="312" w:lineRule="auto"/>
      </w:pPr>
      <w:r>
        <w:rPr>
          <w:rFonts w:ascii="宋体" w:hAnsi="宋体" w:eastAsia="宋体" w:cs="宋体"/>
          <w:color w:val="000"/>
          <w:sz w:val="28"/>
          <w:szCs w:val="28"/>
        </w:rPr>
        <w:t xml:space="preserve">20xx年，在集团公司党组、董事会和经理层的正确领导下，在各部门的大力支持和配合下，财务部紧紧围绕集团公司年初工作会议所确定的目标，按照建设“五型企业”要求，以“质量效益型”为重点，全年财务工作紧扣“围绕一个目标，引入两个理念，突出三个重点，创新神华特色的财务管理模式，全面构建和完善财务监督、控制和执行体系”的主题，真抓实干，全力落实年度工作任务，在做好日常财务核算、预算控制、资金调度和税收筹划等工作的基础上，重点开展了以下八个方面的工作。</w:t>
      </w:r>
    </w:p>
    <w:p>
      <w:pPr>
        <w:ind w:left="0" w:right="0" w:firstLine="560"/>
        <w:spacing w:before="450" w:after="450" w:line="312" w:lineRule="auto"/>
      </w:pPr>
      <w:r>
        <w:rPr>
          <w:rFonts w:ascii="宋体" w:hAnsi="宋体" w:eastAsia="宋体" w:cs="宋体"/>
          <w:color w:val="000"/>
          <w:sz w:val="28"/>
          <w:szCs w:val="28"/>
        </w:rPr>
        <w:t xml:space="preserve">年初，财务部根据20xx年经营预算预计增支21.25亿元的情况，及时向各子（分）公司分解下达了消化增支因素的任务，明确提出从优化产品结构提质增收、增加自产煤量节约外购煤成本；产运销协调运转加大自营铁路、港口运量节约开支；完善定额、增强预算刚性约束降低可控成本支出；优化债务结构和合理运用金融工具节约财务成本；规范关联交易、积极税收筹划等具体措施，全方位落实增效目标。财务部重点到神新公司、宁煤集团、神宝公司、x、乌达、海勃湾矿业公司开展了成本控制和规范核算的现场调研和指导工作，并要求各单位从战略成本、项目成本、运营成本、财务成本的各个环节和不同侧面，研究成本开支规律和趋势，规范成本核算口径，切实强化预算管理的“刚”性，进一步完善和严格内部绩效考核，全年成本费用总体上控制在预算之内，成本费用占收入的比率完成70.8%，比预算下降2.5个百分点。</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3.5亿元。在财务部的大力协调下，财务公司新增内部贷款日均8亿元、向西五公司开展了票据贴现业务，累计贴现3亿元，增加内部收益6700万元；积极协调国家发改委，成功发行了20亿元的10年期公司债券，利率比同期商业银行借款低2.68%，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宋体" w:hAnsi="宋体" w:eastAsia="宋体" w:cs="宋体"/>
          <w:color w:val="000"/>
          <w:sz w:val="28"/>
          <w:szCs w:val="28"/>
        </w:rPr>
        <w:t xml:space="preserve">为确保新旧会计准则的\'平稳过渡和正确执行，集团公司根据财政部、国资委对执行新会计准则的有关要求，由财务部牵头，会同股份公司财务部组织业务骨干及有关财务专家，前后历时6个月，经过反复讨论、修改，于7月末完成了《神华集团会计制度》的编写工作，新制度更加强调对企业财务状况的真实反映；更加强调企业的盈利模式和营运效率；更重视资产的质量、关注企业今后的增长潜能、揭示可能存在的风险；在确认、计量和财务报表结构方面，确立了资产负债表的核心地位，尽力规避企业的短期行为，新制度规定了神华集团统一的会计政策、资产报废及减值办法、金融工具分类、成本费用核算口径、职工薪酬核算、财务信息披露等内容，为集团公司《企业会计准则》的顺利转轨打下了坚实的基础；同时按照国资委执行新准则的要求，完成了期初数调整、审核和上报工作。</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61.9%。全集团会计基础工作取得了很大的提升，财务管理工作水平不断提高。</w:t>
      </w:r>
    </w:p>
    <w:p>
      <w:pPr>
        <w:ind w:left="0" w:right="0" w:firstLine="560"/>
        <w:spacing w:before="450" w:after="450" w:line="312" w:lineRule="auto"/>
      </w:pPr>
      <w:r>
        <w:rPr>
          <w:rFonts w:ascii="宋体" w:hAnsi="宋体" w:eastAsia="宋体" w:cs="宋体"/>
          <w:color w:val="000"/>
          <w:sz w:val="28"/>
          <w:szCs w:val="28"/>
        </w:rPr>
        <w:t xml:space="preserve">今年以来，在合规合法纳税基础上，财务部继续积极开展了税收筹划、争取和落实优惠政策到位、煤炭税负调查研究等各项工作，取得财政贴息和节约税费支出合计4.99亿元。其中，财务部积极向财政部争取到国家鼓励类产业建设期商业银行贷款贴息5340万元；通过与国家税务总局、x市国税局的积极协调，将xpdu累计研发支出2.5亿元争取到所得税前列支，并于4月底完成了集团公司及所属11户企业的合并纳税工作，节税1.11亿元；为西五公司争取运费抵扣节税0.15亿元，争取清产核资损失税前扣除节税0.22亿元；在财务部的大力协调下，有关企业完成了新投运矸石电厂资源综合利用认定和增值税减半征收、所得税“两免三减半”等税收优惠认定工作，节税0.34亿元。</w:t>
      </w:r>
    </w:p>
    <w:p>
      <w:pPr>
        <w:ind w:left="0" w:right="0" w:firstLine="560"/>
        <w:spacing w:before="450" w:after="450" w:line="312" w:lineRule="auto"/>
      </w:pPr>
      <w:r>
        <w:rPr>
          <w:rFonts w:ascii="宋体" w:hAnsi="宋体" w:eastAsia="宋体" w:cs="宋体"/>
          <w:color w:val="000"/>
          <w:sz w:val="28"/>
          <w:szCs w:val="28"/>
        </w:rPr>
        <w:t xml:space="preserve">根据财务发展战略，结合构建“惩防体系”工作要求，财务部拟定了《神华集团公司财务决算报告管理暂行办法》、《神华集团公司总会计师工作职责管理试行办法》；根据新制定的《神华集团会计制度》，修订了《神华集团固定资产管理办法》，以及与财务业务关联投资并购、筹资、固定资产、工程项目、货币资金、采购与付款、销售与收款、生产成本与存货、金融衍生产品等9项财务内部控制指南（初稿），并要求财务系统率先开展财务风险评估和内部控制流程再造等工作；在财务体制上，继续巩固和创新“三统一、两中心”的财务集中管理模式，神新、神宝、神宁三个纳新企业也按照财务部要求，结合公司实际对财务机构和机制进行了改革，特别是神宝公司对所有财务人员通过笔试、面试、考评，重新竞聘上岗，取消了矿厂及销售部门的财务机构，实行集中统一管理，财务工作焕然一新。</w:t>
      </w:r>
    </w:p>
    <w:p>
      <w:pPr>
        <w:ind w:left="0" w:right="0" w:firstLine="560"/>
        <w:spacing w:before="450" w:after="450" w:line="312" w:lineRule="auto"/>
      </w:pPr>
      <w:r>
        <w:rPr>
          <w:rFonts w:ascii="宋体" w:hAnsi="宋体" w:eastAsia="宋体" w:cs="宋体"/>
          <w:color w:val="000"/>
          <w:sz w:val="28"/>
          <w:szCs w:val="28"/>
        </w:rPr>
        <w:t xml:space="preserve">财务部经过精心准备，于4月中旬向集团公司董事会上报了20xx年集团公司经理层经营业绩考核的议案和20xx20xx年集团公司负责人任期经营业绩考核的议案，以及20xx年财务决算报告的议案。经董事会财务审查委员会审议，并获得董事会通过。财务部配合企划部和人力资源部于4月底完成了对各子公司20xx年度经营业绩考核的认定工作。</w:t>
      </w:r>
    </w:p>
    <w:p>
      <w:pPr>
        <w:ind w:left="0" w:right="0" w:firstLine="560"/>
        <w:spacing w:before="450" w:after="450" w:line="312" w:lineRule="auto"/>
      </w:pPr>
      <w:r>
        <w:rPr>
          <w:rFonts w:ascii="宋体" w:hAnsi="宋体" w:eastAsia="宋体" w:cs="宋体"/>
          <w:color w:val="000"/>
          <w:sz w:val="28"/>
          <w:szCs w:val="28"/>
        </w:rPr>
        <w:t xml:space="preserve">年初完成了20xx年财务预算的编审工作，并按时上报董事会；4月中旬完成了20xx年财务决算的编审工作，经董事会审查后及时上报国资委和财政部，并得到财政部的通报表扬。期间，财务部大力协调中介审计机构，严把财务决算质量关，确保资产、盈亏的真实性和可靠性，共整改有关核算不规范、成本费用列支渠道不准确、盈亏不实等重大问题32项，促进了会计核算质量和财务报告质量的提高。</w:t>
      </w:r>
    </w:p>
    <w:p>
      <w:pPr>
        <w:ind w:left="0" w:right="0" w:firstLine="560"/>
        <w:spacing w:before="450" w:after="450" w:line="312" w:lineRule="auto"/>
      </w:pPr>
      <w:r>
        <w:rPr>
          <w:rFonts w:ascii="宋体" w:hAnsi="宋体" w:eastAsia="宋体" w:cs="宋体"/>
          <w:color w:val="000"/>
          <w:sz w:val="28"/>
          <w:szCs w:val="28"/>
        </w:rPr>
        <w:t xml:space="preserve">根据国资委执行新的企业会计准则的有关要求，财务部会同中介机构，完成了执行新会计准则106个一级科目和近1000个明细科目的帐务调整和期初数审核调整工作。为进一步推进全集团财务信息系统的健全和完善，经财务部的积极组织协调，国华能源公司通过系统改造、国华电力公司通过实施二级部署，实现了与集团公司的全面对接，使全集团离线客户端使用数量减少了31户。同时，财务部与久其、用友软件公司继续完善财务报表、账簿和预算表格的信息化数据修订和公式设定，财务数据查询功能于7月底正式启用，实现了财务数据的资源共享，财务报告的质量和时效性进一步提高。</w:t>
      </w:r>
    </w:p>
    <w:p>
      <w:pPr>
        <w:ind w:left="0" w:right="0" w:firstLine="560"/>
        <w:spacing w:before="450" w:after="450" w:line="312" w:lineRule="auto"/>
      </w:pPr>
      <w:r>
        <w:rPr>
          <w:rFonts w:ascii="宋体" w:hAnsi="宋体" w:eastAsia="宋体" w:cs="宋体"/>
          <w:color w:val="000"/>
          <w:sz w:val="28"/>
          <w:szCs w:val="28"/>
        </w:rPr>
        <w:t xml:space="preserve">（四）不断提升机关财务服务质量，努力做好总部经费管理工作。财务部在日常工作中严格执行《神华集团公司总部经费管理暂行办法》、《神华集团有限公司总部差旅费开支暂行规定》等各项规章制度，对各项经费支出进行严格审核和把关，同时，为集团总部人员提供便捷、周到、细致的服务工作，既保证了日常开支需求，又本着节约的原则控制了总部经费支出。</w:t>
      </w:r>
    </w:p>
    <w:p>
      <w:pPr>
        <w:ind w:left="0" w:right="0" w:firstLine="560"/>
        <w:spacing w:before="450" w:after="450" w:line="312" w:lineRule="auto"/>
      </w:pPr>
      <w:r>
        <w:rPr>
          <w:rFonts w:ascii="宋体" w:hAnsi="宋体" w:eastAsia="宋体" w:cs="宋体"/>
          <w:color w:val="000"/>
          <w:sz w:val="28"/>
          <w:szCs w:val="28"/>
        </w:rPr>
        <w:t xml:space="preserve">财务部通过积极协调财政部，x、乌达三个破产矿的破产补助资金11.8亿元于3月底到位，保证了三个破产矿的职工安置费用发放、债权债务清算和破产工作的顺利推进；经积极向财政部申请协调，于10月底申请到了西三局财政亏损补贴1亿元；积极协调国资委，申请同意宁煤集团公司开展清产核资工作，夯实了企业资产。</w:t>
      </w:r>
    </w:p>
    <w:p>
      <w:pPr>
        <w:ind w:left="0" w:right="0" w:firstLine="560"/>
        <w:spacing w:before="450" w:after="450" w:line="312" w:lineRule="auto"/>
      </w:pPr>
      <w:r>
        <w:rPr>
          <w:rFonts w:ascii="宋体" w:hAnsi="宋体" w:eastAsia="宋体" w:cs="宋体"/>
          <w:color w:val="000"/>
          <w:sz w:val="28"/>
          <w:szCs w:val="28"/>
        </w:rPr>
        <w:t xml:space="preserve">配合规划发展部完成了20xx-20xx年三年滚动规划的效益和资金数据测算工作；配合人力资源部开展了西三局企业办社会、离退休机构移交的费用底数测算和调查摸底工作；配合办公厅和规划发展部完成了矿区沉陷区及棚户区改造的调研工作；会同企划部完成了对非上市企业20xx年度经营业绩考核的认定、产权结构设计和产权管理规范化研究工作。八、加大培训力度，建设高素质的财会队伍为进一步提高财会队伍整体素质，适应财务管理由核算型向管理型转变的要求，财务部针对新会计准则的实施、新企业所得税法的颁布、神华集团会计制度的制定和执行等实际情况，加大培训力度，邀请财政部、国资委、国家税务总局等部委司局、处室领导，以及大专院校专家学者，利用现场授课、互动交流等多种方式，多渠道、有计划地开展了新会计准则、《神华集团会计制度》、企业所得税法及实施条例、金融知识的培训，全年共组织7次培训班，培训人员达到1200多人，在更新财务人员知识结构、提高业务水平、开扩视野方面，取得了良好的效果。在抓好业务培训的同时，财务部还要求各子（分）公司继续加强财务人员的职业道德教育，增强财务人员的责任意识和忧患意识，做到诚实守信，恪尽职守，坚持职业操守，尽心尽职地做好财务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2025-01-16T06:02:33+08:00</dcterms:created>
  <dcterms:modified xsi:type="dcterms:W3CDTF">2025-01-16T06:02:33+08:00</dcterms:modified>
</cp:coreProperties>
</file>

<file path=docProps/custom.xml><?xml version="1.0" encoding="utf-8"?>
<Properties xmlns="http://schemas.openxmlformats.org/officeDocument/2006/custom-properties" xmlns:vt="http://schemas.openxmlformats.org/officeDocument/2006/docPropsVTypes"/>
</file>