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2024年区财政局年度工作总结汇报 财政局年度工作总结(通用9篇)</w:t>
      </w:r>
      <w:bookmarkEnd w:id="1"/>
    </w:p>
    <w:p>
      <w:pPr>
        <w:jc w:val="center"/>
        <w:spacing w:before="0" w:after="450"/>
      </w:pPr>
      <w:r>
        <w:rPr>
          <w:rFonts w:ascii="Arial" w:hAnsi="Arial" w:eastAsia="Arial" w:cs="Arial"/>
          <w:color w:val="999999"/>
          <w:sz w:val="20"/>
          <w:szCs w:val="20"/>
        </w:rPr>
        <w:t xml:space="preserve">来源：网络  作者：雾凇晨曦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区财政局年度工作总结汇报篇一</w:t>
      </w:r>
    </w:p>
    <w:p>
      <w:pPr>
        <w:ind w:left="0" w:right="0" w:firstLine="560"/>
        <w:spacing w:before="450" w:after="450" w:line="312" w:lineRule="auto"/>
      </w:pPr>
      <w:r>
        <w:rPr>
          <w:rFonts w:ascii="宋体" w:hAnsi="宋体" w:eastAsia="宋体" w:cs="宋体"/>
          <w:color w:val="000"/>
          <w:sz w:val="28"/>
          <w:szCs w:val="28"/>
        </w:rPr>
        <w:t xml:space="preserve">今年以来进一步夯实“两个责任”，以全面从严治党为主线，坚持围绕抓好党建促提升的目标任务，深入推进财政国资系统基层党建工作，为建设一支有力的财政国资干部队伍，提供强大精神动力和坚强组织保证。一是强化“四个意识”，全面提升党组织政治引领能力。深入学习宣传党的十九大精神，召开专题学习会，推进党的十九大精神在各级党组织落地生根、开花结果。认真开展“5·10”思廉日活动，进一步补足财政国资系统党员干部精神之钙，筑牢拒腐防变之墙;二是深入开展解放思想大讨论活动。根据区解放思想大讨论活动部署要求，制定下发了解放思想大讨论活动方案，召开专题会议进行动员部署。组织财政国资系统基层党支部的500多名党员，开展“进一步解放思想，激励新时代新担当新作为”专题组织生活会。财政局班子成员和国资办党委委员分别与国资公司挂钩联系，通过开展专题调研，加强对联系点的督促指导，帮助解决突出问题，进一步把大讨论活动成效引向深入。三是筑牢战斗堡垒，不断加强基层党组织建设。深化完善“双向进入、交叉任职”领导体制，对各区属国资公司党组织和公司领导班子现状进行梳理排查，结合公司实际，进一步优化国资公司党组织成员结构，按程序完成了5家国企基层党组织改选工作。进一步深化国企党建创新示范建设，国资系统新投集团“红色魔方”创建项目、新新人力“八个一”工程系列党建创优主体活动等4个项目成功入选区级基层党建创优实践项目。深入推进基层党支部规范化标准化建设。在新发集团党建阵地基础上，融合区国资党委党建工作指导站、区国资党建大联盟活动基地功能，初步建成了面积700余平方的国资系统党建活阵地，进一步整合了国资党建资源。四是明确目标任务，切实推进党风廉政建设责任落实。认真贯彻执行中央和上级党委关于党风廉政建设精神要求，严格落实《2024年度党风廉政建设责任书》和责任清单，召开年度党建工作会议，集中组织各国资公司党组织书记进行述职述党建评议工作，推动党风廉政建设各项规定落地生根。制定下发了《2024年党风廉政工作要点》，明确年度基层党风廉政工作计划、制度和措施，切实抓好工作推进落实。</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区财政局年度工作总结汇报篇二</w:t>
      </w:r>
    </w:p>
    <w:p>
      <w:pPr>
        <w:ind w:left="0" w:right="0" w:firstLine="560"/>
        <w:spacing w:before="450" w:after="450" w:line="312" w:lineRule="auto"/>
      </w:pPr>
      <w:r>
        <w:rPr>
          <w:rFonts w:ascii="宋体" w:hAnsi="宋体" w:eastAsia="宋体" w:cs="宋体"/>
          <w:color w:val="000"/>
          <w:sz w:val="28"/>
          <w:szCs w:val="28"/>
        </w:rPr>
        <w:t xml:space="preserve">xxxx年是“十三五”的开局之年，是全面深化财税体制改革的攻坚之年。面对错综复杂的发展形势，在区委、区政府的正确领导下，我局始终坚持稳中求进工作总基调，主动适应经济发展新常态，深化财政改革，健全体制机制，发挥职能作用，不断提高财政管理科学化、精细化水平，圆满完成了各项工作任务，为我区经济社会发展提供了强有力的财政保障。</w:t>
      </w:r>
    </w:p>
    <w:p>
      <w:pPr>
        <w:ind w:left="0" w:right="0" w:firstLine="560"/>
        <w:spacing w:before="450" w:after="450" w:line="312" w:lineRule="auto"/>
      </w:pPr>
      <w:r>
        <w:rPr>
          <w:rFonts w:ascii="宋体" w:hAnsi="宋体" w:eastAsia="宋体" w:cs="宋体"/>
          <w:color w:val="000"/>
          <w:sz w:val="28"/>
          <w:szCs w:val="28"/>
        </w:rPr>
        <w:t xml:space="preserve">（一）做好收入组织，实现应收尽收。</w:t>
      </w:r>
    </w:p>
    <w:p>
      <w:pPr>
        <w:ind w:left="0" w:right="0" w:firstLine="560"/>
        <w:spacing w:before="450" w:after="450" w:line="312" w:lineRule="auto"/>
      </w:pPr>
      <w:r>
        <w:rPr>
          <w:rFonts w:ascii="宋体" w:hAnsi="宋体" w:eastAsia="宋体" w:cs="宋体"/>
          <w:color w:val="000"/>
          <w:sz w:val="28"/>
          <w:szCs w:val="28"/>
        </w:rPr>
        <w:t xml:space="preserve">完善与税收征管部门的沟通联系制度，加强运行分析和收入预测，综合施策，一般公共预算收入在各种减收因素的叠加影响中保持平稳增长。加强政府非税收入征收管理，坚决落实国家“惠企惠民新政”，取消、暂停和免征部分行政事业性收费。同时加大征管力度，确保政府非税收入及时足额缴入财政专户或国库。加强与市财政土地出让金、配套费等收入结算，全年与市财政结算区级土地出让金分成xx.x亿元。</w:t>
      </w:r>
    </w:p>
    <w:p>
      <w:pPr>
        <w:ind w:left="0" w:right="0" w:firstLine="560"/>
        <w:spacing w:before="450" w:after="450" w:line="312" w:lineRule="auto"/>
      </w:pPr>
      <w:r>
        <w:rPr>
          <w:rFonts w:ascii="宋体" w:hAnsi="宋体" w:eastAsia="宋体" w:cs="宋体"/>
          <w:color w:val="000"/>
          <w:sz w:val="28"/>
          <w:szCs w:val="28"/>
        </w:rPr>
        <w:t xml:space="preserve">（二）优化支出结构，聚焦民生事业。</w:t>
      </w:r>
    </w:p>
    <w:p>
      <w:pPr>
        <w:ind w:left="0" w:right="0" w:firstLine="560"/>
        <w:spacing w:before="450" w:after="450" w:line="312" w:lineRule="auto"/>
      </w:pPr>
      <w:r>
        <w:rPr>
          <w:rFonts w:ascii="宋体" w:hAnsi="宋体" w:eastAsia="宋体" w:cs="宋体"/>
          <w:color w:val="000"/>
          <w:sz w:val="28"/>
          <w:szCs w:val="28"/>
        </w:rPr>
        <w:t xml:space="preserve">坚持民生优先，强化精准发力，有效保障重点支出。全区当年民生支出xx.x亿元，占一般公共预算支出xx.x%，同比增长x.x%。其中：教育支出x.x亿元，同比增长x.x%；投入养老服务体系建设资金xxxx万元，加快推动养老服务工作由补缺型向适度普惠型转变；医疗卫生支出x.x亿元，用于完善基层医疗卫生服务体系。加大支农惠农力度，统筹安排财政资金xxx万元，确保政策性农业、农村住房保险保费补贴政策等多项农业补贴落实到位。完成全区xx家单位差旅费等经费专项检查，严控“三公”经费，降低行政成本，全年“三公”经费支出xxxx万元，同比下降xx.x%，比年初预算节约xxx万元，节约资金全部用于民生支出。</w:t>
      </w:r>
    </w:p>
    <w:p>
      <w:pPr>
        <w:ind w:left="0" w:right="0" w:firstLine="560"/>
        <w:spacing w:before="450" w:after="450" w:line="312" w:lineRule="auto"/>
      </w:pPr>
      <w:r>
        <w:rPr>
          <w:rFonts w:ascii="宋体" w:hAnsi="宋体" w:eastAsia="宋体" w:cs="宋体"/>
          <w:color w:val="000"/>
          <w:sz w:val="28"/>
          <w:szCs w:val="28"/>
        </w:rPr>
        <w:t xml:space="preserve">（三）扶持实体经济，助推转型升级。</w:t>
      </w:r>
    </w:p>
    <w:p>
      <w:pPr>
        <w:ind w:left="0" w:right="0" w:firstLine="560"/>
        <w:spacing w:before="450" w:after="450" w:line="312" w:lineRule="auto"/>
      </w:pPr>
      <w:r>
        <w:rPr>
          <w:rFonts w:ascii="宋体" w:hAnsi="宋体" w:eastAsia="宋体" w:cs="宋体"/>
          <w:color w:val="000"/>
          <w:sz w:val="28"/>
          <w:szCs w:val="28"/>
        </w:rPr>
        <w:t xml:space="preserve">认真落实企业扶持政策，积极向省市争取财政补助资金。xxxx年落实财政补助资金x.x亿元，其中区本级xxxx万元，上级财政补助xxxx万元。加大企业融资解困力度，为企业解决应急转贷资金xx笔，金额x.x亿元，专项信用贷款xx户，金额xxxx万元，切实解决企业融资难担保难问题。加大对企业技改投入、节能降耗、新三板企业、互联网新型经济等方面的补助力度，共计支出x.x亿元，助推企业转型升级。全年争取农林水上级财政补助资金xxxx万元，积极推进农业供给侧改革，扶持海滨围垦都市现代农业园区投资规模xxx万元以上重点农业项目x个。</w:t>
      </w:r>
    </w:p>
    <w:p>
      <w:pPr>
        <w:ind w:left="0" w:right="0" w:firstLine="560"/>
        <w:spacing w:before="450" w:after="450" w:line="312" w:lineRule="auto"/>
      </w:pPr>
      <w:r>
        <w:rPr>
          <w:rFonts w:ascii="宋体" w:hAnsi="宋体" w:eastAsia="宋体" w:cs="宋体"/>
          <w:color w:val="000"/>
          <w:sz w:val="28"/>
          <w:szCs w:val="28"/>
        </w:rPr>
        <w:t xml:space="preserve">（四）细化改革举措，增强发展动力。</w:t>
      </w:r>
    </w:p>
    <w:p>
      <w:pPr>
        <w:ind w:left="0" w:right="0" w:firstLine="560"/>
        <w:spacing w:before="450" w:after="450" w:line="312" w:lineRule="auto"/>
      </w:pPr>
      <w:r>
        <w:rPr>
          <w:rFonts w:ascii="宋体" w:hAnsi="宋体" w:eastAsia="宋体" w:cs="宋体"/>
          <w:color w:val="000"/>
          <w:sz w:val="28"/>
          <w:szCs w:val="28"/>
        </w:rPr>
        <w:t xml:space="preserve">提高政府预算透明度，提升预算管理水平，全面公开预决算及“三公”经费，覆盖面达xxx%，并在x区政府信息公开网站上向社会公开区财政专项资金清单xx项，共计资金x.x亿元。全力打造“互联网+政务服务”新模式，扎实推进统一公共支付平台建设，全年平台支付笔数xxxx笔，共计xxx.x万元。继续深入国库集中支付改革，加大资金统筹力度，清理沉淀资金，盘活存量资金，收回结余资金。全年国库集中支付清算资金xx.x亿元，国库集中支付当年指标收回x.x亿元，历年结余收回xxx万元， 收回部门实有账户x年以上财政结余资金xxxx万元。做好新版财政票据整合改版工作，更新全区xxx家单位财政票据。出台农业农村、扶贫、林业、水利、海洋与渔业五大部门专项资金管理办法，公开xx项支农政策清单，推进财政转移支付改革。</w:t>
      </w:r>
    </w:p>
    <w:p>
      <w:pPr>
        <w:ind w:left="0" w:right="0" w:firstLine="560"/>
        <w:spacing w:before="450" w:after="450" w:line="312" w:lineRule="auto"/>
      </w:pPr>
      <w:r>
        <w:rPr>
          <w:rFonts w:ascii="宋体" w:hAnsi="宋体" w:eastAsia="宋体" w:cs="宋体"/>
          <w:color w:val="000"/>
          <w:sz w:val="28"/>
          <w:szCs w:val="28"/>
        </w:rPr>
        <w:t xml:space="preserve">（五）强化监管职能，提升资金绩效。</w:t>
      </w:r>
    </w:p>
    <w:p>
      <w:pPr>
        <w:ind w:left="0" w:right="0" w:firstLine="560"/>
        <w:spacing w:before="450" w:after="450" w:line="312" w:lineRule="auto"/>
      </w:pPr>
      <w:r>
        <w:rPr>
          <w:rFonts w:ascii="宋体" w:hAnsi="宋体" w:eastAsia="宋体" w:cs="宋体"/>
          <w:color w:val="000"/>
          <w:sz w:val="28"/>
          <w:szCs w:val="28"/>
        </w:rPr>
        <w:t xml:space="preserve">加强绩效管理和监督检查，将预算绩效目标申报嵌入预算编制软件，加强过程跟踪、完成评价、整体评价和结果运用。开展xxxx年预算项目绩效自评xxx个，涉及实际金额x.x亿元，分别同比增长xx.x%和xx.x%。选取xx个部门预算项目开展绩效自评复核，复核结果作为xxxx年部门预算安排参考依据。加强结算评审管理，公开招标xx家评审中介机构入库，全年审结项目xxx个，送审金额x.x亿元，审定金额x.x亿元，核减xxxx万元，核减率x.x%。强化政府采购管理，规范采购行为。xxxx年政府采购总预算xx.x亿元，实际政府采购金额xx.x亿元，节约资金x.x亿元。开展财政非税专户资金竞争性存放公开招标工作，增加财政收入xxx万元。上线运行预算执行动态监控系统，严格财政资金支出监管。完成行政事业单位资产大清查，理清我区xxx家行政事业单位资产情况，处置历史遗留有账无物资产xxx万元，制定出台资产管理x项制度，对资产配置、使用和处置全过程全方面进行有效监管。</w:t>
      </w:r>
    </w:p>
    <w:p>
      <w:pPr>
        <w:ind w:left="0" w:right="0" w:firstLine="560"/>
        <w:spacing w:before="450" w:after="450" w:line="312" w:lineRule="auto"/>
      </w:pPr>
      <w:r>
        <w:rPr>
          <w:rFonts w:ascii="宋体" w:hAnsi="宋体" w:eastAsia="宋体" w:cs="宋体"/>
          <w:color w:val="000"/>
          <w:sz w:val="28"/>
          <w:szCs w:val="28"/>
        </w:rPr>
        <w:t xml:space="preserve">（六）狠抓资金筹措，保障项目推进。</w:t>
      </w:r>
    </w:p>
    <w:p>
      <w:pPr>
        <w:ind w:left="0" w:right="0" w:firstLine="560"/>
        <w:spacing w:before="450" w:after="450" w:line="312" w:lineRule="auto"/>
      </w:pPr>
      <w:r>
        <w:rPr>
          <w:rFonts w:ascii="宋体" w:hAnsi="宋体" w:eastAsia="宋体" w:cs="宋体"/>
          <w:color w:val="000"/>
          <w:sz w:val="28"/>
          <w:szCs w:val="28"/>
        </w:rPr>
        <w:t xml:space="preserve">积极筹措建设资金，全年完成财政拨款xx.x亿元（其中争取市级补助x.x亿元），确保全区xxx个建设项目资金需求。进一步加强基建财务管理，完成区检察院侦查大楼等x个项目竣工财务决算，形成交付使用资产x.x亿元。大力推广运用政府和社会资本合作模式（ppp），完成xx村城中村改造等x个项目政府采购工作，共计xx.x亿元。积极争取国家政策银行支持及设立政府产业基金等方式，筹集x年期以上城中村改造专项资金xx.x亿元。加大债券置换力度，累计完成置换xx.x亿元，节约财务成本x.x亿元。</w:t>
      </w:r>
    </w:p>
    <w:p>
      <w:pPr>
        <w:ind w:left="0" w:right="0" w:firstLine="560"/>
        <w:spacing w:before="450" w:after="450" w:line="312" w:lineRule="auto"/>
      </w:pPr>
      <w:r>
        <w:rPr>
          <w:rFonts w:ascii="宋体" w:hAnsi="宋体" w:eastAsia="宋体" w:cs="宋体"/>
          <w:color w:val="000"/>
          <w:sz w:val="28"/>
          <w:szCs w:val="28"/>
        </w:rPr>
        <w:t xml:space="preserve">为全面完成xxxx年各项工作任务，我们将按照区委的总体部署，重点做好以下几方面工作：</w:t>
      </w:r>
    </w:p>
    <w:p>
      <w:pPr>
        <w:ind w:left="0" w:right="0" w:firstLine="560"/>
        <w:spacing w:before="450" w:after="450" w:line="312" w:lineRule="auto"/>
      </w:pPr>
      <w:r>
        <w:rPr>
          <w:rFonts w:ascii="宋体" w:hAnsi="宋体" w:eastAsia="宋体" w:cs="宋体"/>
          <w:color w:val="000"/>
          <w:sz w:val="28"/>
          <w:szCs w:val="28"/>
        </w:rPr>
        <w:t xml:space="preserve">（一）科学谋划收入组织工作，增强支出保障能力。加强经济形势和税源分析，紧密关注重点税源企业情况，切实做好与市财政土地出让金等收入结算工作。逐步建立健全部门配合、信息共享、联合管控的长效机制，确保各项收入应收尽收，足额缴库，努力完成一般公共预算收入同比增长x%左右的预期目标。强化预算刚性约束，建立完善分析通报机制，完善预算执行管理。健全重点民生事业保障机制，及早对接和落实民生实事工程、五水共治等重点领域资金安排。完善财政支农政策体系，加大财政支农惠农力度。</w:t>
      </w:r>
    </w:p>
    <w:p>
      <w:pPr>
        <w:ind w:left="0" w:right="0" w:firstLine="560"/>
        <w:spacing w:before="450" w:after="450" w:line="312" w:lineRule="auto"/>
      </w:pPr>
      <w:r>
        <w:rPr>
          <w:rFonts w:ascii="宋体" w:hAnsi="宋体" w:eastAsia="宋体" w:cs="宋体"/>
          <w:color w:val="000"/>
          <w:sz w:val="28"/>
          <w:szCs w:val="28"/>
        </w:rPr>
        <w:t xml:space="preserve">（二）推进财政供给侧改革，全力服务经济发展。贯彻落实结构性减税和普遍性降费政策，创新财政扶持经济发展方式，探索成立政府产业基金，引导金融资本和社会资本支持实体经济发展。落实政策扶持资金，将优惠政策向重点税源和成长型企业倾斜，xxxx年计划投入x.x亿元，推动全区产业转型升级。加强地方政府性债务管理，创新政府投融资机制，组合运用政府和社会资本合作（ppp）模式、政府购买服务等新型政策工具，形成可持续的资金投入机制，保障全区重大工程项目的资金需求和建设进度。积极争取国开行、农发行等国家政策性银行支持，加大公共服务和基础设施领域ppp项目引入力度，提升公共服务供给质量。建立多元化的做地收储模式，加大出让力度，有序推进城市土地的开发。</w:t>
      </w:r>
    </w:p>
    <w:p>
      <w:pPr>
        <w:ind w:left="0" w:right="0" w:firstLine="560"/>
        <w:spacing w:before="450" w:after="450" w:line="312" w:lineRule="auto"/>
      </w:pPr>
      <w:r>
        <w:rPr>
          <w:rFonts w:ascii="宋体" w:hAnsi="宋体" w:eastAsia="宋体" w:cs="宋体"/>
          <w:color w:val="000"/>
          <w:sz w:val="28"/>
          <w:szCs w:val="28"/>
        </w:rPr>
        <w:t xml:space="preserve">（三）统筹整合财政资金，强化政府预算约束。强化全口径政府预算管理，将国有资本经营预算纳入预算草案。加大政府预算体系间的统筹衔接，建立结余结转资金预算安排约束机制。探索中期滚动预算和政府购买服务预算编制。深化政府购买服务项目采购管理，创新完善公共服务供给方式，合理确定购买服务项目，重点围绕基本公共服务和社会管理领域内，成熟可行的项目开展试点，精编政府购买服务预算，提高公共服务质量和效率。健全完善预算执行动态监控制度，全面监控用款单位和代理银行的财政资金支付及清算情况。完善制度和操作流程，全力推进x政务服务网统一公共支付平台应用扩面工作。</w:t>
      </w:r>
    </w:p>
    <w:p>
      <w:pPr>
        <w:ind w:left="0" w:right="0" w:firstLine="560"/>
        <w:spacing w:before="450" w:after="450" w:line="312" w:lineRule="auto"/>
      </w:pPr>
      <w:r>
        <w:rPr>
          <w:rFonts w:ascii="宋体" w:hAnsi="宋体" w:eastAsia="宋体" w:cs="宋体"/>
          <w:color w:val="000"/>
          <w:sz w:val="28"/>
          <w:szCs w:val="28"/>
        </w:rPr>
        <w:t xml:space="preserve">（四）严格贯彻执行财经纪律，提高资金使用绩效。突出绩效优先，深化绩效预算管理，科学合理编制绩效目标，全面开展重大项目预算事前绩效评估，推进部门整体支出绩效评价试点，绩效评价结果作为预算安排的重要依据。加强会计工作管理，惩戒会计违法违规行为，全面提高会计信息质量。深化财政性资金存放工作，提升财政资金绩效。强化国资监管，健全现代企业法人治理结构，确保国有资产保值增值。加强对政府投资项目事前事中管理，严格控制工程造价，实行工程项目联系单备案管理制度，强化重大项目预算评审监管。严格结算审核中介机构的管理，健全考核制度，建立备用中介复审制度，加强事后监督，提高财政投资项目结算评审工作质量。</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区财政局年度工作总结汇报篇三</w:t>
      </w:r>
    </w:p>
    <w:p>
      <w:pPr>
        <w:ind w:left="0" w:right="0" w:firstLine="560"/>
        <w:spacing w:before="450" w:after="450" w:line="312" w:lineRule="auto"/>
      </w:pPr>
      <w:r>
        <w:rPr>
          <w:rFonts w:ascii="宋体" w:hAnsi="宋体" w:eastAsia="宋体" w:cs="宋体"/>
          <w:color w:val="000"/>
          <w:sz w:val="28"/>
          <w:szCs w:val="28"/>
        </w:rPr>
        <w:t xml:space="preserve">xxxx年是“十三五”的\'开局之年，是全面深化财税体制改革的攻坚之年。面对错综复杂的发展形势，在区委、区政府的正确领导下，我局始终坚持稳中求进工作总基调，主动适应经济发展新常态，深化财政改革，健全体制机制，发挥职能作用，不断提高财政管理科学化、精细化水平，圆满完成了各项工作任务，为我区经济社会发展提供了强有力的财政保障。</w:t>
      </w:r>
    </w:p>
    <w:p>
      <w:pPr>
        <w:ind w:left="0" w:right="0" w:firstLine="560"/>
        <w:spacing w:before="450" w:after="450" w:line="312" w:lineRule="auto"/>
      </w:pPr>
      <w:r>
        <w:rPr>
          <w:rFonts w:ascii="宋体" w:hAnsi="宋体" w:eastAsia="宋体" w:cs="宋体"/>
          <w:color w:val="000"/>
          <w:sz w:val="28"/>
          <w:szCs w:val="28"/>
        </w:rPr>
        <w:t xml:space="preserve">（一）做好收入组织，实现应收尽收。</w:t>
      </w:r>
    </w:p>
    <w:p>
      <w:pPr>
        <w:ind w:left="0" w:right="0" w:firstLine="560"/>
        <w:spacing w:before="450" w:after="450" w:line="312" w:lineRule="auto"/>
      </w:pPr>
      <w:r>
        <w:rPr>
          <w:rFonts w:ascii="宋体" w:hAnsi="宋体" w:eastAsia="宋体" w:cs="宋体"/>
          <w:color w:val="000"/>
          <w:sz w:val="28"/>
          <w:szCs w:val="28"/>
        </w:rPr>
        <w:t xml:space="preserve">完善与税收征管部门的沟通联系制度，加强运行分析和收入预测，综合施策，一般公共预算收入在各种减收因素的叠加影响中保持平稳增长。加强政府非税收入征收管理，坚决落实国家“惠企惠民新政”，取消、暂停和免征部分行政事业性收费。同时加大征管力度，确保政府非税收入及时足额缴入财政专户或国库。加强与市财政土地出让金、配套费等收入结算，全年与市财政结算区级土地出让金分成xx.x亿元。</w:t>
      </w:r>
    </w:p>
    <w:p>
      <w:pPr>
        <w:ind w:left="0" w:right="0" w:firstLine="560"/>
        <w:spacing w:before="450" w:after="450" w:line="312" w:lineRule="auto"/>
      </w:pPr>
      <w:r>
        <w:rPr>
          <w:rFonts w:ascii="宋体" w:hAnsi="宋体" w:eastAsia="宋体" w:cs="宋体"/>
          <w:color w:val="000"/>
          <w:sz w:val="28"/>
          <w:szCs w:val="28"/>
        </w:rPr>
        <w:t xml:space="preserve">（二）优化支出结构，聚焦民生事业。</w:t>
      </w:r>
    </w:p>
    <w:p>
      <w:pPr>
        <w:ind w:left="0" w:right="0" w:firstLine="560"/>
        <w:spacing w:before="450" w:after="450" w:line="312" w:lineRule="auto"/>
      </w:pPr>
      <w:r>
        <w:rPr>
          <w:rFonts w:ascii="宋体" w:hAnsi="宋体" w:eastAsia="宋体" w:cs="宋体"/>
          <w:color w:val="000"/>
          <w:sz w:val="28"/>
          <w:szCs w:val="28"/>
        </w:rPr>
        <w:t xml:space="preserve">坚持民生优先，强化精准发力，有效保障重点支出。全区当年民生支出xx.x亿元，占一般公共预算支出xx.x%，同比增长x.x%。其中：教育支出x.x亿元，同比增长x.x%；投入养老服务体系建设资金xxxx万元，加快推动养老服务工作由补缺型向适度普惠型转变；医疗卫生支出x.x亿元，用于完善基层医疗卫生服务体系。加大支农惠农力度，统筹安排财政资金xxx万元，确保政策性农业、农村住房保险保费补贴政策等多项农业补贴落实到位。完成全区xx家单位差旅费等经费专项检查，严控“三公”经费，降低行政成本，全年“三公”经费支出xxxx万元，同比下降xx.x%，比年初预算节约xxx万元，节约资金全部用于民生支出。</w:t>
      </w:r>
    </w:p>
    <w:p>
      <w:pPr>
        <w:ind w:left="0" w:right="0" w:firstLine="560"/>
        <w:spacing w:before="450" w:after="450" w:line="312" w:lineRule="auto"/>
      </w:pPr>
      <w:r>
        <w:rPr>
          <w:rFonts w:ascii="宋体" w:hAnsi="宋体" w:eastAsia="宋体" w:cs="宋体"/>
          <w:color w:val="000"/>
          <w:sz w:val="28"/>
          <w:szCs w:val="28"/>
        </w:rPr>
        <w:t xml:space="preserve">（三）扶持实体经济，助推转型升级。</w:t>
      </w:r>
    </w:p>
    <w:p>
      <w:pPr>
        <w:ind w:left="0" w:right="0" w:firstLine="560"/>
        <w:spacing w:before="450" w:after="450" w:line="312" w:lineRule="auto"/>
      </w:pPr>
      <w:r>
        <w:rPr>
          <w:rFonts w:ascii="宋体" w:hAnsi="宋体" w:eastAsia="宋体" w:cs="宋体"/>
          <w:color w:val="000"/>
          <w:sz w:val="28"/>
          <w:szCs w:val="28"/>
        </w:rPr>
        <w:t xml:space="preserve">认真落实企业扶持政策，积极向省市争取财政补助资金。xxxx年落实财政补助资金x.x亿元，其中区本级xxxx万元，上级财政补助xxxx万元。加大企业融资解困力度，为企业解决应急转贷资金xx笔，金额x.x亿元，专项信用贷款xx户，金额xxxx万元，切实解决企业融资难担保难问题。加大对企业技改投入、节能降耗、新三板企业、互联网新型经济等方面的补助力度，共计支出x.x亿元，助推企业转型升级。全年争取农林水上级财政补助资金xxxx万元，积极推进农业供给侧改革，扶持海滨围垦都市现代农业园区投资规模xxx万元以上重点农业项目x个。</w:t>
      </w:r>
    </w:p>
    <w:p>
      <w:pPr>
        <w:ind w:left="0" w:right="0" w:firstLine="560"/>
        <w:spacing w:before="450" w:after="450" w:line="312" w:lineRule="auto"/>
      </w:pPr>
      <w:r>
        <w:rPr>
          <w:rFonts w:ascii="宋体" w:hAnsi="宋体" w:eastAsia="宋体" w:cs="宋体"/>
          <w:color w:val="000"/>
          <w:sz w:val="28"/>
          <w:szCs w:val="28"/>
        </w:rPr>
        <w:t xml:space="preserve">（四）细化改革举措，增强发展动力。</w:t>
      </w:r>
    </w:p>
    <w:p>
      <w:pPr>
        <w:ind w:left="0" w:right="0" w:firstLine="560"/>
        <w:spacing w:before="450" w:after="450" w:line="312" w:lineRule="auto"/>
      </w:pPr>
      <w:r>
        <w:rPr>
          <w:rFonts w:ascii="宋体" w:hAnsi="宋体" w:eastAsia="宋体" w:cs="宋体"/>
          <w:color w:val="000"/>
          <w:sz w:val="28"/>
          <w:szCs w:val="28"/>
        </w:rPr>
        <w:t xml:space="preserve">提高政府预算透明度，提升预算管理水平，全面公开预决算及“三公”经费，覆盖面达xxx%，并在x区政府信息公开网站上向社会公开区财政专项资金清单xx项，共计资金x.x亿元。全力打造“互联网+政务服务”新模式，扎实推进统一公共支付平台建设，全年平台支付笔数xxxx笔，共计xxx.x万元。继续深入国库集中支付改革，加大资金统筹力度，清理沉淀资金，盘活存量资金，收回结余资金。全年国库集中支付清算资金xx.x亿元，国库集中支付当年指标收回x.x亿元，历年结余收回xxx万元， 收回部门实有账户x年以上财政结余资金xxxx万元。做好新版财政票据整合改版工作，更新全区xxx家单位财政票据。出台农业农村、扶贫、林业、水利、海洋与渔业五大部门专项资金管理办法，公开xx项支农政策清单，推进财政转移支付改革。</w:t>
      </w:r>
    </w:p>
    <w:p>
      <w:pPr>
        <w:ind w:left="0" w:right="0" w:firstLine="560"/>
        <w:spacing w:before="450" w:after="450" w:line="312" w:lineRule="auto"/>
      </w:pPr>
      <w:r>
        <w:rPr>
          <w:rFonts w:ascii="宋体" w:hAnsi="宋体" w:eastAsia="宋体" w:cs="宋体"/>
          <w:color w:val="000"/>
          <w:sz w:val="28"/>
          <w:szCs w:val="28"/>
        </w:rPr>
        <w:t xml:space="preserve">（五）强化监管职能，提升资金绩效。</w:t>
      </w:r>
    </w:p>
    <w:p>
      <w:pPr>
        <w:ind w:left="0" w:right="0" w:firstLine="560"/>
        <w:spacing w:before="450" w:after="450" w:line="312" w:lineRule="auto"/>
      </w:pPr>
      <w:r>
        <w:rPr>
          <w:rFonts w:ascii="宋体" w:hAnsi="宋体" w:eastAsia="宋体" w:cs="宋体"/>
          <w:color w:val="000"/>
          <w:sz w:val="28"/>
          <w:szCs w:val="28"/>
        </w:rPr>
        <w:t xml:space="preserve">加强绩效管理和监督检查，将预算绩效目标申报嵌入预算编制软件，加强过程跟踪、完成评价、整体评价和结果运用。开展xxxx年预算项目绩效自评xxx个，涉及实际金额x.x亿元，分别同比增长xx.x%和xx.x%。选取xx个部门预算项目开展绩效自评复核，复核结果作为xxxx年部门预算安排参考依据。加强结算评审管理，公开招标xx家评审中介机构入库，全年审结项目xxx个，送审金额x.x亿元，审定金额x.x亿元，核减xxxx万元，核减率x.x%。强化政府采购管理，规范采购行为。xxxx年政府采购总预算xx.x亿元，实际政府采购金额xx.x亿元，节约资金x.x亿元。开展财政非税专户资金竞争性存放公开招标工作，增加财政收入xxx万元。上线运行预算执行动态监控系统，严格财政资金支出监管。完成行政事业单位资产大清查，理清我区xxx家行政事业单位资产情况，处置历史遗留有账无物资产xxx万元，制定出台资产管理x项制度，对资产配置、使用和处置全过程全方面进行有效监管。</w:t>
      </w:r>
    </w:p>
    <w:p>
      <w:pPr>
        <w:ind w:left="0" w:right="0" w:firstLine="560"/>
        <w:spacing w:before="450" w:after="450" w:line="312" w:lineRule="auto"/>
      </w:pPr>
      <w:r>
        <w:rPr>
          <w:rFonts w:ascii="宋体" w:hAnsi="宋体" w:eastAsia="宋体" w:cs="宋体"/>
          <w:color w:val="000"/>
          <w:sz w:val="28"/>
          <w:szCs w:val="28"/>
        </w:rPr>
        <w:t xml:space="preserve">（六）狠抓资金筹措，保障项目推进。</w:t>
      </w:r>
    </w:p>
    <w:p>
      <w:pPr>
        <w:ind w:left="0" w:right="0" w:firstLine="560"/>
        <w:spacing w:before="450" w:after="450" w:line="312" w:lineRule="auto"/>
      </w:pPr>
      <w:r>
        <w:rPr>
          <w:rFonts w:ascii="宋体" w:hAnsi="宋体" w:eastAsia="宋体" w:cs="宋体"/>
          <w:color w:val="000"/>
          <w:sz w:val="28"/>
          <w:szCs w:val="28"/>
        </w:rPr>
        <w:t xml:space="preserve">积极筹措建设资金，全年完成财政拨款xx.x亿元（其中争取市级补助x.x亿元），确保全区xxx个建设项目资金需求。进一步加强基建财务管理，完成区检察院侦查大楼等x个项目竣工财务决算，形成交付使用资产x.x亿元。大力推广运用政府和社会资本合作模式（ppp），完成xx村城中村改造等x个项目政府采购工作，共计xx.x亿元。积极争取国家政策银行支持及设立政府产业基金等方式，筹集x年期以上城中村改造专项资金xx.x亿元。加大债券置换力度，累计完成置换xx.x亿元，节约财务成本x.x亿元。</w:t>
      </w:r>
    </w:p>
    <w:p>
      <w:pPr>
        <w:ind w:left="0" w:right="0" w:firstLine="560"/>
        <w:spacing w:before="450" w:after="450" w:line="312" w:lineRule="auto"/>
      </w:pPr>
      <w:r>
        <w:rPr>
          <w:rFonts w:ascii="宋体" w:hAnsi="宋体" w:eastAsia="宋体" w:cs="宋体"/>
          <w:color w:val="000"/>
          <w:sz w:val="28"/>
          <w:szCs w:val="28"/>
        </w:rPr>
        <w:t xml:space="preserve">为全面完成xxxx年各项工作任务，我们将按照区委的总体部署，重点做好以下几方面工作：</w:t>
      </w:r>
    </w:p>
    <w:p>
      <w:pPr>
        <w:ind w:left="0" w:right="0" w:firstLine="560"/>
        <w:spacing w:before="450" w:after="450" w:line="312" w:lineRule="auto"/>
      </w:pPr>
      <w:r>
        <w:rPr>
          <w:rFonts w:ascii="宋体" w:hAnsi="宋体" w:eastAsia="宋体" w:cs="宋体"/>
          <w:color w:val="000"/>
          <w:sz w:val="28"/>
          <w:szCs w:val="28"/>
        </w:rPr>
        <w:t xml:space="preserve">（一）科学谋划收入组织工作，增强支出保障能力。加强经济形势和税源分析，紧密关注重点税源企业情况，切实做好与市财政土地出让金等收入结算工作。逐步建立健全部门配合、信息共享、联合管控的长效机制，确保各项收入应收尽收，足额缴库，努力完成一般公共预算收入同比增长x%左右的预期目标。强化预算刚性约束，建立完善分析通报机制，完善预算执行管理。健全重点民生事业保障机制，及早对接和落实民生实事工程、五水共治等重点领域资金安排。完善财政支农政策体系，加大财政支农惠农力度。</w:t>
      </w:r>
    </w:p>
    <w:p>
      <w:pPr>
        <w:ind w:left="0" w:right="0" w:firstLine="560"/>
        <w:spacing w:before="450" w:after="450" w:line="312" w:lineRule="auto"/>
      </w:pPr>
      <w:r>
        <w:rPr>
          <w:rFonts w:ascii="宋体" w:hAnsi="宋体" w:eastAsia="宋体" w:cs="宋体"/>
          <w:color w:val="000"/>
          <w:sz w:val="28"/>
          <w:szCs w:val="28"/>
        </w:rPr>
        <w:t xml:space="preserve">（二）推进财政供给侧改革，全力服务经济发展。贯彻落实结构性减税和普遍性降费政策，创新财政扶持经济发展方式，探索成立政府产业基金，引导金融资本和社会资本支持实体经济发展。落实政策扶持资金，将优惠政策向重点税源和成长型企业倾斜，xxxx年计划投入x.x亿元，推动全区产业转型升级。加强地方政府性债务管理，创新政府投融资机制，组合运用政府和社会资本合作（ppp）模式、政府购买服务等新型政策工具，形成可持续的资金投入机制，保障全区重大工程项目的资金需求和建设进度。积极争取国开行、农发行等国家政策性银行支持，加大公共服务和基础设施领域ppp项目引入力度，提升公共服务供给质量。建立多元化的做地收储模式，加大出让力度，有序推进城市土地的开发。</w:t>
      </w:r>
    </w:p>
    <w:p>
      <w:pPr>
        <w:ind w:left="0" w:right="0" w:firstLine="560"/>
        <w:spacing w:before="450" w:after="450" w:line="312" w:lineRule="auto"/>
      </w:pPr>
      <w:r>
        <w:rPr>
          <w:rFonts w:ascii="宋体" w:hAnsi="宋体" w:eastAsia="宋体" w:cs="宋体"/>
          <w:color w:val="000"/>
          <w:sz w:val="28"/>
          <w:szCs w:val="28"/>
        </w:rPr>
        <w:t xml:space="preserve">（三）统筹整合财政资金，强化政府预算约束。强化全口径政府预算管理，将国有资本经营预算纳入预算草案。加大政府预算体系间的统筹衔接，建立结余结转资金预算安排约束机制。探索中期滚动预算和政府购买服务预算编制。深化政府购买服务项目采购管理，创新完善公共服务供给方式，合理确定购买服务项目，重点围绕基本公共服务和社会管理领域内，成熟可行的项目开展试点，精编政府购买服务预算，提高公共服务质量和效率。健全完善预算执行动态监控制度，全面监控用款单位和代理银行的财政资金支付及清算情况。完善制度和操作流程，全力推进x政务服务网统一公共支付平台应用扩面工作。</w:t>
      </w:r>
    </w:p>
    <w:p>
      <w:pPr>
        <w:ind w:left="0" w:right="0" w:firstLine="560"/>
        <w:spacing w:before="450" w:after="450" w:line="312" w:lineRule="auto"/>
      </w:pPr>
      <w:r>
        <w:rPr>
          <w:rFonts w:ascii="宋体" w:hAnsi="宋体" w:eastAsia="宋体" w:cs="宋体"/>
          <w:color w:val="000"/>
          <w:sz w:val="28"/>
          <w:szCs w:val="28"/>
        </w:rPr>
        <w:t xml:space="preserve">（四）严格贯彻执行财经纪律，提高资金使用绩效。突出绩效优先，深化绩效预算管理，科学合理编制绩效目标，全面开展重大项目预算事前绩效评估，推进部门整体支出绩效评价试点，绩效评价结果作为预算安排的重要依据。加强会计工作管理，惩戒会计违法违规行为，全面提高会计信息质量。深化财政性资金存放工作，提升财政资金绩效。强化国资监管，健全现代企业法人治理结构，确保国有资产保值增值。加强对政府投资项目事前事中管理，严格控制工程造价，实行工程项目联系单备案管理制度，强化重大项目预算评审监管。严格结算审核中介机构的管理，健全考核制度，建立备用中介复审制度，加强事后监督，提高财政投资项目结算评审工作质量。</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区财政局年度工作总结汇报篇四</w:t>
      </w:r>
    </w:p>
    <w:p>
      <w:pPr>
        <w:ind w:left="0" w:right="0" w:firstLine="560"/>
        <w:spacing w:before="450" w:after="450" w:line="312" w:lineRule="auto"/>
      </w:pPr>
      <w:r>
        <w:rPr>
          <w:rFonts w:ascii="宋体" w:hAnsi="宋体" w:eastAsia="宋体" w:cs="宋体"/>
          <w:color w:val="000"/>
          <w:sz w:val="28"/>
          <w:szCs w:val="28"/>
        </w:rPr>
        <w:t xml:space="preserve">今年上半年财政在县委、县政府的正确领导下，充分发挥局领导班子模范带头作用，全体财政干部齐心协力，拼博进取，坚持以“三个代表”重要思想为指导，以开展保持共产党员先进性教育活动为契机，以抓好增收节支为着力点，以强化财政监督为着眼点，坚持依法行政、依法理财，以“提速、提质，为人民、促发展”为目标，加强机关效能建设，使财政各项有了新的发展。一是财政收入完成万元，实现时间任务双过半。二是充分发挥中小企业担保咨询公司的作用，扩大担保金额，提高担保倍数，更好地扶持县域中小企业发展。三是认真开展专项资金清理检查，确保财政资金安全、规范、高效运行。四是“收支两条线”管理进一步加强，预算外收入完成万元，占年度任务的，入库罚没收入万元，占年度计划的。五是综合财政预算管理成效显著，已入库各项行政性收费万元，占年度计划的，比上年同期增长，为全年收支平衡奠定了坚实的基础。六是全部取消农业税，认真做好对种粮农民直接补贴。七是为加强财政投资建设项目评审管理，降低投资风险，节约财政资金，提高财政资金的使用效益，成立了财政投资评审中心。八是积极争取项目，支持县域经济快速健康发展。</w:t>
      </w:r>
    </w:p>
    <w:p>
      <w:pPr>
        <w:ind w:left="0" w:right="0" w:firstLine="560"/>
        <w:spacing w:before="450" w:after="450" w:line="312" w:lineRule="auto"/>
      </w:pPr>
      <w:r>
        <w:rPr>
          <w:rFonts w:ascii="宋体" w:hAnsi="宋体" w:eastAsia="宋体" w:cs="宋体"/>
          <w:color w:val="000"/>
          <w:sz w:val="28"/>
          <w:szCs w:val="28"/>
        </w:rPr>
        <w:t xml:space="preserve">一、按着县委统一部本稿件属于请原创网站查看署，认真开展保持共产党员先进性教育活动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安排部署，我局于月日召开了包括局机关在职职工、离退休干部及下属单位全体职工在内的保持共产党员先进性教育动员大会，开始了我局保持共产党员先进性教育活动。在充分领会中央保持共产党员先进性教育精神和县委对保持共产党员先进性教育安排部署的基础上，我局把保持共产党先进性教育，作为推进我局党务再上新台阶、确保全年财政目标完成的有力保障，在局党组领导下，本着“从查摆问题入手、以学习教育为载体、以推进财政发展为最终目标，领导做典范、党员为主体、支部唱主角、制度作保证”的思路，分阶段按步骤开展了保持共产党先进性教育活动。学习动员阶段，认真组织学习培训。学习了《保持共产党员先进性教育读本》、《党章》等有关教材，做了,字以上的学习笔记，并且撰写了心得体会文章，使党员进一步明确具有系统特点的新时期共产党员保持先进性的具体要求。分析评议阶段，采取多种形式，广泛征求了各级各部门、各方面的意见，发放了征求意见稿份，走访了离退休干部。对征求上来的意见和建议认真进行汇总、梳理。每名党员在广泛征求意见的基础上，对照《党章》的规定撰写党性剖析材料。在专题民主生活会上，每名党员深入开展批评与自我批评。支委会根据支部内每名党员个人讲评、党员互评、群众参评的情况以及征求到的群众意见和党员的一贯表现，进行了综合分析，实事求是、客观公正地对每一名党员提出了评议意见，并如实地向本人做了反馈。整改提高阶段，党员个人、基层党组织和领导机关分别制定整改措施（方案），按着整改时限，落实整改责任，扎扎实实地进行了整改。集中整改阶段基本结束后，召开支部党员大会、机关全体党员大会，公布了局领导班子和各党支部的整改情况，听取群众意见，接受群众监督。制定了包括党建、、学习、纪律等方面的制度，形成一系列长效管理办法和制度。先教活动结束前，向局机关及下属单位全体职工和离退休人员，以及部分服务对象进行了满意度测评，测评结果满意率达。</w:t>
      </w:r>
    </w:p>
    <w:p>
      <w:pPr>
        <w:ind w:left="0" w:right="0" w:firstLine="560"/>
        <w:spacing w:before="450" w:after="450" w:line="312" w:lineRule="auto"/>
      </w:pPr>
      <w:r>
        <w:rPr>
          <w:rFonts w:ascii="宋体" w:hAnsi="宋体" w:eastAsia="宋体" w:cs="宋体"/>
          <w:color w:val="000"/>
          <w:sz w:val="28"/>
          <w:szCs w:val="28"/>
        </w:rPr>
        <w:t xml:space="preserve">二、将先教育活动融入财政，推动各项稳步开展</w:t>
      </w:r>
    </w:p>
    <w:p>
      <w:pPr>
        <w:ind w:left="0" w:right="0" w:firstLine="560"/>
        <w:spacing w:before="450" w:after="450" w:line="312" w:lineRule="auto"/>
      </w:pPr>
      <w:r>
        <w:rPr>
          <w:rFonts w:ascii="宋体" w:hAnsi="宋体" w:eastAsia="宋体" w:cs="宋体"/>
          <w:color w:val="000"/>
          <w:sz w:val="28"/>
          <w:szCs w:val="28"/>
        </w:rPr>
        <w:t xml:space="preserve">(一)大力组织财政收入，实现“双过半”。坚持一手抓先进性教育活动，一手抓收入，确保时间任务双过半。止六月底，实现财政收入万元，占全年收入任务，任务进度超时间进度个百分点，其中：国税局完成万元，占全年收入任务；地税局完成万元，占全年收入任务；财政局完成万元，占全年收入任务，实现了双过半。一是强化收入意识，协调征管部门狠抓收入入库。强化目标责任制，加强财税的协调配合，严格执行税收政策，实现应收尽收、足额入库、均衡入库。二是与税收征管部门密切协调，加强对重点行业和重点企业的税收征管力度，认真做好税收稽查，坚决打击偷漏税的违法行为，积极清理欠税。三是积极主动做好财政部门自身收入入库。全力组织契税、罚没收入和行政性收费收入征缴入库，上半年共完成各项收费性资金入库万元，其中，土地出让资金万元，专项收入完成万元，行政性收费万元，罚没收入万元。四是坚持深入实际调查研究，与各收入征管部门密切配合，搞好税源分析，不断完善重点税源本稿件属于请原创网站查看档案和台帐，狠抓纳税大户管理，千方百计挖掘税收增长点，加大征管力度，达到应收尽收，保证财政、国税、地税均衡入库。</w:t>
      </w:r>
    </w:p>
    <w:p>
      <w:pPr>
        <w:ind w:left="0" w:right="0" w:firstLine="560"/>
        <w:spacing w:before="450" w:after="450" w:line="312" w:lineRule="auto"/>
      </w:pPr>
      <w:r>
        <w:rPr>
          <w:rFonts w:ascii="宋体" w:hAnsi="宋体" w:eastAsia="宋体" w:cs="宋体"/>
          <w:color w:val="000"/>
          <w:sz w:val="28"/>
          <w:szCs w:val="28"/>
        </w:rPr>
        <w:t xml:space="preserve">(二)调整优化支出结构，提高财政资金使用效益，实现“三保”。大力压减行政事业单位非生产性支出，对会议费、接待费、电话费等公用经费实行包干使用、超支不补、节余留用，实行综合财政预算管理，严格执行“收支两条线</w:t>
      </w:r>
    </w:p>
    <w:p>
      <w:pPr>
        <w:ind w:left="0" w:right="0" w:firstLine="560"/>
        <w:spacing w:before="450" w:after="450" w:line="312" w:lineRule="auto"/>
      </w:pPr>
      <w:r>
        <w:rPr>
          <w:rFonts w:ascii="宋体" w:hAnsi="宋体" w:eastAsia="宋体" w:cs="宋体"/>
          <w:color w:val="000"/>
          <w:sz w:val="28"/>
          <w:szCs w:val="28"/>
        </w:rPr>
        <w:t xml:space="preserve">”管理，提高预算内外资金统筹使用效益，大大缓解财政支出压力。在资金紧张的情况下合理调度资金，狠抓预算执行，保证重点支出需要，实现“四保”目标。一是优先保证了国家公教人员工资全额及时发放。二是保证了党政机关正常运转支出需要。三是保证了专项资金及时足额到位。</w:t>
      </w:r>
    </w:p>
    <w:p>
      <w:pPr>
        <w:ind w:left="0" w:right="0" w:firstLine="560"/>
        <w:spacing w:before="450" w:after="450" w:line="312" w:lineRule="auto"/>
      </w:pPr>
      <w:r>
        <w:rPr>
          <w:rFonts w:ascii="宋体" w:hAnsi="宋体" w:eastAsia="宋体" w:cs="宋体"/>
          <w:color w:val="000"/>
          <w:sz w:val="28"/>
          <w:szCs w:val="28"/>
        </w:rPr>
        <w:t xml:space="preserve">(三)继续扩大工资发放银行化范围，保证财政资金优先用于工资发放。年初，对卫生、迁办、工业行业办、商业行业办等单位也实行了工资银行化，对国办中小学预算外资金实行“先集中、后发放”的办法，优先解决国办中小学后两项工资，暂不能实行工资发放银行化管理的单位执行了严格的.工资专户管理，实现了工资管理规范化。</w:t>
      </w:r>
    </w:p>
    <w:p>
      <w:pPr>
        <w:ind w:left="0" w:right="0" w:firstLine="560"/>
        <w:spacing w:before="450" w:after="450" w:line="312" w:lineRule="auto"/>
      </w:pPr>
      <w:r>
        <w:rPr>
          <w:rFonts w:ascii="宋体" w:hAnsi="宋体" w:eastAsia="宋体" w:cs="宋体"/>
          <w:color w:val="000"/>
          <w:sz w:val="28"/>
          <w:szCs w:val="28"/>
        </w:rPr>
        <w:t xml:space="preserve">(四)集中支付积极开展效果明显。一是抓点扩面，稳步推进，提高完成了市局月底前一级预算单位全部纳入财政集中支付管理的目标要求。全县纳入集中支付的单位个，占应纳入数的。撤消单位银行帐户个，至月支付资金万元。拒付或纠正不合理开支笔，金额多万元，节约资金余万元。二是认真做好支出审核，坚持以服务为宗旨，以监督为手段，寓监督于服务中的思路。认真审核预算单位报审的原始凭证，重点查看是否按规定的财务审批程序审批，凭证票据是否真实、合法，各项支出是否符合现行财务制度规定，对单位无预算、不合理的支出坚决拒付。通过规范管理，严格支出审核，使各预算单位基本杜绝了白条入帐、私设“小金库”等现象，预算单位的财务管理水平有了进一步提高。</w:t>
      </w:r>
    </w:p>
    <w:p>
      <w:pPr>
        <w:ind w:left="0" w:right="0" w:firstLine="560"/>
        <w:spacing w:before="450" w:after="450" w:line="312" w:lineRule="auto"/>
      </w:pPr>
      <w:r>
        <w:rPr>
          <w:rFonts w:ascii="宋体" w:hAnsi="宋体" w:eastAsia="宋体" w:cs="宋体"/>
          <w:color w:val="000"/>
          <w:sz w:val="28"/>
          <w:szCs w:val="28"/>
        </w:rPr>
        <w:t xml:space="preserve">(五)政府采购扩面见效。认真组织《政府采购法》的实施，在货物采购机制不断完善的同时，向工程采购要规模、要效益。</w:t>
      </w:r>
    </w:p>
    <w:p>
      <w:pPr>
        <w:ind w:left="0" w:right="0" w:firstLine="560"/>
        <w:spacing w:before="450" w:after="450" w:line="312" w:lineRule="auto"/>
      </w:pPr>
      <w:r>
        <w:rPr>
          <w:rFonts w:ascii="宋体" w:hAnsi="宋体" w:eastAsia="宋体" w:cs="宋体"/>
          <w:color w:val="000"/>
          <w:sz w:val="28"/>
          <w:szCs w:val="28"/>
        </w:rPr>
        <w:t xml:space="preserve">一是在“非典”特殊时期成功地实施了总投资万元的木兰实验小学教学仪器的公开招标采购。二是组织了政府公务用车公开招标采购，对县委组织部、国土资源局、民政局三家单位购买公务用车进行了公开招标，节约资金.万元。三是对总投资万元的所农村中小学危房改造建设教学楼项目实施统一招标采购，节约投资万元。</w:t>
      </w:r>
    </w:p>
    <w:p>
      <w:pPr>
        <w:ind w:left="0" w:right="0" w:firstLine="560"/>
        <w:spacing w:before="450" w:after="450" w:line="312" w:lineRule="auto"/>
      </w:pPr>
      <w:r>
        <w:rPr>
          <w:rFonts w:ascii="宋体" w:hAnsi="宋体" w:eastAsia="宋体" w:cs="宋体"/>
          <w:color w:val="000"/>
          <w:sz w:val="28"/>
          <w:szCs w:val="28"/>
        </w:rPr>
        <w:t xml:space="preserve">(六)全面加强涉农资金管理。为加强财政投资建设项目评审管理，降低投资风险，节约财政资金，提高财政资金的使用效益，成立了财政投资评审中心。</w:t>
      </w:r>
    </w:p>
    <w:p>
      <w:pPr>
        <w:ind w:left="0" w:right="0" w:firstLine="560"/>
        <w:spacing w:before="450" w:after="450" w:line="312" w:lineRule="auto"/>
      </w:pPr>
      <w:r>
        <w:rPr>
          <w:rFonts w:ascii="宋体" w:hAnsi="宋体" w:eastAsia="宋体" w:cs="宋体"/>
          <w:color w:val="000"/>
          <w:sz w:val="28"/>
          <w:szCs w:val="28"/>
        </w:rPr>
        <w:t xml:space="preserve">(七)圆满完成对种粮农民直接补贴发放。</w:t>
      </w:r>
    </w:p>
    <w:p>
      <w:pPr>
        <w:ind w:left="0" w:right="0" w:firstLine="560"/>
        <w:spacing w:before="450" w:after="450" w:line="312" w:lineRule="auto"/>
      </w:pPr>
      <w:r>
        <w:rPr>
          <w:rFonts w:ascii="宋体" w:hAnsi="宋体" w:eastAsia="宋体" w:cs="宋体"/>
          <w:color w:val="000"/>
          <w:sz w:val="28"/>
          <w:szCs w:val="28"/>
        </w:rPr>
        <w:t xml:space="preserve">(八)会计管理进一步加强。一是认真宣传贯彻《中华人民共和国会计法》，强化广大财会人员的法制意识，及时利用电视、广播等媒体对新会计法进行宣传。对全县会计人员进行了《会计法》及新会计制度的培训。增强了会计人员本稿件属于请原创网站查看的法制观念，提高了会计人员的政策水平和业务能力。二是组织会计专业技术资格考试前培训，提高参考人员考试及格率，全面提高会计人员的业务水平。三是认真组织财政会计专业大专自考，努力提高全县会计人员素质水平。</w:t>
      </w:r>
    </w:p>
    <w:p>
      <w:pPr>
        <w:ind w:left="0" w:right="0" w:firstLine="560"/>
        <w:spacing w:before="450" w:after="450" w:line="312" w:lineRule="auto"/>
      </w:pPr>
      <w:r>
        <w:rPr>
          <w:rFonts w:ascii="宋体" w:hAnsi="宋体" w:eastAsia="宋体" w:cs="宋体"/>
          <w:color w:val="000"/>
          <w:sz w:val="28"/>
          <w:szCs w:val="28"/>
        </w:rPr>
        <w:t xml:space="preserve">”管理，提高预算内外资金统筹使用效益，大大缓解财政支出压力。在资金紧张的情况下合理调度资金，狠抓预算执行，保证重点支出需要，实现“四保”目标。一是优先保证了国家公教人员工资全额及时发放。二是保证了党政机关正常运转支出需要。三是保证了专项资金及时足额到位。</w:t>
      </w:r>
    </w:p>
    <w:p>
      <w:pPr>
        <w:ind w:left="0" w:right="0" w:firstLine="560"/>
        <w:spacing w:before="450" w:after="450" w:line="312" w:lineRule="auto"/>
      </w:pPr>
      <w:r>
        <w:rPr>
          <w:rFonts w:ascii="宋体" w:hAnsi="宋体" w:eastAsia="宋体" w:cs="宋体"/>
          <w:color w:val="000"/>
          <w:sz w:val="28"/>
          <w:szCs w:val="28"/>
        </w:rPr>
        <w:t xml:space="preserve">(三)继续扩大工资发放银行化范围，保证财政资金优先用于工资发放。年初，对卫生、迁办、工业行业办、商业行业办等单位也实行了工资银行化，对国办中小学预算外资金实行“先集中、后发放”的办法，优先解决国办中小学后两项工资，暂不能实行工资发放银行化管理的单位执行了严格的工资专户管理，实现了工资管理规范化。</w:t>
      </w:r>
    </w:p>
    <w:p>
      <w:pPr>
        <w:ind w:left="0" w:right="0" w:firstLine="560"/>
        <w:spacing w:before="450" w:after="450" w:line="312" w:lineRule="auto"/>
      </w:pPr>
      <w:r>
        <w:rPr>
          <w:rFonts w:ascii="宋体" w:hAnsi="宋体" w:eastAsia="宋体" w:cs="宋体"/>
          <w:color w:val="000"/>
          <w:sz w:val="28"/>
          <w:szCs w:val="28"/>
        </w:rPr>
        <w:t xml:space="preserve">(四)集中支付积极开展效果明显。一是抓点扩面，稳步推进，提高完成了市局月底前一级预算单位全部纳入财政集中支付管理的目标要求。全县纳入集中支付的单位个，占应纳入数的。撤消单位银行帐户个，至月支付资金万元。拒付或纠正不合理开支笔，金额多万元，节约资金余万元。二是认真做好支出审核，坚持以服务为宗旨，以监督为手段，寓监督于服务中的思路。认真审核预算单位报审的原始凭证，重点查看是否按规定的财务审批程序审批，凭证票据是否真实、合法，各项支出是否符合现行财务制度规定，对单位无预算、不合理的支出坚决拒付。通过规范管理，严格支出审核，使各预算单位基本杜绝了白条入帐、私设“小金库”等现象，预算单位的财务管理水平有了进一步提高。</w:t>
      </w:r>
    </w:p>
    <w:p>
      <w:pPr>
        <w:ind w:left="0" w:right="0" w:firstLine="560"/>
        <w:spacing w:before="450" w:after="450" w:line="312" w:lineRule="auto"/>
      </w:pPr>
      <w:r>
        <w:rPr>
          <w:rFonts w:ascii="宋体" w:hAnsi="宋体" w:eastAsia="宋体" w:cs="宋体"/>
          <w:color w:val="000"/>
          <w:sz w:val="28"/>
          <w:szCs w:val="28"/>
        </w:rPr>
        <w:t xml:space="preserve">(五)政府采购扩面见效。认真组织《政府采购法》的实施，在货物采购机制不断完善的同时，向工程采购要规模、要效益。</w:t>
      </w:r>
    </w:p>
    <w:p>
      <w:pPr>
        <w:ind w:left="0" w:right="0" w:firstLine="560"/>
        <w:spacing w:before="450" w:after="450" w:line="312" w:lineRule="auto"/>
      </w:pPr>
      <w:r>
        <w:rPr>
          <w:rFonts w:ascii="宋体" w:hAnsi="宋体" w:eastAsia="宋体" w:cs="宋体"/>
          <w:color w:val="000"/>
          <w:sz w:val="28"/>
          <w:szCs w:val="28"/>
        </w:rPr>
        <w:t xml:space="preserve">一是在“非典”特殊时期成功地实施了总投资万元的木兰实验小学教学仪器的公开招标采购。二是组织了政府公务用车公开招标采购，对县委组织部、国土资源局、民政局三家单位购买公务用车进行了公开招标，节约资金.万元。三是对总投资万元的所农村中小学危房改造建设教学楼项目实施统一招标采购，节约投资万元。</w:t>
      </w:r>
    </w:p>
    <w:p>
      <w:pPr>
        <w:ind w:left="0" w:right="0" w:firstLine="560"/>
        <w:spacing w:before="450" w:after="450" w:line="312" w:lineRule="auto"/>
      </w:pPr>
      <w:r>
        <w:rPr>
          <w:rFonts w:ascii="宋体" w:hAnsi="宋体" w:eastAsia="宋体" w:cs="宋体"/>
          <w:color w:val="000"/>
          <w:sz w:val="28"/>
          <w:szCs w:val="28"/>
        </w:rPr>
        <w:t xml:space="preserve">(六)全面加强涉农资金管理。为加强财政投资建设项目评审管理，降低投资风险，节约财政资金，提高财政资金的使用效益，成立了财政投资评审中心。</w:t>
      </w:r>
    </w:p>
    <w:p>
      <w:pPr>
        <w:ind w:left="0" w:right="0" w:firstLine="560"/>
        <w:spacing w:before="450" w:after="450" w:line="312" w:lineRule="auto"/>
      </w:pPr>
      <w:r>
        <w:rPr>
          <w:rFonts w:ascii="宋体" w:hAnsi="宋体" w:eastAsia="宋体" w:cs="宋体"/>
          <w:color w:val="000"/>
          <w:sz w:val="28"/>
          <w:szCs w:val="28"/>
        </w:rPr>
        <w:t xml:space="preserve">(七)圆满完成对种粮农民直接补贴发放。</w:t>
      </w:r>
    </w:p>
    <w:p>
      <w:pPr>
        <w:ind w:left="0" w:right="0" w:firstLine="560"/>
        <w:spacing w:before="450" w:after="450" w:line="312" w:lineRule="auto"/>
      </w:pPr>
      <w:r>
        <w:rPr>
          <w:rFonts w:ascii="宋体" w:hAnsi="宋体" w:eastAsia="宋体" w:cs="宋体"/>
          <w:color w:val="000"/>
          <w:sz w:val="28"/>
          <w:szCs w:val="28"/>
        </w:rPr>
        <w:t xml:space="preserve">(八)会计管理进一步加强。一是认真宣传贯彻《中华人民共和国会计法》，强化广大财会人员的法制意识，及时利用电视、广播等媒体对新会计法进行宣传。对全县会计人员进行了《会计法》及新会计制度的培训。增强了会计人员本稿件属于请原创网站查看的法制观念，提高了会计人员的政策水平和业务能力。二是组织会计专业技术资格考试前培训，提高参考人员考试及格率，全面提高会计人员的业务水平。三是认真组织财政会计专业大专自考，努力提高全县会计人员素质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区财政局年度工作总结汇报篇五</w:t>
      </w:r>
    </w:p>
    <w:p>
      <w:pPr>
        <w:ind w:left="0" w:right="0" w:firstLine="560"/>
        <w:spacing w:before="450" w:after="450" w:line="312" w:lineRule="auto"/>
      </w:pPr>
      <w:r>
        <w:rPr>
          <w:rFonts w:ascii="宋体" w:hAnsi="宋体" w:eastAsia="宋体" w:cs="宋体"/>
          <w:color w:val="000"/>
          <w:sz w:val="28"/>
          <w:szCs w:val="28"/>
        </w:rPr>
        <w:t xml:space="preserve">县政府下达的我局责任目标共17项，其中重点目标9项，一般目标3项，共同目标5项。截止6月底，除年底考核的6项外，其它重点目标和一般目标全部达到时间任务同步，其中已经完成全年任务有2项。具体完成情况是：</w:t>
      </w:r>
    </w:p>
    <w:p>
      <w:pPr>
        <w:ind w:left="0" w:right="0" w:firstLine="560"/>
        <w:spacing w:before="450" w:after="450" w:line="312" w:lineRule="auto"/>
      </w:pPr>
      <w:r>
        <w:rPr>
          <w:rFonts w:ascii="宋体" w:hAnsi="宋体" w:eastAsia="宋体" w:cs="宋体"/>
          <w:color w:val="000"/>
          <w:sz w:val="28"/>
          <w:szCs w:val="28"/>
        </w:rPr>
        <w:t xml:space="preserve">1、截止六月底，全县地方财政收入完成11498万元，占年预算的67.3%，占年任务的51.1%，较上年同期增长46.5% ；其中一般预算收入完成11058万元，占年预算的66.6%，占年任务的50.3%，较上年同期增长43.3%;本身组织收入3168万元，占年任务的61%,较上年同期增长154%。</w:t>
      </w:r>
    </w:p>
    <w:p>
      <w:pPr>
        <w:ind w:left="0" w:right="0" w:firstLine="560"/>
        <w:spacing w:before="450" w:after="450" w:line="312" w:lineRule="auto"/>
      </w:pPr>
      <w:r>
        <w:rPr>
          <w:rFonts w:ascii="宋体" w:hAnsi="宋体" w:eastAsia="宋体" w:cs="宋体"/>
          <w:color w:val="000"/>
          <w:sz w:val="28"/>
          <w:szCs w:val="28"/>
        </w:rPr>
        <w:t xml:space="preserve">2、财政体制改革工作已经完成,国库集中支付和政府采购范围进一步扩大，财政支付中心和乡（镇）村财务服务中心运行正常。</w:t>
      </w:r>
    </w:p>
    <w:p>
      <w:pPr>
        <w:ind w:left="0" w:right="0" w:firstLine="560"/>
        <w:spacing w:before="450" w:after="450" w:line="312" w:lineRule="auto"/>
      </w:pPr>
      <w:r>
        <w:rPr>
          <w:rFonts w:ascii="宋体" w:hAnsi="宋体" w:eastAsia="宋体" w:cs="宋体"/>
          <w:color w:val="000"/>
          <w:sz w:val="28"/>
          <w:szCs w:val="28"/>
        </w:rPr>
        <w:t xml:space="preserve">3、引进内资399万元，占年任务的57%。争取上级扶持项目2个，相关材料已报省亚行总部待批。</w:t>
      </w:r>
    </w:p>
    <w:p>
      <w:pPr>
        <w:ind w:left="0" w:right="0" w:firstLine="560"/>
        <w:spacing w:before="450" w:after="450" w:line="312" w:lineRule="auto"/>
      </w:pPr>
      <w:r>
        <w:rPr>
          <w:rFonts w:ascii="宋体" w:hAnsi="宋体" w:eastAsia="宋体" w:cs="宋体"/>
          <w:color w:val="000"/>
          <w:sz w:val="28"/>
          <w:szCs w:val="28"/>
        </w:rPr>
        <w:t xml:space="preserve">4、依法安排教育经费，对全县教师工资实行财政统一发放，确保了农村中小学教职工工资按国家标准及时足额发放。</w:t>
      </w:r>
    </w:p>
    <w:p>
      <w:pPr>
        <w:ind w:left="0" w:right="0" w:firstLine="560"/>
        <w:spacing w:before="450" w:after="450" w:line="312" w:lineRule="auto"/>
      </w:pPr>
      <w:r>
        <w:rPr>
          <w:rFonts w:ascii="宋体" w:hAnsi="宋体" w:eastAsia="宋体" w:cs="宋体"/>
          <w:color w:val="000"/>
          <w:sz w:val="28"/>
          <w:szCs w:val="28"/>
        </w:rPr>
        <w:t xml:space="preserve">5、扎实做好了农业税降点工作，农业税税率今年又下降三个百分点，切实减轻农民负担。没违反规定出台加重农民负担的文件和项目，也没发生因加重农民负担引发群众性事件或恶性的事件。</w:t>
      </w:r>
    </w:p>
    <w:p>
      <w:pPr>
        <w:ind w:left="0" w:right="0" w:firstLine="560"/>
        <w:spacing w:before="450" w:after="450" w:line="312" w:lineRule="auto"/>
      </w:pPr>
      <w:r>
        <w:rPr>
          <w:rFonts w:ascii="宋体" w:hAnsi="宋体" w:eastAsia="宋体" w:cs="宋体"/>
          <w:color w:val="000"/>
          <w:sz w:val="28"/>
          <w:szCs w:val="28"/>
        </w:rPr>
        <w:t xml:space="preserve">6、医疗保险基金完成2.025万元，占年任务的50%，与上年持平；养老保险金任务完成0.22万元，占年任务的50%。</w:t>
      </w:r>
    </w:p>
    <w:p>
      <w:pPr>
        <w:ind w:left="0" w:right="0" w:firstLine="560"/>
        <w:spacing w:before="450" w:after="450" w:line="312" w:lineRule="auto"/>
      </w:pPr>
      <w:r>
        <w:rPr>
          <w:rFonts w:ascii="宋体" w:hAnsi="宋体" w:eastAsia="宋体" w:cs="宋体"/>
          <w:color w:val="000"/>
          <w:sz w:val="28"/>
          <w:szCs w:val="28"/>
        </w:rPr>
        <w:t xml:space="preserve">7、培训财会人员420人次，占年任务的84%，较上年增长20%。</w:t>
      </w:r>
    </w:p>
    <w:p>
      <w:pPr>
        <w:ind w:left="0" w:right="0" w:firstLine="560"/>
        <w:spacing w:before="450" w:after="450" w:line="312" w:lineRule="auto"/>
      </w:pPr>
      <w:r>
        <w:rPr>
          <w:rFonts w:ascii="宋体" w:hAnsi="宋体" w:eastAsia="宋体" w:cs="宋体"/>
          <w:color w:val="000"/>
          <w:sz w:val="28"/>
          <w:szCs w:val="28"/>
        </w:rPr>
        <w:t xml:space="preserve">8、年底考核的环境保护、经济普查、国有工业企业国有资产保值增值、计划生育、精神文明等10项工作，正在顺利开展。</w:t>
      </w:r>
    </w:p>
    <w:p>
      <w:pPr>
        <w:ind w:left="0" w:right="0" w:firstLine="560"/>
        <w:spacing w:before="450" w:after="450" w:line="312" w:lineRule="auto"/>
      </w:pPr>
      <w:r>
        <w:rPr>
          <w:rFonts w:ascii="宋体" w:hAnsi="宋体" w:eastAsia="宋体" w:cs="宋体"/>
          <w:color w:val="000"/>
          <w:sz w:val="28"/>
          <w:szCs w:val="28"/>
        </w:rPr>
        <w:t xml:space="preserve">（一）狠抓财政收入，保持稳定增长。</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认真贯彻落实省、市财政工作会议精神，创新思路，把做大做强财政收入蛋糕做为今年工作的第一要务，不断强化增收意识，采取有力措施，狠抓财政本稿件版权属于本站，请登陆原创网站查看更多文章收入，确保了全县财政收入的稳步增长。</w:t>
      </w:r>
    </w:p>
    <w:p>
      <w:pPr>
        <w:ind w:left="0" w:right="0" w:firstLine="560"/>
        <w:spacing w:before="450" w:after="450" w:line="312" w:lineRule="auto"/>
      </w:pPr>
      <w:r>
        <w:rPr>
          <w:rFonts w:ascii="宋体" w:hAnsi="宋体" w:eastAsia="宋体" w:cs="宋体"/>
          <w:color w:val="000"/>
          <w:sz w:val="28"/>
          <w:szCs w:val="28"/>
        </w:rPr>
        <w:t xml:space="preserve">一是加强税收宣传，营造良好氛围。充分利用广播、电视、宣传标语等宣传方式，加大税收宣传力度，特别是加大契税和交通运输业税收宣传，增强公民纳税意识，创造良好的税收征管氛围。</w:t>
      </w:r>
    </w:p>
    <w:p>
      <w:pPr>
        <w:ind w:left="0" w:right="0" w:firstLine="560"/>
        <w:spacing w:before="450" w:after="450" w:line="312" w:lineRule="auto"/>
      </w:pPr>
      <w:r>
        <w:rPr>
          <w:rFonts w:ascii="宋体" w:hAnsi="宋体" w:eastAsia="宋体" w:cs="宋体"/>
          <w:color w:val="000"/>
          <w:sz w:val="28"/>
          <w:szCs w:val="28"/>
        </w:rPr>
        <w:t xml:space="preserve">二是继续强化税收和非税收入征管。树立均衡入库思路，强化依法治税，严厉打击偷、逃、骗、抗税行为，同时，继续完善“收支两条线”和“票款分离”管理规定，将计生、公路交通运输等行政性收费项目纳入预算管理，增加了财政收入。元至六月份，我县的行政性收费、罚没收入及其他非税收入完成2965万元，较去年同期增长37%。做到了财政收入应收尽收。</w:t>
      </w:r>
    </w:p>
    <w:p>
      <w:pPr>
        <w:ind w:left="0" w:right="0" w:firstLine="560"/>
        <w:spacing w:before="450" w:after="450" w:line="312" w:lineRule="auto"/>
      </w:pPr>
      <w:r>
        <w:rPr>
          <w:rFonts w:ascii="宋体" w:hAnsi="宋体" w:eastAsia="宋体" w:cs="宋体"/>
          <w:color w:val="000"/>
          <w:sz w:val="28"/>
          <w:szCs w:val="28"/>
        </w:rPr>
        <w:t xml:space="preserve">三是加强协调，明确责任。5月份开始，在全县范围内开展为期两个月的整顿矿山税收秩序活动。组织各乡镇力量，配合国土资源、公安、检察等部门成立了120人的10个小组对辖区内矿产资源进行税源排查，加强税收征管。土地、城建、房产等部门与农税局密切配合，加强对契税的征收管理，对各纳税人拒不缴纳契税的，土地、城建部门不予办理房地产开发和产权等有关手续。同时，明确责任，严格纪律，要求各乡镇、各部门搞好配合，对于相互之间推诿扯皮，有税不征、擅自减免或扩大征收范围，造成严重后果者，一经发现，严肃处理。</w:t>
      </w:r>
    </w:p>
    <w:p>
      <w:pPr>
        <w:ind w:left="0" w:right="0" w:firstLine="560"/>
        <w:spacing w:before="450" w:after="450" w:line="312" w:lineRule="auto"/>
      </w:pPr>
      <w:r>
        <w:rPr>
          <w:rFonts w:ascii="宋体" w:hAnsi="宋体" w:eastAsia="宋体" w:cs="宋体"/>
          <w:color w:val="000"/>
          <w:sz w:val="28"/>
          <w:szCs w:val="28"/>
        </w:rPr>
        <w:t xml:space="preserve">四是认真分析税源,开展税收专项治理工作。积极开展煤炭、房屋租赁、交通运输等行业税收专项检查，加强税收征管，堵塞税收漏洞，使房产税、个人所得税、城建税等分别较同期增长了139.2%、11%、85.3%。同时，加大对契税、耕地占用税的专项检查力度，耕地占用税、契税分别较同期增长30.6%、16.7%。五是严格目标责任制管理，实行财政收入日报告制度。进一步完善目标责任制管理，逐月把收入任务分解到各征收单位和各乡镇，明确任务，落实责任，严格考核，奖罚兑现，有力地促进了财政收入的及时均衡入库。实行收入日报告制度，及时上报收入进度和收入中存在的问题，分析税源，为制定下步措施提供及时准确的信息，从而做到以日保旬，以旬保月，实现财政收入均衡入库，避免财政收入大起大落，保证了财政收入任务时间任务双过半。</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区财政局年度工作总结汇报篇六</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(2)乡镇财务管理得到有效规范。乡财县管实施后，我镇的财务管理得到了进一步的规范。如：工程类资金的支付，以前只要有发票就能入账，甚至白条也入账，乡财县管改革后必须附有预算、</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区财政局年度工作总结汇报篇七</w:t>
      </w:r>
    </w:p>
    <w:p>
      <w:pPr>
        <w:ind w:left="0" w:right="0" w:firstLine="560"/>
        <w:spacing w:before="450" w:after="450" w:line="312" w:lineRule="auto"/>
      </w:pPr>
      <w:r>
        <w:rPr>
          <w:rFonts w:ascii="宋体" w:hAnsi="宋体" w:eastAsia="宋体" w:cs="宋体"/>
          <w:color w:val="000"/>
          <w:sz w:val="28"/>
          <w:szCs w:val="28"/>
        </w:rPr>
        <w:t xml:space="preserve">20**年，**市财政局在市委、市政府的正确领导和上级财政部门的悉心指导下，积极组织财政收入，突出公共财政支出取向，不断深化财政改革，扎实推进机关建设，充分发挥了财政的支撑、保障和引导作用，有力支持了全市的投入、建设和发展。全年公共财政预算收入突破7亿元，呈现出高位回调、筑底企稳、质效并举的良好态势；公共财政预算支出超过40亿元，达到了规模增加、进度均衡、民生改善的预期目标，财政工作取得了新的成绩。</w:t>
      </w:r>
    </w:p>
    <w:p>
      <w:pPr>
        <w:ind w:left="0" w:right="0" w:firstLine="560"/>
        <w:spacing w:before="450" w:after="450" w:line="312" w:lineRule="auto"/>
      </w:pPr>
      <w:r>
        <w:rPr>
          <w:rFonts w:ascii="宋体" w:hAnsi="宋体" w:eastAsia="宋体" w:cs="宋体"/>
          <w:color w:val="000"/>
          <w:sz w:val="28"/>
          <w:szCs w:val="28"/>
        </w:rPr>
        <w:t xml:space="preserve">一、落实持续求进工作基调，财政收入稳定增长</w:t>
      </w:r>
    </w:p>
    <w:p>
      <w:pPr>
        <w:ind w:left="0" w:right="0" w:firstLine="560"/>
        <w:spacing w:before="450" w:after="450" w:line="312" w:lineRule="auto"/>
      </w:pPr>
      <w:r>
        <w:rPr>
          <w:rFonts w:ascii="宋体" w:hAnsi="宋体" w:eastAsia="宋体" w:cs="宋体"/>
          <w:color w:val="000"/>
          <w:sz w:val="28"/>
          <w:szCs w:val="28"/>
        </w:rPr>
        <w:t xml:space="preserve">，面对复杂发展环境和经济下行压力相叠加的影响，财政部门始终把组织收入放在工作首位，坚持和依靠我市在财政增收实践中总结出来的经济形势分析、收入征管、税源监控、部门配合、信息交换、科所互动和财源培植等一套领导、协调、责任、分工机制，确保了财政收入任务的圆满完成。全市公共财政收入实现74418万元，为预算的103.4%，增长20%。在此基础上，完成财政总收入92611万元，为预算的102.4%，增长17.9%。</w:t>
      </w:r>
    </w:p>
    <w:p>
      <w:pPr>
        <w:ind w:left="0" w:right="0" w:firstLine="560"/>
        <w:spacing w:before="450" w:after="450" w:line="312" w:lineRule="auto"/>
      </w:pPr>
      <w:r>
        <w:rPr>
          <w:rFonts w:ascii="宋体" w:hAnsi="宋体" w:eastAsia="宋体" w:cs="宋体"/>
          <w:color w:val="000"/>
          <w:sz w:val="28"/>
          <w:szCs w:val="28"/>
        </w:rPr>
        <w:t xml:space="preserve">工作中，我们着力处理好强化征管与依法征管、应征尽收与支持发展、短期平衡与增强后劲之间的关系，因势利导，实现了财政收入的稳中求进，进中有转。一是收入总量持续好。一以贯之落实市委、市政府加强财源建设的措施，壮大支柱财源，巩固特色财源，培植后续财源，为财政增收提供持续动力。协调发挥乡镇和基层征管单位的积极作用，支持税务部门推进税源专业化管理和税收征管基础建设，完善税源动态监控体系和财税增收激励机制，挖掘收入征管潜力；落实财政精细化管理的要求，强化零星分散税种的协税护税工作，确保颗粒归仓，鼓励多收超收，税收在财政增收的主渠道作用得到充分发挥，公共财政收入规模从20开始，连续4年每年向上突破1个亿，直线增加到7.44亿元。二是收入速度增长好。加强收入预算执行分析，通过对税收增长与经济发展相关度的宏观分析和对行业、企业的微观分析，及时发现税源管理中存在的问题，适时采取有针对性的措施，把经济发展成果及时反映到财政收入上来。做好重点建设项目和薄弱行业的税收征管，从规范、强化房地产涉税及契税、耕地占用税征管入手，推进房地产行业计算机评税技术应用，从源头上控制税收，促进收入的快速增长。全市公共财政预算收入连续24个月保持在20%以上的增速。三是收入质量提升好。落实支持企业发展的各项财税政策和帮扶措施，着力提升实体经济对财政收入的贡献率，全年来自工业企业的税收达到1.68亿元，全部税收收入占公共财政收入的比重达到71%，收入质量在全省10个省直管试点县中位列第三。同时，高度关注非税收入，推进非税收入征管新系统的应用工作，利用信息化手段提高非税收入征管效率。启用新版非税收入票据，将票据核销与收入收缴有机结合，做到票款同步，以票管收，全年非税收入实现21613万元，增长16.2%，避免了虚收空转非税收入规模的行为，提高了收入质量和可支配财力。</w:t>
      </w:r>
    </w:p>
    <w:p>
      <w:pPr>
        <w:ind w:left="0" w:right="0" w:firstLine="560"/>
        <w:spacing w:before="450" w:after="450" w:line="312" w:lineRule="auto"/>
      </w:pPr>
      <w:r>
        <w:rPr>
          <w:rFonts w:ascii="宋体" w:hAnsi="宋体" w:eastAsia="宋体" w:cs="宋体"/>
          <w:color w:val="000"/>
          <w:sz w:val="28"/>
          <w:szCs w:val="28"/>
        </w:rPr>
        <w:t xml:space="preserve">二、争取项目资金取得突破，可用财力上档进位</w:t>
      </w:r>
    </w:p>
    <w:p>
      <w:pPr>
        <w:ind w:left="0" w:right="0" w:firstLine="560"/>
        <w:spacing w:before="450" w:after="450" w:line="312" w:lineRule="auto"/>
      </w:pPr>
      <w:r>
        <w:rPr>
          <w:rFonts w:ascii="宋体" w:hAnsi="宋体" w:eastAsia="宋体" w:cs="宋体"/>
          <w:color w:val="000"/>
          <w:sz w:val="28"/>
          <w:szCs w:val="28"/>
        </w:rPr>
        <w:t xml:space="preserve">20**年，我们认真研究国家政策趋势和财政分配体制，分析转移支付资金政策走向，积极加强与上级部门的纵向联系和市直单位的横向联系，全年争取到位上级项目资金33.28亿元，增长15.5%，增强了全市财政保障能力。针对近年来上级均衡性转移支付和生态功能区转移支付占一般性转移支付总量较大的情况，我们在工作中着力结合邓州实际，充分利用上级政策与我市市情的最佳结合点，找准突破口，巧借外力、有的放矢的争取到均衡性转移支付资金6.5亿元，争取到生态功能区转移支付资金1.6亿元，争取数量在xx市县市区中名列前茅。在专项资金争取工作中，我们利用省直管县有利契机，加强政策研究，精心储备项目，做实前期准备，及时掌握信息，注重工作方法，做好项目的筛选和上报，增强申报的成功率，确保普惠制内外资金同步增长。同时，加大资金监管力度，强化项目跟踪和落实工作，严格根据项目实施进度核拨项目支出，推动项目顺利实施并取得实际成效。</w:t>
      </w:r>
    </w:p>
    <w:p>
      <w:pPr>
        <w:ind w:left="0" w:right="0" w:firstLine="560"/>
        <w:spacing w:before="450" w:after="450" w:line="312" w:lineRule="auto"/>
      </w:pPr>
      <w:r>
        <w:rPr>
          <w:rFonts w:ascii="宋体" w:hAnsi="宋体" w:eastAsia="宋体" w:cs="宋体"/>
          <w:color w:val="000"/>
          <w:sz w:val="28"/>
          <w:szCs w:val="28"/>
        </w:rPr>
        <w:t xml:space="preserve">三、强化财政支出管理工作，支出效应不断提升</w:t>
      </w:r>
    </w:p>
    <w:p>
      <w:pPr>
        <w:ind w:left="0" w:right="0" w:firstLine="560"/>
        <w:spacing w:before="450" w:after="450" w:line="312" w:lineRule="auto"/>
      </w:pPr>
      <w:r>
        <w:rPr>
          <w:rFonts w:ascii="宋体" w:hAnsi="宋体" w:eastAsia="宋体" w:cs="宋体"/>
          <w:color w:val="000"/>
          <w:sz w:val="28"/>
          <w:szCs w:val="28"/>
        </w:rPr>
        <w:t xml:space="preserve">20**年，全市支出规模迅速扩大，全年公共财政预算支出完成406550万元，增长29.7%，增加支出93155万元。财政部门通过加强支出管理，确保资金科学配置、规范管理、高效使用，确保资金承载的各项政策措施落实到位，发挥财政支出在促进经济社会发展中的正向效应。一是强化综合预算管理，将上级提前下达的转移支付指标全额列入年初预算，提高预算编制的完整性。统筹使用各类资金，放大资金的使用效益，为加快支出进度创造条件。二是提高支出预算的科学性，完善部门基础信息数据库，实现对行政事业单位机构编制、人员资产、经费类型等数据的动态管理。在xx市率先实现工资统发系统与预算执行系统的衔接，提高指标与拨款核对环节的准确性和时效性。三是严格执行国库集中支付制度，将市直所有预算单位和财政性资金纳入集中支付范围，不断提高直接支付的比重，全年国库集中支付资金37.69亿元，其中直接支付30.83亿元，直接支付比例达到80%以上。在此基础上，着手将国库集中支付制度覆盖到实行乡财县管的乡镇财政。推进公务卡制度改革，建立强制结算目录，市直预算单位在公务结算中全面启用公务卡。四是建成财政内部互联互通的信息管理系统，实现预算编制、预算执行和监督监控的科学管理。依托系统完善预算执行监控制度，设定监控条件，定期核对账务，对预算执行和资金支付清算的全过程以及代理支付业务的商业银行进行监控，及时发现疑点，迅速纠正。五是认真清理整顿财政专户，对账户的开设、银行的选择、内部控制制度进行完善，全年撤并财政专户7个，保留专户24个。</w:t>
      </w:r>
    </w:p>
    <w:p>
      <w:pPr>
        <w:ind w:left="0" w:right="0" w:firstLine="560"/>
        <w:spacing w:before="450" w:after="450" w:line="312" w:lineRule="auto"/>
      </w:pPr>
      <w:r>
        <w:rPr>
          <w:rFonts w:ascii="宋体" w:hAnsi="宋体" w:eastAsia="宋体" w:cs="宋体"/>
          <w:color w:val="000"/>
          <w:sz w:val="28"/>
          <w:szCs w:val="28"/>
        </w:rPr>
        <w:t xml:space="preserve">四、加快财源建设步伐，经济发展健康有序</w:t>
      </w:r>
    </w:p>
    <w:p>
      <w:pPr>
        <w:ind w:left="0" w:right="0" w:firstLine="560"/>
        <w:spacing w:before="450" w:after="450" w:line="312" w:lineRule="auto"/>
      </w:pPr>
      <w:r>
        <w:rPr>
          <w:rFonts w:ascii="宋体" w:hAnsi="宋体" w:eastAsia="宋体" w:cs="宋体"/>
          <w:color w:val="000"/>
          <w:sz w:val="28"/>
          <w:szCs w:val="28"/>
        </w:rPr>
        <w:t xml:space="preserve">20**年，财政部门坚持把财源建设作为财政工作的重中之重，突出项目建设、结构调整、招商引资和产业集聚区建设四个重点，不断优化财源结构。一是强化政策和资金扶持，推动我市重点项目建设。争取中小企业发展资金和企业技术改造资金256万元，用于企业的挖潜改造；争取资金65万元，对重点企业进口产品进行贴息补助。进一步健全企业服务长效机制，继续发挥企业金融服务中心和中小企业信用担保公司的平台作用，促成金融机构为我市46家企业贷款18.8亿元，为企业提供贷款担保2600万元。二是支持产业转型升级。完成资源综合利用行业增值税退税工作，为8家企业办理退税4895万元；争取关闭小企业补助资金和工业结构调整资金438万元，集中投入、重点突破，推动传统产业向高端提升。补贴资金1635万元，完成农村道路客运和城市公共交通行业的成品油价格补贴工作。三是把招商引资作为财源建设的重要部分，认真落实税费优惠政策和奖励政策，安排专项资金200万元支持招商引资，加强对引资企业的帮助服务，提高对财政的贡献率。筹措资金9.54亿元用于城市基础设施建设，是来投资力度最大的一年，为招商引资打造一个崭新的城市平台。在服务好全市招商引资工作的同时，财政部门从改善我市工业结构入手，坚持招大商、招好商，促成江苏雪亮和浙江王野两家企业签约我市，使招商引资规模和财政收入增长相互促进提高。四是落实支持产业集聚区发展的财税奖励政策，争取省财政对我市产业集聚区奖励扶持1800万元和税收返还365万元，市财政投入3.4亿元，支持基础设施和公共服务平台建设。产业集聚区投融资平台加大与国家开发银行和农业发展银行的业务协调，积极上报融资项目用于湍北新区基础设施建设，产业集聚区已成为财政收入重要的增长极、转型升级的突破口、招商引资的主平台和改革创新的示范区。</w:t>
      </w:r>
    </w:p>
    <w:p>
      <w:pPr>
        <w:ind w:left="0" w:right="0" w:firstLine="560"/>
        <w:spacing w:before="450" w:after="450" w:line="312" w:lineRule="auto"/>
      </w:pPr>
      <w:r>
        <w:rPr>
          <w:rFonts w:ascii="宋体" w:hAnsi="宋体" w:eastAsia="宋体" w:cs="宋体"/>
          <w:color w:val="000"/>
          <w:sz w:val="28"/>
          <w:szCs w:val="28"/>
        </w:rPr>
        <w:t xml:space="preserve">五、提升服务民生水平，公共财政特色彰显</w:t>
      </w:r>
    </w:p>
    <w:p>
      <w:pPr>
        <w:ind w:left="0" w:right="0" w:firstLine="560"/>
        <w:spacing w:before="450" w:after="450" w:line="312" w:lineRule="auto"/>
      </w:pPr>
      <w:r>
        <w:rPr>
          <w:rFonts w:ascii="宋体" w:hAnsi="宋体" w:eastAsia="宋体" w:cs="宋体"/>
          <w:color w:val="000"/>
          <w:sz w:val="28"/>
          <w:szCs w:val="28"/>
        </w:rPr>
        <w:t xml:space="preserve">20**年，财政部门努力做到民生投入与经济增长同步，千方百计把更多财政资金投向民生领域，全市用于民生的财政支出达到31.99亿元，为公共财政预算支出的78.7%。</w:t>
      </w:r>
    </w:p>
    <w:p>
      <w:pPr>
        <w:ind w:left="0" w:right="0" w:firstLine="560"/>
        <w:spacing w:before="450" w:after="450" w:line="312" w:lineRule="auto"/>
      </w:pPr>
      <w:r>
        <w:rPr>
          <w:rFonts w:ascii="宋体" w:hAnsi="宋体" w:eastAsia="宋体" w:cs="宋体"/>
          <w:color w:val="000"/>
          <w:sz w:val="28"/>
          <w:szCs w:val="28"/>
        </w:rPr>
        <w:t xml:space="preserve">一是优先发展教育事业。坚持把教育作为优先保障的重点领域，全市财政教育支出87344万元，增长29.3%，完成了财政厅确定的教育支出占公共财政支出比例目标。拨付资金1.82亿元，落实义务教育经费保障机制，25万名城乡中小学生继续享受两免一补政策。争取资金899万元，3551名普通高中和2443名职业学校困难学生享受到国家助学金。在加大财政投入的同时，重点把握支持方向，促进教育资源的优化配置。筹措资金3612万元支持农村义务教育薄弱学校教学装备改造和校舍维修改造；确保职业教育财政性经费逐年增长，拨付资金329.5万元对全市职业教育3465名在校学生免除学费，我市荣获“河南省职业教育强市”称号。</w:t>
      </w:r>
    </w:p>
    <w:p>
      <w:pPr>
        <w:ind w:left="0" w:right="0" w:firstLine="560"/>
        <w:spacing w:before="450" w:after="450" w:line="312" w:lineRule="auto"/>
      </w:pPr>
      <w:r>
        <w:rPr>
          <w:rFonts w:ascii="宋体" w:hAnsi="宋体" w:eastAsia="宋体" w:cs="宋体"/>
          <w:color w:val="000"/>
          <w:sz w:val="28"/>
          <w:szCs w:val="28"/>
        </w:rPr>
        <w:t xml:space="preserve">二是推进医药卫生体制改革。全市财政医疗卫生支出57743万元，增长24.9%。筹措资金4.6亿元，将新型农村合作医疗和城镇居民医疗保险的财政补助标准提高到240元，支付资金4.11亿元，122.4万人次参合参保群众从中收益。投入资金3434万元，继续开展10类国家基本公共卫生服务项目，着力提高服务质量、居民知晓率和满意度。认真细致做好基层医疗卫生机构债务复核工作，多渠道筹集并落实资金851.6万元，按时完成债务化解工作。安排资金1282.4万元，将基层医疗卫生机构专项补助以及经常性收支差额补助纳入财政预算并及时足额落实到位。推进县级公立医院改革试点，投入资金300万元对医院取消药品加成而减少的合理收入或形成的`亏损予以补偿。安排资金486万元，巩固基层医疗卫生机构实施基本药物制度的成果并落实乡村医生的养老政策。落实医疗救助资金1602万元，推行定点医疗服务单位同步结算医疗救助费用的办法，提高救助效率。</w:t>
      </w:r>
    </w:p>
    <w:p>
      <w:pPr>
        <w:ind w:left="0" w:right="0" w:firstLine="560"/>
        <w:spacing w:before="450" w:after="450" w:line="312" w:lineRule="auto"/>
      </w:pPr>
      <w:r>
        <w:rPr>
          <w:rFonts w:ascii="宋体" w:hAnsi="宋体" w:eastAsia="宋体" w:cs="宋体"/>
          <w:color w:val="000"/>
          <w:sz w:val="28"/>
          <w:szCs w:val="28"/>
        </w:rPr>
        <w:t xml:space="preserve">三是健全社会保障体系。全市财政社会保障和就业支出56461万元，增长25%。全力支持城乡居民社会养老保险工作，财政补助养老保险基金1.56亿元，为18.8万人发放养老保险金1.3亿元，为4千名重度残疾人代缴养老保险金。拨付城乡低保资金1.2亿元，将城乡低保月均补助标准分别提高到180元和87元，拨付资金2024万元，将五保集中供养、分散供养年标准提高到3600元和1500元，8.78万余名低保对象和1.2万余名五保对象在动态管理下分类施保、应保尽保。投入资金103万元，将农村敬老院管理经费和工作人员报酬列入财政预算，使乡镇敬老院规范化运作，不断提高五保集中供养率。拨付资金3255.7万元，在确保优抚对象按照标准领取补助资金的同时，全部按政策落实了医疗保障待遇。拨付资金736.6万元落实义务兵优待政策，筹集资金411万元建立对1135名孤儿的基本生活保障制度。落实就业资金1582万元，支持城镇新增就业、再就业以及农村转移就业1万余人。</w:t>
      </w:r>
    </w:p>
    <w:p>
      <w:pPr>
        <w:ind w:left="0" w:right="0" w:firstLine="560"/>
        <w:spacing w:before="450" w:after="450" w:line="312" w:lineRule="auto"/>
      </w:pPr>
      <w:r>
        <w:rPr>
          <w:rFonts w:ascii="宋体" w:hAnsi="宋体" w:eastAsia="宋体" w:cs="宋体"/>
          <w:color w:val="000"/>
          <w:sz w:val="28"/>
          <w:szCs w:val="28"/>
        </w:rPr>
        <w:t xml:space="preserve">四是促进社会和谐稳定。投入资金1.02亿元，开工建设廉租住房和公共租赁住房1537套，对1107户家庭发放廉租房租赁补贴；筹措资金1420万元，用于棚户区改造项目周边配套设施建设；补助农村危房改造资金3846.5万元，解决4900户农村困难群众的居住安全问题。两次提高全市行政事业单位人员津贴补贴标准，月人均津补贴标准提高300元。拨付大中型水库移民后期扶持资金1718万元，保证了移民群众基本生活需要。加大公共安全经费投入，逐项逐笔清理核实全市政法机关基础设施建设债务并上报，最终经省财政厅锁定债务2432万元，保障了政法单位职能作用的发挥。</w:t>
      </w:r>
    </w:p>
    <w:p>
      <w:pPr>
        <w:ind w:left="0" w:right="0" w:firstLine="560"/>
        <w:spacing w:before="450" w:after="450" w:line="312" w:lineRule="auto"/>
      </w:pPr>
      <w:r>
        <w:rPr>
          <w:rFonts w:ascii="宋体" w:hAnsi="宋体" w:eastAsia="宋体" w:cs="宋体"/>
          <w:color w:val="000"/>
          <w:sz w:val="28"/>
          <w:szCs w:val="28"/>
        </w:rPr>
        <w:t xml:space="preserve">六、严格执行强农惠农政策，奠定丰产增收基础</w:t>
      </w:r>
    </w:p>
    <w:p>
      <w:pPr>
        <w:ind w:left="0" w:right="0" w:firstLine="560"/>
        <w:spacing w:before="450" w:after="450" w:line="312" w:lineRule="auto"/>
      </w:pPr>
      <w:r>
        <w:rPr>
          <w:rFonts w:ascii="宋体" w:hAnsi="宋体" w:eastAsia="宋体" w:cs="宋体"/>
          <w:color w:val="000"/>
          <w:sz w:val="28"/>
          <w:szCs w:val="28"/>
        </w:rPr>
        <w:t xml:space="preserve">20**年，财政部门进一步加强各项惠农补贴资金的发放管理，通过及时公开补贴信息，完善基础信息资料，健全资金支付管理办法，坚持专户专账管理制度等措施，发放粮食直补和农资综合补贴资金2.49亿元，将亩均补贴标准提高到110.74元，补贴发放和农民补贴网建设工作在全省位居第一，连续8年荣获先进单位；拨付小麦“一喷三防”资金1015万元，按照每亩5元的标准对全市200余万亩小麦实施物化补助，确保夏粮丰收；发放良种补贴资金4672万元，实现了小麦、玉米、水稻、棉花、花生全覆盖；拨付农机具购置补贴资金2482万元，补贴农机2638台套；补助资金187.5万元完成1.5万亩的退耕还林任务；拨付汽车摩托车下乡补贴资金556万元；推动政策性保险工作，将大宗粮食作物和主要畜养品种列入保险范围。为适应信息化管理的要求，积极推进惠农补贴资金“一卡通”发放工作，基础信息数据库已经建立，补贴资金即将通过“一卡通”直达受益对象。在加大惠农补贴力度的同时，加强农业基础设施建设。投资1.35亿元用于县乡道路和桥梁建设，投资4813万元实施农业综合开发项目，投资3879万元进行以高效节水灌溉项目和农村河塘清淤整治项目为主要内容的小农水重点项目建设。争取中央资金1200万元，带动整合资金及自筹资金2967万元，实施现代农业项目。补助资金5187万元开展农村安全饮水工程，改善10万余名村民和2.5万余名学生的饮水条件。争取资金2474万元，实施国家新增千亿斤粮食生产能力建设项目。投资6000万元实施引丹灌区改造，扩大灌区有效灌溉面积，提高供水保证率。争取省级财政专项资金1490万元和市本级财政安排的万元统筹使用，支持我市新型农村社区建设。上报20村级一事一议财政奖补项目342个，申请财政奖补资金3895万元，对项目建设和资金运行进行动态化管理，调动了广大农民参与农村公益事业建设的积极性。启动清理化解乡村垫交税费债务工作，借鉴普九债务化债经验，制定实施方案，建立化债监管系统，完成债务自查申报工作。对全市乡镇的村账乡管工作进行摸底检查，联合市纪检部门筹备起草农村集体经济“三资”管理办法，切实解决当前运行机制中存在的问题。</w:t>
      </w:r>
    </w:p>
    <w:p>
      <w:pPr>
        <w:ind w:left="0" w:right="0" w:firstLine="560"/>
        <w:spacing w:before="450" w:after="450" w:line="312" w:lineRule="auto"/>
      </w:pPr>
      <w:r>
        <w:rPr>
          <w:rFonts w:ascii="宋体" w:hAnsi="宋体" w:eastAsia="宋体" w:cs="宋体"/>
          <w:color w:val="000"/>
          <w:sz w:val="28"/>
          <w:szCs w:val="28"/>
        </w:rPr>
        <w:t xml:space="preserve">七、致力财政改革创新，增强体制机制活力</w:t>
      </w:r>
    </w:p>
    <w:p>
      <w:pPr>
        <w:ind w:left="0" w:right="0" w:firstLine="560"/>
        <w:spacing w:before="450" w:after="450" w:line="312" w:lineRule="auto"/>
      </w:pPr>
      <w:r>
        <w:rPr>
          <w:rFonts w:ascii="宋体" w:hAnsi="宋体" w:eastAsia="宋体" w:cs="宋体"/>
          <w:color w:val="000"/>
          <w:sz w:val="28"/>
          <w:szCs w:val="28"/>
        </w:rPr>
        <w:t xml:space="preserve">年，我们不断推进财政体制机制创新，力争在重点领域取得新突破。一是强化集中财力办大事理念，加强财政专项资金的统筹运作，对重大项目早筹资、早安排、早实施、早见效。完成中央基本建设项目结余投资2.29亿元，严格按照投资计划、支出预算、工程进度和基建程序拨款，确保专款专用，促进资金使用效益的有效发挥。二是推进政府采购和投资评审制度。深入开展“政府采购提升年”活动，运用政府采购政策功能，支持节能环保、科技创新的产品和促进中小企业发展的产品采购。全年支付采购金额3.95亿元，节约资金4805万元，资金节约率为11%。推行全过程财政投资评审成效显著，全年审查财政投资项目资金24.33亿元，审减资金3.06亿元，审减率达12.6%。三是加强行政事业单位资产管理。全面清理清查行政事业单位固定资产，利用资产信息管理系统实现对资产从入口到出口的动态管理。按照从严从紧、符合实际的原则，科学合理、实事求是地开展了8个系统的执法执勤用车编制核定工作，开展了事业单位公务用车清查工作。四是加强会计管理。完成我市会计信息系统建设，首次实现会计从业资格考试的网上报名和无纸化考试。开展会计法执行情况检查和会计信息质量检查，进一步规范了会计基础工作。先期组织122个事业单位财务人员参加《事业单位财务规则》培训，提高了财务人员的会计核算水平。五是监督职能不断强化。加大涉及民生项目资金使用与管理情况的监督检查力度，检查资金均占该项资金总量的50%以上，推动了各项惠民政策的落实。组织开展了保障性住房资金的监督检查，抽查了部分单位的部门预算执行情况，接受了省审计厅组织的社保资金专项审计，配合纪检部门开展了公务费用、强农惠农资金落实情况专项检查，组织开展了财政供给人员人事劳动纪律专项执法监察。</w:t>
      </w:r>
    </w:p>
    <w:p>
      <w:pPr>
        <w:ind w:left="0" w:right="0" w:firstLine="560"/>
        <w:spacing w:before="450" w:after="450" w:line="312" w:lineRule="auto"/>
      </w:pPr>
      <w:r>
        <w:rPr>
          <w:rFonts w:ascii="宋体" w:hAnsi="宋体" w:eastAsia="宋体" w:cs="宋体"/>
          <w:color w:val="000"/>
          <w:sz w:val="28"/>
          <w:szCs w:val="28"/>
        </w:rPr>
        <w:t xml:space="preserve">八、不断加强队伍建设，夯实事业发展基础</w:t>
      </w:r>
    </w:p>
    <w:p>
      <w:pPr>
        <w:ind w:left="0" w:right="0" w:firstLine="560"/>
        <w:spacing w:before="450" w:after="450" w:line="312" w:lineRule="auto"/>
      </w:pPr>
      <w:r>
        <w:rPr>
          <w:rFonts w:ascii="宋体" w:hAnsi="宋体" w:eastAsia="宋体" w:cs="宋体"/>
          <w:color w:val="000"/>
          <w:sz w:val="28"/>
          <w:szCs w:val="28"/>
        </w:rPr>
        <w:t xml:space="preserve">2024年，面对繁重的工作任务，我们始终毫不松懈地加强队伍建设，为财政改革与发展提供坚实的思想保障、人文基础和良好的内部环境。一是认真贯彻落实党的十八大精神。根据十八大提出的新思想新观念新要求新思路，结合实际创造性地开展工作，明确重点，查找问题，研究措施，把改革创新精神贯彻到工作各个环节，为市场主体服务好、为预算单位服务好。二是切实加强能力素质建设。扎实推进学习型机关建设，分级分类开展教育培训，全年组织财政人员参加国库支付、财政监督、行政事业单位财务等内容的培训6期，培训220余人。组织全系统人员参加全国财政“六五”普法法规知识竞赛。三是加强基层财政建设。突出服务便民化、基础标准化、工作规范化、机制长效化四个原则，逐步推进，对7个财税所实施规范化建设，提高了乡镇财政公共服务能力和工作效能。联合河南省会计学校开办会计中专班教学工作，就地提高基层财务人员的素质，提升基层会计核算的质量。四是加强党风廉政建设。以确保财政资金安全和财政人员廉政安全“两个安全”为目标，构建贴近财政实际的廉政风险防控体系，融廉政风险防控与财政业务工作为一体，将廉政风险防控在严格的制度之中。五是加强财政机关全面建设。加强财政机关党的建设和精神文明建设，全系统达标文明单位28个，其中xx市级文明单位4个，创建面一直保持在85%以上。此外，综合治理、信息宣传、信访稳定、离退休干部工作、计划生育等都取得了新的成效，推动了全年各项工作的圆满完成。</w:t>
      </w:r>
    </w:p>
    <w:p>
      <w:pPr>
        <w:ind w:left="0" w:right="0" w:firstLine="560"/>
        <w:spacing w:before="450" w:after="450" w:line="312" w:lineRule="auto"/>
      </w:pPr>
      <w:r>
        <w:rPr>
          <w:rFonts w:ascii="宋体" w:hAnsi="宋体" w:eastAsia="宋体" w:cs="宋体"/>
          <w:color w:val="000"/>
          <w:sz w:val="28"/>
          <w:szCs w:val="28"/>
        </w:rPr>
        <w:t xml:space="preserve">20xx年的财政工作虽然取得了一定成绩，但也存在一些问题和不足：一是经济下行压力加大，财政收入增长的基础仍不稳固；二是对民生领域和经济社会薄弱环节的保障力度还需进一步加大；三是财政政策资金支持经济发展方式转变的示范、引导和放大效应有待进一步发挥；四是财政改革任务繁重，涉及部门利益和分配格局的调整将面临一定的阻力；五是队伍素质需要很大提高，管理和服务能力必须增强。</w:t>
      </w:r>
    </w:p>
    <w:p>
      <w:pPr>
        <w:ind w:left="0" w:right="0" w:firstLine="560"/>
        <w:spacing w:before="450" w:after="450" w:line="312" w:lineRule="auto"/>
      </w:pPr>
      <w:r>
        <w:rPr>
          <w:rFonts w:ascii="宋体" w:hAnsi="宋体" w:eastAsia="宋体" w:cs="宋体"/>
          <w:color w:val="000"/>
          <w:sz w:val="28"/>
          <w:szCs w:val="28"/>
        </w:rPr>
        <w:t xml:space="preserve">20xx年，财政工作将着力五个方面：一是围绕增收节支，进一步构建健康平稳的财力保障机制。加强财政收入征管，在促进财政收入总量增加中不断提高财政收入质量。按照正税清费的原则，加强非税收入管理。严格控制一般性开支，推动厉行节约的各项措施落到实处。二是围绕转型发展，进一步构建财政四两拨千斤的引导机制。大力支持实体经济发展，完善结构性减税政策，落实好支持小微企业发展的各项政策措施，促进经济发展方式转变，优化产业结构，增强发展后劲。三是围绕民生改善，进一步构建统筹兼顾的民生投入机制。千方百计筹措资金，努力增加民生投入，确保全年民生支出占财政支出的比重大幅提高。对教育、社会保障和就业、农业农村、医疗卫生、保障性住房等重点支出，坚持优先安排、及时拨付、全力保障。四是围绕科学理财，进一步构建更加科学的财税管理机制。细化部门预算改革，推进全口径政府预算编制体系，加强公共财政预算编制管理和预算执行管理，完善国库集中支付制度和动态监控体系，加快公务卡改革扩面。深化政府采购和投资评审制度，对涉及民生、重大项目的领域开展重点监督检查，稳妥推进预算信息有序公开。五是围绕务实重干，进一步构建更具活力的队伍建设机制。切实改进工作作风，强化基础工作和基层建设，重视乡镇财政人员的教育培训，加强干部职工的廉政意识和服务意识。全体财政人员将始终保持清醒头脑，认清肩负使命，坚定信心，开拓拼搏，狠抓落实，善作善成，全力服务科学发展、社会和谐的新局面，为邓州的跨越、崛起作出新贡献。</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区财政局年度工作总结汇报篇八</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二是扎实抓好干部的理论学习。3月16日，我们制订了《财政局党委中心组学心计划》（川财发[]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三是有计划的培养青年干部。我局根据去年出台《关于加强2024―全市财政系统干部队伍建设的实施意见》，有目的、有计划的培养使用青年干部。203月-7月份，我局采购股陈雅梅，2024年8月-2024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2、加强干部的宏观管理</w:t>
      </w:r>
    </w:p>
    <w:p>
      <w:pPr>
        <w:ind w:left="0" w:right="0" w:firstLine="560"/>
        <w:spacing w:before="450" w:after="450" w:line="312" w:lineRule="auto"/>
      </w:pPr>
      <w:r>
        <w:rPr>
          <w:rFonts w:ascii="宋体" w:hAnsi="宋体" w:eastAsia="宋体" w:cs="宋体"/>
          <w:color w:val="000"/>
          <w:sz w:val="28"/>
          <w:szCs w:val="28"/>
        </w:rPr>
        <w:t xml:space="preserve">一是认真执行《干部任用条例》，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3、加强干部的培训。</w:t>
      </w:r>
    </w:p>
    <w:p>
      <w:pPr>
        <w:ind w:left="0" w:right="0" w:firstLine="560"/>
        <w:spacing w:before="450" w:after="450" w:line="312" w:lineRule="auto"/>
      </w:pPr>
      <w:r>
        <w:rPr>
          <w:rFonts w:ascii="宋体" w:hAnsi="宋体" w:eastAsia="宋体" w:cs="宋体"/>
          <w:color w:val="000"/>
          <w:sz w:val="28"/>
          <w:szCs w:val="28"/>
        </w:rPr>
        <w:t xml:space="preserve">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4、加强干部日常管理。</w:t>
      </w:r>
    </w:p>
    <w:p>
      <w:pPr>
        <w:ind w:left="0" w:right="0" w:firstLine="560"/>
        <w:spacing w:before="450" w:after="450" w:line="312" w:lineRule="auto"/>
      </w:pPr>
      <w:r>
        <w:rPr>
          <w:rFonts w:ascii="宋体" w:hAnsi="宋体" w:eastAsia="宋体" w:cs="宋体"/>
          <w:color w:val="000"/>
          <w:sz w:val="28"/>
          <w:szCs w:val="28"/>
        </w:rPr>
        <w:t xml:space="preserve">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w:t>
      </w:r>
    </w:p>
    <w:p>
      <w:pPr>
        <w:ind w:left="0" w:right="0" w:firstLine="560"/>
        <w:spacing w:before="450" w:after="450" w:line="312" w:lineRule="auto"/>
      </w:pPr>
      <w:r>
        <w:rPr>
          <w:rFonts w:ascii="宋体" w:hAnsi="宋体" w:eastAsia="宋体" w:cs="宋体"/>
          <w:color w:val="000"/>
          <w:sz w:val="28"/>
          <w:szCs w:val="28"/>
        </w:rPr>
        <w:t xml:space="preserve">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二是狠抓宣传工作。今年我们编发行风评议专刊20期、学习专栏5期、学习园地3期，被各级采用宣传19篇。其中：被《中国财经报》采用1篇、被《财政部新闻联播》采用6篇、被《孝感晚报》采用2篇、被市电视台采用6篇、被市行评办公室采用4篇。</w:t>
      </w:r>
    </w:p>
    <w:p>
      <w:pPr>
        <w:ind w:left="0" w:right="0" w:firstLine="560"/>
        <w:spacing w:before="450" w:after="450" w:line="312" w:lineRule="auto"/>
      </w:pPr>
      <w:r>
        <w:rPr>
          <w:rFonts w:ascii="宋体" w:hAnsi="宋体" w:eastAsia="宋体" w:cs="宋体"/>
          <w:color w:val="000"/>
          <w:sz w:val="28"/>
          <w:szCs w:val="28"/>
        </w:rPr>
        <w:t xml:space="preserve">四、不断创新组织工作</w:t>
      </w:r>
    </w:p>
    <w:p>
      <w:pPr>
        <w:ind w:left="0" w:right="0" w:firstLine="560"/>
        <w:spacing w:before="450" w:after="450" w:line="312" w:lineRule="auto"/>
      </w:pPr>
      <w:r>
        <w:rPr>
          <w:rFonts w:ascii="宋体" w:hAnsi="宋体" w:eastAsia="宋体" w:cs="宋体"/>
          <w:color w:val="000"/>
          <w:sz w:val="28"/>
          <w:szCs w:val="28"/>
        </w:rPr>
        <w:t xml:space="preserve">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一是注重党务基础工作。党务干部能够熟悉党务基础知识，认真执行党内规章制度，认真解决信访问题，及时化解矛盾。3月1日，我们制订了《2024年党建工作计划》，有半年总结、全年工作总结，工作思路清晰。</w:t>
      </w:r>
    </w:p>
    <w:p>
      <w:pPr>
        <w:ind w:left="0" w:right="0" w:firstLine="560"/>
        <w:spacing w:before="450" w:after="450" w:line="312" w:lineRule="auto"/>
      </w:pPr>
      <w:r>
        <w:rPr>
          <w:rFonts w:ascii="宋体" w:hAnsi="宋体" w:eastAsia="宋体" w:cs="宋体"/>
          <w:color w:val="000"/>
          <w:sz w:val="28"/>
          <w:szCs w:val="28"/>
        </w:rPr>
        <w:t xml:space="preserve">二是积极参与“双联双帮”活动。我局成立了以党委书记、局长杨大银同志为组长，党委委员、总会计师潘新洲同志为副组长的活动领导小组，制定了工作方案，扎实开展帮扶活动。5月份召开了组织村“两委”班子座谈会，协调城建规划部门，提前制好村庄发展规划，解决了17户失地农民低保和5户失地农民的每户500元社会救助。5月8日组织机关干部到国光村开展了“送温暖、送政策、送服务”活动，发放宣传资料1350份，现场为群众就农村政策方面问题答疑解惑。上门慰问特困户三户，送去慰问金1000元。8月28日，我局针对该村困难党员、困难群众和贫困家庭子女上学难的实际，党委委员、总会计师潘新洲带领机关股室和局属二级单位主要负责人，冒着酷暑深入国光村看望、慰问老党员、特困户、病残户等人共计15户，为他们送去慰问金3000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区财政局年度工作总结汇报篇九</w:t>
      </w:r>
    </w:p>
    <w:p>
      <w:pPr>
        <w:ind w:left="0" w:right="0" w:firstLine="560"/>
        <w:spacing w:before="450" w:after="450" w:line="312" w:lineRule="auto"/>
      </w:pPr>
      <w:r>
        <w:rPr>
          <w:rFonts w:ascii="宋体" w:hAnsi="宋体" w:eastAsia="宋体" w:cs="宋体"/>
          <w:color w:val="000"/>
          <w:sz w:val="28"/>
          <w:szCs w:val="28"/>
        </w:rPr>
        <w:t xml:space="preserve">20xx年，市财政局在市委、市政府的正确领导下，紧紧围绕建设富裕、秀美、宜居、和谐的总体目标，按照“主攻项目，决战‘三区’，凸现特色，实现跨越”的总要求，充分发挥财政职能，坚持以组织收入为核心，以服务发展为目标，创新工作思路，主动服务大局，深入推进改革，突出保障民生，较好的完成了各项工作目标，有力的促进了全市经济和各项社会事业健康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克难攻坚，强力推动财政收入实现稳增长。20xx年，市财政部门努力克服宏观经济波动及产业税收政策集聚调整等不利因素影响，坚持以“拓税基、稳税源、细分解、强征管”为抓手，切实强化收入组织工作。积极落实铜产业、物流业、江铜集团等重点税源行业企业的产业扶持政策，夯实财源税源基础；深入推进综合治税改革，形成齐抓共管的社会治税合力；持续开展了低税负企业专项稽查、房地产建安行业税收专项稽查等税收征管工作，堵塞税收征管漏洞；常态性的开展税收组织调度，解决收入组织工作中存在的困难和问题。通过系列有效措施，有力的推动了全市财政收入实现平稳较快增长，财政综合实力得到明显增强，截止20xx年10月底，全市财政收入完成92.5亿元，同比增长9.9%；其中一般公共预算收入完成68.4亿元，同比增长12.2%。到20xx年底，全市财政收入预计完成109.8亿元，同比增长8%，一般公共预算收入预计完成80亿元，同比增长9%。</w:t>
      </w:r>
    </w:p>
    <w:p>
      <w:pPr>
        <w:ind w:left="0" w:right="0" w:firstLine="560"/>
        <w:spacing w:before="450" w:after="450" w:line="312" w:lineRule="auto"/>
      </w:pPr>
      <w:r>
        <w:rPr>
          <w:rFonts w:ascii="宋体" w:hAnsi="宋体" w:eastAsia="宋体" w:cs="宋体"/>
          <w:color w:val="000"/>
          <w:sz w:val="28"/>
          <w:szCs w:val="28"/>
        </w:rPr>
        <w:t xml:space="preserve">（二）服务大局，全力推进“四个”建设发展。20xx年，市财政紧密围绕市委、市政府经济社会发展大局，立足财政职能，强化资金保障，全力支持经济社会发展。一是开展“三争”强保障。针对地方财力总量依然偏小的现状，着力争取上级项目资金支持，强化财政保障能力。在市本级搭建了“三争”项目信息服务平台，及时向部门通报财政项目资金申报信息；积极赴上级部门协调汇报，争取上级部门的关心支持，20xx年全市预计取得上级转移支付资金42.5亿元，较增长5.5%。市本级争取地方政府债券额度23亿元，较上年增长9.7倍，同时，围绕全市“8+1”重点工作部署，在争取棚改保障房建设贷款等重大资金政策扶持方面取得了良好的工作成效，为我市经济社会发展提供了有力的资金保障。二是强化扶持促发展，1-10月份，通过财园信贷通为xx2户企业发放贷款5.3亿元，较好的解决了中小企业融资难、融资贵、融资慢的发展难题。并安排“财农信贷通”风险补偿金2024万元，着力带动1.65亿元金融资金对农业的信贷投入，信贷规模较上年增长37.5%，推进全市现代农业发展升级。三是加大投入保重点。1-10月份，市财政围绕市委、市政府一江两岸”城市新框架的建设思路，审核拨付项目建设资金约3.08亿元，为打造城市建设发展做出了积极贡献。同时，严格落实市委、市政府的工作部署，为全市棚户区改造、320产业集聚带、市高教育园区等全市重点项目建设提供了有力的资金保障。</w:t>
      </w:r>
    </w:p>
    <w:p>
      <w:pPr>
        <w:ind w:left="0" w:right="0" w:firstLine="560"/>
        <w:spacing w:before="450" w:after="450" w:line="312" w:lineRule="auto"/>
      </w:pPr>
      <w:r>
        <w:rPr>
          <w:rFonts w:ascii="宋体" w:hAnsi="宋体" w:eastAsia="宋体" w:cs="宋体"/>
          <w:color w:val="000"/>
          <w:sz w:val="28"/>
          <w:szCs w:val="28"/>
        </w:rPr>
        <w:t xml:space="preserve">（三）理财为民，进一步强化财政综合保障能力。按照“统筹兼顾、突出重点”的原则，进一步调整和优化财政支出结构，加大公共服务财政投入，财政支出进一步向民生倾斜。截止20xx年10月底，全市教育、社会保障和就业、医疗卫生、节能环保、农林水事务、城乡社区事务、交通运输、住房保障等涉及民生类支出占财政总支出的比重达63.4%，较上年同期提高了4个百分点。支农方面：下达各项农田水利建设资金8255.74万元，夯实农业生产基础；下达支持现代农业粮食、茶叶、蔬菜、水产、畜牧等重点产业发展资金6232.38万元，推进现代农业发展升级；下达防灾减灾资金1937.78万元，加强农业防灾减灾建设，防御风险，确保农业生产及农产品质量安全；下达各项农村发展资金4322.7万元，推进新农村建设，改善农村生活环境。下达各项农业民生资金10484万元，加大扶贫开发力度，改进民生，促进农民增收。教育方面：20xx年共拨付下达全市义务教育阶段义教保障经费上级资金9961万元，惠及全市义务教育学校学生100872人，贫困寄宿生9526人；市级财政拨付各类助学金724万元，为4259名困难学生提供了资助；分配下达农村校舍维修改造长效机制资金1137万元，城区义务教育均衡发展资金4338万元，农村义务教育学校薄弱学校改造资金4146万元。拨付下达省统筹地方教育附加资金8949万元；追加拨付市本级义务教育学校教育资金1103.1万元，为全市学校改善办学条件提供了有力支持。社会保障方面：20xx年，全市财政社保资金支出21.1亿元，与上年同期相比增长21%。由于资金保障有力，我市的社会保障财政补助标准较20有了7%－xx%的增长。主要有：筹集安排资金3.5亿元，将新农合、城镇居民基本医疗保险财政补助标准由人均320元提高到380元；筹集安排资金1.2亿元，将城乡低保财政月人均补差水平由240元、145元提高到290元、xx5元；筹集安排资金9.2亿元，将城镇企业退休人员养老水平由人均1345元提高至xx30元；筹集安排资金1.1亿元，将城乡居民基本养老水平由人均每月70元提高到80元。财政投入的大幅度增长，有力保障了我市各项民生工程顺利实施。</w:t>
      </w:r>
    </w:p>
    <w:p>
      <w:pPr>
        <w:ind w:left="0" w:right="0" w:firstLine="560"/>
        <w:spacing w:before="450" w:after="450" w:line="312" w:lineRule="auto"/>
      </w:pPr>
      <w:r>
        <w:rPr>
          <w:rFonts w:ascii="宋体" w:hAnsi="宋体" w:eastAsia="宋体" w:cs="宋体"/>
          <w:color w:val="000"/>
          <w:sz w:val="28"/>
          <w:szCs w:val="28"/>
        </w:rPr>
        <w:t xml:space="preserve">（四）深化改革，全面推进财政精细化、科学化管理。围绕提升财政科学化、精细化的管理目标，持续推进深化各项财政体制机制改革，财政管理制度和运行机制不断完善。制定出台了《关于改革完善预算管理制度的意见》，进一步明确一般公共预算、政府性基金预算、国有资本经营预算和社会保险基金预算的收支范围，着力建立定位清晰、分工明确、统筹衔接的.政府预算体系。并对中期财政规划管理、改进年度预算控制方式等改革措施进行了明确。全面推进预算公开，全市除涉密部门外的政府预决算、部门预决算和“三公”经费预决算向社会进行了全面公开。在全市范围全面开展权责发生制政府综合财务报告试编工作，准确地反映各级政府的整体财务状况、运行情况和财政中长期可持续性。积极盘活财政存量资金，将10.8亿元财政专项资金、政府性基金、财政暂存款、财政专户资金调入一般公共预算统筹管理，对市直246个预算单位、284个银行账户的4.52亿元实有资金进行了清理，用于抵扣预算安排。扎实开展收费清理改革，对全市涉企收费进行了全面清理，督促相关部门落实收费清单制度，并将行政事业性收费的单位名单及收费项目通过政务网站向社会公示。稳步推进政府购买服务试点，建立了政府购买服务联席会议制度，积极推进相关试点项目。充分发挥市场在资源配置中的决定性作用，同时政府采购、政府投资项目评审等改革持续深化，财政管理更加规范严谨，各项工作流程更加阳光透明。今年1-10月份，全市政府投资评审核减项目资金5.8亿元，政府采购节约采购资金1200万元。</w:t>
      </w:r>
    </w:p>
    <w:p>
      <w:pPr>
        <w:ind w:left="0" w:right="0" w:firstLine="560"/>
        <w:spacing w:before="450" w:after="450" w:line="312" w:lineRule="auto"/>
      </w:pPr>
      <w:r>
        <w:rPr>
          <w:rFonts w:ascii="宋体" w:hAnsi="宋体" w:eastAsia="宋体" w:cs="宋体"/>
          <w:color w:val="000"/>
          <w:sz w:val="28"/>
          <w:szCs w:val="28"/>
        </w:rPr>
        <w:t xml:space="preserve">（五）强化管理，稳步提升财政依法理财能力水平。进一步加强财政监管，20xx年，我局联合多家部门，在全市开展了涉农资金专项整治活动，共查处涉农资金问题497个，涉及违规资金5.3亿元。开展了盘活财政存量资金有关情况专项检查，共计检查财政及部门存量资金73.7亿元，督促各部门切实加强财政资金统筹使用力度，提高财政资金使用效益。对22家行政事业、企业单位开展了会计信息质量检查，着力提升部门的财务管理和内部控制水平。组织开展了地方性政府债务的清理甄别工作，切实把握了政府债务清理甄别工作的政策界限，实事求是，认真做好清理核实了存量债务、对存量债务甄别分类、摸清偿债能力、清理在建项目、统计融资平台公司名录等地方政府存量债务清理甄别相关工作，确保按时完成清理甄别工作，为政府存量债务纳入预算管理打好基础。</w:t>
      </w:r>
    </w:p>
    <w:p>
      <w:pPr>
        <w:ind w:left="0" w:right="0" w:firstLine="560"/>
        <w:spacing w:before="450" w:after="450" w:line="312" w:lineRule="auto"/>
      </w:pPr>
      <w:r>
        <w:rPr>
          <w:rFonts w:ascii="宋体" w:hAnsi="宋体" w:eastAsia="宋体" w:cs="宋体"/>
          <w:color w:val="000"/>
          <w:sz w:val="28"/>
          <w:szCs w:val="28"/>
        </w:rPr>
        <w:t xml:space="preserve">（六）转变作风，着力提升财政部门服务水平。坚决落实中央“八项规定”及“三严三实”的工作要求，深入推进财政干部作风建设，着力打造勤廉高效的财政干部队伍。坚持高效服务，严格落实机关作风建设“十项举措”，全面推进工作限时办结制度，建立了公文办理督查制和回访制，财政工作效率和服务水平得到明显提升。规范工作流程，按照“收入一个笼子、预算一个盘子、支出一个口子”的管理目标，理顺了内部管理机制。围绕财政项目资金申报、政府采购、政府投资项目评审等社会关注的热点难点工作，制定了一系列的管理制度和工作规范，实现了项目资金申报网上公开，中介委托业务选择公开透明、各类工作流程一目了然，确保了财政权力阳光化运行。通过转变工作作风，提升工作效能的系列举措，树立了财政干部队伍的良好形象。</w:t>
      </w:r>
    </w:p>
    <w:p>
      <w:pPr>
        <w:ind w:left="0" w:right="0" w:firstLine="560"/>
        <w:spacing w:before="450" w:after="450" w:line="312" w:lineRule="auto"/>
      </w:pPr>
      <w:r>
        <w:rPr>
          <w:rFonts w:ascii="宋体" w:hAnsi="宋体" w:eastAsia="宋体" w:cs="宋体"/>
          <w:color w:val="000"/>
          <w:sz w:val="28"/>
          <w:szCs w:val="28"/>
        </w:rPr>
        <w:t xml:space="preserve">二、“十三五”工作思路</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我们将认真贯彻落实十八届五中全会精神，坚定信心、振奋精神，认真落实稳增长、促改革、调结构、惠民生的各项政策措施，着力完善体制机制，提升财政增长质量，促进经济社会平稳较快发展。</w:t>
      </w:r>
    </w:p>
    <w:p>
      <w:pPr>
        <w:ind w:left="0" w:right="0" w:firstLine="560"/>
        <w:spacing w:before="450" w:after="450" w:line="312" w:lineRule="auto"/>
      </w:pPr>
      <w:r>
        <w:rPr>
          <w:rFonts w:ascii="宋体" w:hAnsi="宋体" w:eastAsia="宋体" w:cs="宋体"/>
          <w:color w:val="000"/>
          <w:sz w:val="28"/>
          <w:szCs w:val="28"/>
        </w:rPr>
        <w:t xml:space="preserve">一是做好财源培植，细化收入征管，实现财政收入可持续性增长。一是深入推进财源建设。积极运用各种财税政策措施，积极支持产业发展，增强经济发展与财政增收的支撑力。加大财政扶持力度，着重支持铜产业、物流业等支柱型产业发展，同时进一步加强对水工、节能照明、大健康、文化创意、汽摩配件和本地传统特色产业等行业扶持，不断壮大非铜产业规模。另一方面，要大力扶持服务业、房地产业等地方税源建设，增加地方可用财力，壮大财政综合实力。二是支持县域经济发展。在财政体制、税收分配、财力支持、激励机制等方面，放权让利，促进县域经济加快发展，鼓励县级财政收入做大做强。三是构建完善综合治税，加强政府部门间的协调配合，形成社会治税合力。进一步加强低税负企业税收稽查评估、政府建设工程税收稽查，建安房地产业税收治理等重点税收稽查工作，堵塞征管漏洞，同时着力规范非税收入的征缴管理，以票控收，加强稽查。</w:t>
      </w:r>
    </w:p>
    <w:p>
      <w:pPr>
        <w:ind w:left="0" w:right="0" w:firstLine="560"/>
        <w:spacing w:before="450" w:after="450" w:line="312" w:lineRule="auto"/>
      </w:pPr>
      <w:r>
        <w:rPr>
          <w:rFonts w:ascii="宋体" w:hAnsi="宋体" w:eastAsia="宋体" w:cs="宋体"/>
          <w:color w:val="000"/>
          <w:sz w:val="28"/>
          <w:szCs w:val="28"/>
        </w:rPr>
        <w:t xml:space="preserve">二是优化支出结构，突出保障民生，提升财政公共服务保障能力。进一步优化财政支出结构，严格控制一般性支出，聚集财力保工资、保运转、保民生、保重大决策落实，促进经济社会和谐发展。强化民生资金投入，积极筹集资金，保障市委、市政府相关民生实事的贯彻落实。进一步加大“三农”保障力度，不断完善覆盖城乡义务教育保障体系、困难学生资助体系、社会保障体系以及公共卫生、公共文化、劳动就业服务体系，促进经济社会和谐发展。牢固树立过紧日子的思想，继续贯彻落实关于厉行节约的各项要求，发扬艰苦奋斗、勤俭办一切事业的优良传统和作风，坚决压缩一般性支出，保证重点资金需要，确保财政收支平衡。扎实推进预算绩效评价和完善预算结转结余资金清理回收机制，积极加强对专项资金的使用监督力度，重点对民生资金、部门专项资金使用管理情况等资金进行重点监管。加强对工程建设，民生保障等资金的监督，切实提高财政资金的使用绩效。</w:t>
      </w:r>
    </w:p>
    <w:p>
      <w:pPr>
        <w:ind w:left="0" w:right="0" w:firstLine="560"/>
        <w:spacing w:before="450" w:after="450" w:line="312" w:lineRule="auto"/>
      </w:pPr>
      <w:r>
        <w:rPr>
          <w:rFonts w:ascii="宋体" w:hAnsi="宋体" w:eastAsia="宋体" w:cs="宋体"/>
          <w:color w:val="000"/>
          <w:sz w:val="28"/>
          <w:szCs w:val="28"/>
        </w:rPr>
        <w:t xml:space="preserve">三是深入推进改革，加强财政监督，提高财政科学化、精细化管理水平。完善政府预算体系，建立定位清晰、分工明确、统筹衔接的政府预算体系。加大政府性基金预算、国有资本经营预算与一般公共预算的统筹力度，建立将政府性基金预算中应统筹使用的资金列入一般公共预算的机制。完善国有资本经营预算制度，建立覆盖全部国有企业、分级管理的国有资本经营预算和分享制度，进一步加大国有资本经营预算资金调入一般公共预算的力度。推进预决算公开。细化政府预决算公开内容，除涉密信息外，政府预决算支出全部细化到支出功能分类的项级科目。推进中期财政规划管理。会同相关部门研究编制三年滚动财政规划，根据经济发展趋势和国家、省、市中长期发展规划，对未来三年重大财政收支情况进行分析预测，对规划期内一些重大改革、重要政策和重大项目，研究政策目标、运行机制和评价方法。推进政府购买服务改革，将政府购买服务所需资金列入财政预算，在部门预算经费或经批准的专项资金等既有预算中统筹安排，切实降低公共服务成本，提高公共服务质量。进一步加强财政监督工作，建立健全覆盖财政运行全过程的监督机制，进一步加强民生资金、预算编制执行和重大财税政策执行情况的监督检查，重点对财政专项资金落实、会计信息质量等进行检查，推进内部监督，健全财政管理内控机制。</w:t>
      </w:r>
    </w:p>
    <w:p>
      <w:pPr>
        <w:ind w:left="0" w:right="0" w:firstLine="560"/>
        <w:spacing w:before="450" w:after="450" w:line="312" w:lineRule="auto"/>
      </w:pPr>
      <w:r>
        <w:rPr>
          <w:rFonts w:ascii="宋体" w:hAnsi="宋体" w:eastAsia="宋体" w:cs="宋体"/>
          <w:color w:val="000"/>
          <w:sz w:val="28"/>
          <w:szCs w:val="28"/>
        </w:rPr>
        <w:t xml:space="preserve">四是积极转变作风，提升服务效能，树立财政部门良好形象。以优化作风、提升水平为目标，坚持不懈地推进财政队伍建设。进一步强化干部教育培训，切实提高财政干部科学理财能力，即注重加强干部政策理论知识学习，坚定理想理念，提高政治素养；又扎实开展财政业务技能培训，提高干部实际工作能力。积极转变干部思维方式，努力提升财政干部的理解力、执行力和创造力；创新财政工作理念，增强应对困难、破解难题的能力，以财政干部的新思维、新举措带动财政工作的跨越发展。大力强化干部作风建设，组织开展多种形式的警示教育、廉政教育，严格执行党风廉政建设责任制、党员领导干部报告个人有关事项制度。牢固树立干部“心系群众、财政为民”思想理念，积极落实“八项服务承诺”，严格落实限时办结制、预算单位回访制、“一报告一回复等服务要求，大力营造“敬业爱岗，忠于职守，务实进取，廉洁奉公”的财政氛围，努力实现财政队伍创一流业绩、建一流环境、铸一流队伍、树一流形象的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2025-01-16T12:47:12+08:00</dcterms:created>
  <dcterms:modified xsi:type="dcterms:W3CDTF">2025-01-16T12:47:12+08:00</dcterms:modified>
</cp:coreProperties>
</file>

<file path=docProps/custom.xml><?xml version="1.0" encoding="utf-8"?>
<Properties xmlns="http://schemas.openxmlformats.org/officeDocument/2006/custom-properties" xmlns:vt="http://schemas.openxmlformats.org/officeDocument/2006/docPropsVTypes"/>
</file>