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住院医师个人年度总结(实用8篇)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住院医师个人年度总结篇一高尔基说：\"世界上最快而又最慢，...</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住院医师个人年度总结篇一</w:t>
      </w:r>
    </w:p>
    <w:p>
      <w:pPr>
        <w:ind w:left="0" w:right="0" w:firstLine="560"/>
        <w:spacing w:before="450" w:after="450" w:line="312" w:lineRule="auto"/>
      </w:pPr>
      <w:r>
        <w:rPr>
          <w:rFonts w:ascii="宋体" w:hAnsi="宋体" w:eastAsia="宋体" w:cs="宋体"/>
          <w:color w:val="000"/>
          <w:sz w:val="28"/>
          <w:szCs w:val="28"/>
        </w:rPr>
        <w:t xml:space="preserve">高尔基说：\"世界上最快而又最慢，最长而又最短，最平凡而又最珍贵，最易被忽视而又最令人后悔的就是时间的确，转眼20xx年的上半年即将过去，回首过去的半年，就我个人而言，在院领导的正确领导及各位同事的支持与帮助下，主要负责住院部值班工作及住院病人管理等工作，兼以协助公共卫生科妇幼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自20xx年以来，本院经各位领导及同事们的慎密考虑后，实施住院部与门诊分工合作制度，即全院人员分为两组，分别负责住院部与门珍工作，两大组相互协调，以避免工作不到位、脱岗等不良情况，经院领导综合各个方面因素考虑决定后，我被安排在住院部，接到任务后，本人严于律己，认真做好本职工作。我知道，作为一名医生，我的工作职责就是\"竭尽全力除人类之病痛，助健康之完美，维系医术的圣洁和荣誉，救死扶伤\"。作为一名基层的医务工作者新手，更该不辞艰辛，执着追求。通过半年的努力工作，本人共接管住院病人18例，对每位病人严格做到：</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1、对各村的人员数进行全面的摸底：全镇育龄妇女数为6328人，已婚妇女数为8130人，7岁以下的儿童人口总数为2401人，今年上半年全镇活产数174人，住院分娩的人数为172人（其中我院住院18人，男10人，女8人），死胎2例（双胎），双胎1例，出生缺陷0例，儿童死亡数为3人。给各村防保员统一发放各种登记册及村级报表，并印发妇幼卫生管理基本常识及村卫生室工作注意事项，使各村详细登记并能及时上报每月出生的新生儿及孕产妇、死亡儿童，并建档随访管理，在我院对全镇妇女数知晓的情况下，参照妇幼保健院汇总各医院的分娩补助底册，基本杜绝漏报、错报的现象。</w:t>
      </w:r>
    </w:p>
    <w:p>
      <w:pPr>
        <w:ind w:left="0" w:right="0" w:firstLine="560"/>
        <w:spacing w:before="450" w:after="450" w:line="312" w:lineRule="auto"/>
      </w:pPr>
      <w:r>
        <w:rPr>
          <w:rFonts w:ascii="宋体" w:hAnsi="宋体" w:eastAsia="宋体" w:cs="宋体"/>
          <w:color w:val="000"/>
          <w:sz w:val="28"/>
          <w:szCs w:val="28"/>
        </w:rPr>
        <w:t xml:space="preserve">2、督促防保员大力宣传住院分娩；在降消项目和新型农村合作医疗的救助总费用达750元的情况下，我院尽可能的降低各孕产妇的住院分娩总费用，在防保员会议上把住院分娩及产前检查作为妇幼工作重点，今年上半年我镇产妇数为175人，活产数为174人，住院分娩人数总计172人，住院分娩率达到了98。85%。孕产妇无一例死亡，新生儿无一例破伤风的发生，我镇的新生儿均为100%的新法接生。我院加大宣传力度，争取在20xx年全年使99%以上的`孕产妇实现住院分娩。</w:t>
      </w:r>
    </w:p>
    <w:p>
      <w:pPr>
        <w:ind w:left="0" w:right="0" w:firstLine="560"/>
        <w:spacing w:before="450" w:after="450" w:line="312" w:lineRule="auto"/>
      </w:pPr>
      <w:r>
        <w:rPr>
          <w:rFonts w:ascii="宋体" w:hAnsi="宋体" w:eastAsia="宋体" w:cs="宋体"/>
          <w:color w:val="000"/>
          <w:sz w:val="28"/>
          <w:szCs w:val="28"/>
        </w:rPr>
        <w:t xml:space="preserve">3、档案的管理和运转：为了工作方便，通过慎密思考，督促各村防保员每月报表时按报表人数领取档案，经过详细随访并建档，并制作了儿童孕产妇系统管理正反面表，于下月6—8号领疫苗时统一上交卫生院，这样，首先解决了档案过重，防保员不便携带的问题，其次使得卫生院能随时掌握每一位儿童及孕产妇情况，真正做到了村级填表方便，乡村同步管理，并采用新的纸质档案统一管理20xx年出生儿童，总体建卡率达到了98%。</w:t>
      </w:r>
    </w:p>
    <w:p>
      <w:pPr>
        <w:ind w:left="0" w:right="0" w:firstLine="560"/>
        <w:spacing w:before="450" w:after="450" w:line="312" w:lineRule="auto"/>
      </w:pPr>
      <w:r>
        <w:rPr>
          <w:rFonts w:ascii="宋体" w:hAnsi="宋体" w:eastAsia="宋体" w:cs="宋体"/>
          <w:color w:val="000"/>
          <w:sz w:val="28"/>
          <w:szCs w:val="28"/>
        </w:rPr>
        <w:t xml:space="preserve">4、产后访视与新生儿的管理：我院加强了产后访视，在家出生的由防保员访视，在我院出生的第一次由我院的专管大夫负责；由防保员上报的妇卡、儿卡进行认真检查，不合格的给予指正和修改。在过去的一年中，我院的产妇产后访视人数为173人，产妇系统管理人数为174人，建卡率达99.4%以上。我院上半年共出生18人，新生儿疾病筛查为18人，筛查率为100%。并在区妇保所的指导下，对外院出生未做听力筛查儿童进行了听筛，使全镇儿童受益。</w:t>
      </w:r>
    </w:p>
    <w:p>
      <w:pPr>
        <w:ind w:left="0" w:right="0" w:firstLine="560"/>
        <w:spacing w:before="450" w:after="450" w:line="312" w:lineRule="auto"/>
      </w:pPr>
      <w:r>
        <w:rPr>
          <w:rFonts w:ascii="宋体" w:hAnsi="宋体" w:eastAsia="宋体" w:cs="宋体"/>
          <w:color w:val="000"/>
          <w:sz w:val="28"/>
          <w:szCs w:val="28"/>
        </w:rPr>
        <w:t xml:space="preserve">5、防保员考核及培训：上半年对各村防保员进行了3次培训，各期均有培训材料，对防保员进行了4次考核，并评定了防保员的成绩。及时与防保员沟通，加强了对防保员的管理和指导。</w:t>
      </w:r>
    </w:p>
    <w:p>
      <w:pPr>
        <w:ind w:left="0" w:right="0" w:firstLine="560"/>
        <w:spacing w:before="450" w:after="450" w:line="312" w:lineRule="auto"/>
      </w:pPr>
      <w:r>
        <w:rPr>
          <w:rFonts w:ascii="宋体" w:hAnsi="宋体" w:eastAsia="宋体" w:cs="宋体"/>
          <w:color w:val="000"/>
          <w:sz w:val="28"/>
          <w:szCs w:val="28"/>
        </w:rPr>
        <w:t xml:space="preserve">6、出生证明换证卡的办理：今年我院上半年共领取出生证明换证卡65份，其中75%为在我院住院分娩的新生儿办理，其余的是在我院往年住院分娩但未及时办理或在家出生的新生儿办理。出生证明换证卡的填写正确率达98%以上。</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妇幼卫生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宋体" w:hAnsi="宋体" w:eastAsia="宋体" w:cs="宋体"/>
          <w:color w:val="000"/>
          <w:sz w:val="28"/>
          <w:szCs w:val="28"/>
        </w:rPr>
        <w:t xml:space="preserve">在过去一年的工作中，我忠心感谢院领导对的我的信任，让我接替了妇幼卫生工作，给我这个锻炼和成长的机会，感谢领导及同事们对我的大力帮助和关心指导，诚恳的希望各位领导和同事不惜批评指导，提出宝贵的意见和建议，以便努力改正不足，不断总结经验，更好的做好本职工作，创造更加优异的工作成绩，争取做一名领导信任的好同志，同事喜欢的好搭档，患者相信的好医生。</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住院医师个人年度总结篇二</w:t>
      </w:r>
    </w:p>
    <w:p>
      <w:pPr>
        <w:ind w:left="0" w:right="0" w:firstLine="560"/>
        <w:spacing w:before="450" w:after="450" w:line="312" w:lineRule="auto"/>
      </w:pPr>
      <w:r>
        <w:rPr>
          <w:rFonts w:ascii="宋体" w:hAnsi="宋体" w:eastAsia="宋体" w:cs="宋体"/>
          <w:color w:val="000"/>
          <w:sz w:val="28"/>
          <w:szCs w:val="28"/>
        </w:rPr>
        <w:t xml:space="preserve">本人于x年毕业于临床医学专业，后分配到建始县人民医院，轮转一年后定于神经泌尿外科至今。经历了见习医师、住院医师。现将本人的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住院医师个人年度总结篇三</w:t>
      </w:r>
    </w:p>
    <w:p>
      <w:pPr>
        <w:ind w:left="0" w:right="0" w:firstLine="560"/>
        <w:spacing w:before="450" w:after="450" w:line="312" w:lineRule="auto"/>
      </w:pPr>
      <w:r>
        <w:rPr>
          <w:rFonts w:ascii="宋体" w:hAnsi="宋体" w:eastAsia="宋体" w:cs="宋体"/>
          <w:color w:val="000"/>
          <w:sz w:val="28"/>
          <w:szCs w:val="28"/>
        </w:rPr>
        <w:t xml:space="preserve">本人于x年xx院校毕业后调配到xx、xx病院工作，x年被调入x院任业务院长，20xx年11月潍坊医学院卫生管理学专业大专班毕业，20xx年主持全院工作至今。18年来始终从事妇幼保健工作，20xx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国民服务的主导思想，保持改造、发展跟提高，一直进步本人的政管理论程度。存在良好的职业道德和敬业精力，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住院医师个人年度总结篇四</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xxxx年前是医院出了名的差科室，累科室，特别是儿科疾病诊疗护理难度相对成人大，加之当今多为独生子女，家属倍加娇爱，儿科也成了医患矛盾的高发区，致使在儿科工作的医务人员思想不稳定，总想有一日能跳出儿科这个火坑。xxxx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xx年至现在新生儿危重病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xxxx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xx年这一成果获得了邵阳市科学技术进步二等奖，湖南省继续教育项目学习班于同年11月在新宁山山举行，并在全市广应用。xx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从xx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xx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xx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xx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xx年我被评为邵阳市百佳医务工作者和医院十佳职工，xx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住院医师个人年度总结篇五</w:t>
      </w:r>
    </w:p>
    <w:p>
      <w:pPr>
        <w:ind w:left="0" w:right="0" w:firstLine="560"/>
        <w:spacing w:before="450" w:after="450" w:line="312" w:lineRule="auto"/>
      </w:pPr>
      <w:r>
        <w:rPr>
          <w:rFonts w:ascii="宋体" w:hAnsi="宋体" w:eastAsia="宋体" w:cs="宋体"/>
          <w:color w:val="000"/>
          <w:sz w:val="28"/>
          <w:szCs w:val="28"/>
        </w:rPr>
        <w:t xml:space="preserve">自20xx年8月参加工作以来，已经近四年，现将这几年的工作进行总结如下：</w:t>
      </w:r>
    </w:p>
    <w:p>
      <w:pPr>
        <w:ind w:left="0" w:right="0" w:firstLine="560"/>
        <w:spacing w:before="450" w:after="450" w:line="312" w:lineRule="auto"/>
      </w:pPr>
      <w:r>
        <w:rPr>
          <w:rFonts w:ascii="宋体" w:hAnsi="宋体" w:eastAsia="宋体" w:cs="宋体"/>
          <w:color w:val="000"/>
          <w:sz w:val="28"/>
          <w:szCs w:val="28"/>
        </w:rPr>
        <w:t xml:space="preserve">作为一名中共党员，坚决拥护中国共产党的领导，遵守医院和科室的各项规章制度，遵守各项劳动纪律，坚守岗位。恪守医德、廉洁行医，牢记“健康所系，性命相托”的医学誓言，以病人为中心，救死扶伤，多次受到患者的好评，收到多封表扬信及锦旗。</w:t>
      </w:r>
    </w:p>
    <w:p>
      <w:pPr>
        <w:ind w:left="0" w:right="0" w:firstLine="560"/>
        <w:spacing w:before="450" w:after="450" w:line="312" w:lineRule="auto"/>
      </w:pPr>
      <w:r>
        <w:rPr>
          <w:rFonts w:ascii="宋体" w:hAnsi="宋体" w:eastAsia="宋体" w:cs="宋体"/>
          <w:color w:val="000"/>
          <w:sz w:val="28"/>
          <w:szCs w:val="28"/>
        </w:rPr>
        <w:t xml:space="preserve">作为住院医师，能够胜任病房和急诊的工作，与同事互学互尊，团结协作，医护配合默契。管理病床5-10张，认真管理病人，及时书写病历和病程。对于常见病、多发病，积累了诊治思路，掌握其诊疗过程。掌握脑血管病最新的指南，参加脑卒中静脉溶栓培训班，掌握溶栓流程，参与静脉溶栓多例。参与脑卒中随访工作，在脑卒中专病门诊随访病人。</w:t>
      </w:r>
    </w:p>
    <w:p>
      <w:pPr>
        <w:ind w:left="0" w:right="0" w:firstLine="560"/>
        <w:spacing w:before="450" w:after="450" w:line="312" w:lineRule="auto"/>
      </w:pPr>
      <w:r>
        <w:rPr>
          <w:rFonts w:ascii="宋体" w:hAnsi="宋体" w:eastAsia="宋体" w:cs="宋体"/>
          <w:color w:val="000"/>
          <w:sz w:val="28"/>
          <w:szCs w:val="28"/>
        </w:rPr>
        <w:t xml:space="preserve">对于疑难病和少见病，管理副肿瘤综合征、长节段脱髓鞘性脊髓病、视神经脊髓炎、多发性硬化、运动神经元病、肌张力障碍、遗传性痉挛性截瘫、多系统萎缩、甲亢性肌病、周围神经病等疾病，培养了这些疾病诊治的临床思维和能力。</w:t>
      </w:r>
    </w:p>
    <w:p>
      <w:pPr>
        <w:ind w:left="0" w:right="0" w:firstLine="560"/>
        <w:spacing w:before="450" w:after="450" w:line="312" w:lineRule="auto"/>
      </w:pPr>
      <w:r>
        <w:rPr>
          <w:rFonts w:ascii="宋体" w:hAnsi="宋体" w:eastAsia="宋体" w:cs="宋体"/>
          <w:color w:val="000"/>
          <w:sz w:val="28"/>
          <w:szCs w:val="28"/>
        </w:rPr>
        <w:t xml:space="preserve">对于急危重症疾病，熟悉呼吸机的应用，掌握急危重症的诊治流程和抢救流程，参与癫痫持续状态、脑卒中、重症肌无力伴呼吸衰竭、格林巴利综合症伴呼吸衰竭的抢救多例。</w:t>
      </w:r>
    </w:p>
    <w:p>
      <w:pPr>
        <w:ind w:left="0" w:right="0" w:firstLine="560"/>
        <w:spacing w:before="450" w:after="450" w:line="312" w:lineRule="auto"/>
      </w:pPr>
      <w:r>
        <w:rPr>
          <w:rFonts w:ascii="宋体" w:hAnsi="宋体" w:eastAsia="宋体" w:cs="宋体"/>
          <w:color w:val="000"/>
          <w:sz w:val="28"/>
          <w:szCs w:val="28"/>
        </w:rPr>
        <w:t xml:space="preserve">自20xx年11月至20xx年8月，担任住院总医师共10个月，会诊病例千余例，包括脊髓病、wernicke脑病、缺血缺氧性脑病、癫痫、神经痛、焦虑抑郁、合并神经系统疾病的手术风险评估等，参与多科会诊讨论。</w:t>
      </w:r>
    </w:p>
    <w:p>
      <w:pPr>
        <w:ind w:left="0" w:right="0" w:firstLine="560"/>
        <w:spacing w:before="450" w:after="450" w:line="312" w:lineRule="auto"/>
      </w:pPr>
      <w:r>
        <w:rPr>
          <w:rFonts w:ascii="宋体" w:hAnsi="宋体" w:eastAsia="宋体" w:cs="宋体"/>
          <w:color w:val="000"/>
          <w:sz w:val="28"/>
          <w:szCs w:val="28"/>
        </w:rPr>
        <w:t xml:space="preserve">着重于脊髓病的研究，进行病例收集和整理工作。</w:t>
      </w:r>
    </w:p>
    <w:p>
      <w:pPr>
        <w:ind w:left="0" w:right="0" w:firstLine="560"/>
        <w:spacing w:before="450" w:after="450" w:line="312" w:lineRule="auto"/>
      </w:pPr>
      <w:r>
        <w:rPr>
          <w:rFonts w:ascii="宋体" w:hAnsi="宋体" w:eastAsia="宋体" w:cs="宋体"/>
          <w:color w:val="000"/>
          <w:sz w:val="28"/>
          <w:szCs w:val="28"/>
        </w:rPr>
        <w:t xml:space="preserve">参与社区健康大讲堂讲课，积极参加义诊，参加职工运动会、手工大赛等文体活动。</w:t>
      </w:r>
    </w:p>
    <w:p>
      <w:pPr>
        <w:ind w:left="0" w:right="0" w:firstLine="560"/>
        <w:spacing w:before="450" w:after="450" w:line="312" w:lineRule="auto"/>
      </w:pPr>
      <w:r>
        <w:rPr>
          <w:rFonts w:ascii="宋体" w:hAnsi="宋体" w:eastAsia="宋体" w:cs="宋体"/>
          <w:color w:val="000"/>
          <w:sz w:val="28"/>
          <w:szCs w:val="28"/>
        </w:rPr>
        <w:t xml:space="preserve">感谢医院领导和同事对我的关心帮助，我在这四年的工作中有很多收获，学到了很多知识，但是仍然存在一些不足和错误，我将在以后的工作中积极要求进步，提高自己，为医院和科室的发展贡献自己的力量。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住院医师个人年度总结篇六</w:t>
      </w:r>
    </w:p>
    <w:p>
      <w:pPr>
        <w:ind w:left="0" w:right="0" w:firstLine="560"/>
        <w:spacing w:before="450" w:after="450" w:line="312" w:lineRule="auto"/>
      </w:pPr>
      <w:r>
        <w:rPr>
          <w:rFonts w:ascii="宋体" w:hAnsi="宋体" w:eastAsia="宋体" w:cs="宋体"/>
          <w:color w:val="000"/>
          <w:sz w:val="28"/>
          <w:szCs w:val="28"/>
        </w:rPr>
        <w:t xml:space="preserve">本人于19__年x月参加工作，19__年x月主持全院工作至今。__年来一直从事临床医疗工作，20__年x月被聘为外科主管医师。现将本人任职以来的工作情况总结如下：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主持和参与各项政治活动、维护领导、团结同志，具有良好的职业道德和敬业精神，工作任劳任怨、呕心沥血、多次被评为区、市级卫生系统先进工作者。</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1.2万人的卫生院，年门诊患者达5.8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__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住院医师个人年度总结篇七</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病人安全及医疗安全是医院生存的生命线，也是患者和医生所追求的最终目标。如何保证病人安全是每个医务工作者也是每一个医院管理者共同关心的话题。现在，就来看看以下两篇关于住院医师个人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是必不可少的，医院为我们提供了通过网络和电子书刊了解最新的医学动态的学习平台，参加继续教育学习，可以及时为自己充电。通过阅读大量业务杂志及书刊，学习有关医疗卫生知识，写下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后的工作中有出色的表现，必须从现在起投入到中医的学习中去，只有掌握了中医的辨病辨质，结合于西医的诊疗方法，才能成为一名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处处以“法”来约束自己。随着人民对健康期望值的提高和法律意识的增强，医疗纠纷在各级医院已比较常见。xx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xx年，在院团委书记的推荐下，我担任起了妇产儿团支部书记一职，平日积极响应院团委的各项工作号召，带领青年朋友参加活动，丰富业余生活。回首全年，总的感觉是忙与累，但我觉得很充实。一年的工作学习，使自己成长了不少，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本人于x年毕业于临床医学专业，后分配到建始县人民医院，轮转一年后定于神经泌尿外科至今。经历了见习医师、住院医师。现将本人的工作总结如下：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住院医师个人年度总结篇八</w:t>
      </w:r>
    </w:p>
    <w:p>
      <w:pPr>
        <w:ind w:left="0" w:right="0" w:firstLine="560"/>
        <w:spacing w:before="450" w:after="450" w:line="312" w:lineRule="auto"/>
      </w:pPr>
      <w:r>
        <w:rPr>
          <w:rFonts w:ascii="宋体" w:hAnsi="宋体" w:eastAsia="宋体" w:cs="宋体"/>
          <w:color w:val="000"/>
          <w:sz w:val="28"/>
          <w:szCs w:val="28"/>
        </w:rPr>
        <w:t xml:space="preserve">本人于20xx年起，在开始上班。这一年来，在医院的领导带领和提携下，紧紧围绕全院的发展大局，认真开展各项医疗工作，全面履行了临床医生的岗位职责。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2025-01-16T02:39:26+08:00</dcterms:created>
  <dcterms:modified xsi:type="dcterms:W3CDTF">2025-01-16T02:39:26+08:00</dcterms:modified>
</cp:coreProperties>
</file>

<file path=docProps/custom.xml><?xml version="1.0" encoding="utf-8"?>
<Properties xmlns="http://schemas.openxmlformats.org/officeDocument/2006/custom-properties" xmlns:vt="http://schemas.openxmlformats.org/officeDocument/2006/docPropsVTypes"/>
</file>