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商务局工作总结和计划书(优秀10篇)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带来的优秀计划范文，希望大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商务局工作总结和计划书篇一</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省、市商务部门的关心指导下，全局商务干部职工的共同努力，深入贯彻习近平总书记视察安徽重要讲话精神及省市县会议精神，积极应对国内国际经济形势变化，围绕县委、县政府的工作部署，齐心协力，迎难而上，实现了商务事业的新发展。</w:t>
      </w:r>
    </w:p>
    <w:p>
      <w:pPr>
        <w:ind w:left="0" w:right="0" w:firstLine="560"/>
        <w:spacing w:before="450" w:after="450" w:line="312" w:lineRule="auto"/>
      </w:pPr>
      <w:r>
        <w:rPr>
          <w:rFonts w:ascii="宋体" w:hAnsi="宋体" w:eastAsia="宋体" w:cs="宋体"/>
          <w:color w:val="000"/>
          <w:sz w:val="28"/>
          <w:szCs w:val="28"/>
        </w:rPr>
        <w:t xml:space="preserve">2024年净增限上企业9家，1-9月份实现社会消费品零售总额50.7亿同比增长13%，增速三县第一，全市第二。1-9完成外贸进出口6958万美元，三县第三，全市第七;同比增长-6%，1-9月份全县实际利用外资14117万美元，同比增长-6%，三县第三，全市第七。</w:t>
      </w:r>
    </w:p>
    <w:p>
      <w:pPr>
        <w:ind w:left="0" w:right="0" w:firstLine="560"/>
        <w:spacing w:before="450" w:after="450" w:line="312" w:lineRule="auto"/>
      </w:pPr>
      <w:r>
        <w:rPr>
          <w:rFonts w:ascii="宋体" w:hAnsi="宋体" w:eastAsia="宋体" w:cs="宋体"/>
          <w:color w:val="000"/>
          <w:sz w:val="28"/>
          <w:szCs w:val="28"/>
        </w:rPr>
        <w:t xml:space="preserve">预计全年，社会消费品零售额63.28亿元，同比增长13%。gdp核算中，全社会的批发业增速为17%，零售业增速为17%;住宿业增速为18%;餐饮业增速为19%。外贸进出口预计完成一亿美元，同比增长5.77%。实际利用外资18580万美元，同比增长10.5%。</w:t>
      </w:r>
    </w:p>
    <w:p>
      <w:pPr>
        <w:ind w:left="0" w:right="0" w:firstLine="560"/>
        <w:spacing w:before="450" w:after="450" w:line="312" w:lineRule="auto"/>
      </w:pPr>
      <w:r>
        <w:rPr>
          <w:rFonts w:ascii="宋体" w:hAnsi="宋体" w:eastAsia="宋体" w:cs="宋体"/>
          <w:color w:val="000"/>
          <w:sz w:val="28"/>
          <w:szCs w:val="28"/>
        </w:rPr>
        <w:t xml:space="preserve">2024年我们主要在以下方面展开工作：</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商务局工作总结和计划书篇二</w:t>
      </w:r>
    </w:p>
    <w:p>
      <w:pPr>
        <w:ind w:left="0" w:right="0" w:firstLine="560"/>
        <w:spacing w:before="450" w:after="450" w:line="312" w:lineRule="auto"/>
      </w:pPr>
      <w:r>
        <w:rPr>
          <w:rFonts w:ascii="宋体" w:hAnsi="宋体" w:eastAsia="宋体" w:cs="宋体"/>
          <w:color w:val="000"/>
          <w:sz w:val="28"/>
          <w:szCs w:val="28"/>
        </w:rPr>
        <w:t xml:space="preserve">1.坚持项目引领，狠抓重点项目建设。项目是商务经济工作的重要载体，是优化经济资源配置、加快产业结构调整升级的助推器，更是衡量地方发展潜力的重要标尺。要严格按照县委、县政府“经济工作项目化、项目工作责任化、责任追究制度化”的要求，狠抓重点项目落实。一是抓重点项目落地。健全在谈项目通报和调度机制，对在谈的重点项目抓跟进、抓落实，促使项目尽快签约，加大对已签约重大项目的帮扶力度，争取项目早注册、早开工、早投产，提高资金到位率、投产开业率、再投资占比率。二是抓重点项目引进。利用徽商大会、厦洽会、高交会等国内外平台，加强宣传对接，做好引进内外资工作。三是抓重点项目调度。继续强力推进杭州颐高电子商务有限公司建设的“中国xx电子商务创业小镇”项目、安徽通汇供应链管理有限公司建设的“信息平台、服务亭体系、物流园区一体化综合运营中心”项目，做好调度服务，协调有关部门解决项目建设过程中遇到的困难和问题。</w:t>
      </w:r>
    </w:p>
    <w:p>
      <w:pPr>
        <w:ind w:left="0" w:right="0" w:firstLine="560"/>
        <w:spacing w:before="450" w:after="450" w:line="312" w:lineRule="auto"/>
      </w:pPr>
      <w:r>
        <w:rPr>
          <w:rFonts w:ascii="宋体" w:hAnsi="宋体" w:eastAsia="宋体" w:cs="宋体"/>
          <w:color w:val="000"/>
          <w:sz w:val="28"/>
          <w:szCs w:val="28"/>
        </w:rPr>
        <w:t xml:space="preserve">2.以消费升级为导向，推进实体商业创新发展。一是稳步推进消费升级。积极发挥消费对经济的拉动作用，抓好会展节庆促销时机，多措并举扩大新兴消费、稳定传统消费，不断释放潜在消费需求。积极利用节假日组织商家开展“促消费活动月”活动，培育消费热点。加强农超对接，做好县乡农贸市场建设改造等民生工程，完善农产品流通基础设施，强化内贸流通基础设施建设。强化住宿餐饮业服务民生功能，挖掘大众化服务消费潜力。积极推动实体零售转型和线上线下融合发展，继续鼓励发展线上线下融合的社区连锁店、便利早餐、家政、再生资源回收等便利服务业，满足社区居民各种服务消费需求。二是完善内贸流通体系。开展“互联网+流通”行动，实施“服务业加快发展工程”，加快商品流通服务体系建设。大力推进县级农产品批发市场建设，积极推进农贸市场和标准化菜市场建设改造，加快发展商贸物流业，完善商贸物流基础设施。三是加强限上企业培育。继续对新增限额以上商贸流通企业给予财政资金支持，培育引导中小企业、大个体和产活单位成为限上企业，深入做好限上企业申报工作，全面摸底排查，组织申报。计划新增限上企业15家。四是优化消费环境。深入开展打击侵权假冒工作，持续推进互联网、农村市场、进出口环节等重点领域专项治理。扎实推进商务综合行政执法和商务诚信建设，开展守信激励失信联合惩戒。加强特种行业监管和保障市场供应，加快推进重要产品追溯体系建设，规范发展内贸行业，打造放心消费环境，保障市场消费安全。</w:t>
      </w:r>
    </w:p>
    <w:p>
      <w:pPr>
        <w:ind w:left="0" w:right="0" w:firstLine="560"/>
        <w:spacing w:before="450" w:after="450" w:line="312" w:lineRule="auto"/>
      </w:pPr>
      <w:r>
        <w:rPr>
          <w:rFonts w:ascii="宋体" w:hAnsi="宋体" w:eastAsia="宋体" w:cs="宋体"/>
          <w:color w:val="000"/>
          <w:sz w:val="28"/>
          <w:szCs w:val="28"/>
        </w:rPr>
        <w:t xml:space="preserve">3.加快转型升级，推动对外贸易平稳增长。根据推进贸易强国建设要求，多措并举，不断创新，坚持培育新动能、提供新服务、开拓新市场，增强外贸发展的新动力。一是注重主体培育。以现有骨干企业为抓手，扩大进出口规模，力争全年新增进出口实绩企业2家，进出口千万美元企业1家。二是注重国际市场开拓。主动对接、参与国家“一带一路”建设。充分借助广交会、华交会等境内展会和境外重要展会平台，积极组织企业依据产品和市场特点参展，抢抓出口订单，扩大出口成交，增加我市外贸产品的国际市场份额。三是是加大政策服务力度。积极宣传、贯彻各级促外贸稳增长政策，深入研究进一步扩大对外开放的政策措施，推进更高层次对外开放。</w:t>
      </w:r>
    </w:p>
    <w:p>
      <w:pPr>
        <w:ind w:left="0" w:right="0" w:firstLine="560"/>
        <w:spacing w:before="450" w:after="450" w:line="312" w:lineRule="auto"/>
      </w:pPr>
      <w:r>
        <w:rPr>
          <w:rFonts w:ascii="宋体" w:hAnsi="宋体" w:eastAsia="宋体" w:cs="宋体"/>
          <w:color w:val="000"/>
          <w:sz w:val="28"/>
          <w:szCs w:val="28"/>
        </w:rPr>
        <w:t xml:space="preserve">4.做实精细服务，推动外资利用提质扩面。落实外资领域扩大开放政策，加大外资引进力度，积极有效利用外资。一是充分利用展会平台，开展招商展览活动。二是以提升项目质量为核心，招引符合我县产业结构升级的大企业、大项目，不断提高利用外资水平。三是为外来投资者提供全程、高效、优质、便捷的服务。借助外资开放机遇，紧盯国家、省级层面外资政策动态，进一步完善细化xx县外资优惠政策。畅通大项目绿色通道，强化公共服务，确保重点项目及时落地，营造“零障碍、低成本、高效率”的服务环境。</w:t>
      </w:r>
    </w:p>
    <w:p>
      <w:pPr>
        <w:ind w:left="0" w:right="0" w:firstLine="560"/>
        <w:spacing w:before="450" w:after="450" w:line="312" w:lineRule="auto"/>
      </w:pPr>
      <w:r>
        <w:rPr>
          <w:rFonts w:ascii="宋体" w:hAnsi="宋体" w:eastAsia="宋体" w:cs="宋体"/>
          <w:color w:val="000"/>
          <w:sz w:val="28"/>
          <w:szCs w:val="28"/>
        </w:rPr>
        <w:t xml:space="preserve">5.扎实做好电子商务工作。扶持现有的电商龙头企业做大做强，加大小微电商企业孵化、培育力度。集中精力抓好“两中心一站点”的运营，村级站点主要做好农产品的收购和代买等便民服务，由县级电子商务公共服务中心统一开展网络代运营。继续用好县级电子商务公共服务中心的师资资源，开展电商技能培训。持续强化综合保障，进一步做好农副产品质量溯源体系建设。整合优势资源，利用我县现有的网络平台，不断做好我县特色农产品网络宣传营销工作。</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商务局工作总结和计划书篇三</w:t>
      </w:r>
    </w:p>
    <w:p>
      <w:pPr>
        <w:ind w:left="0" w:right="0" w:firstLine="560"/>
        <w:spacing w:before="450" w:after="450" w:line="312" w:lineRule="auto"/>
      </w:pPr>
      <w:r>
        <w:rPr>
          <w:rFonts w:ascii="宋体" w:hAnsi="宋体" w:eastAsia="宋体" w:cs="宋体"/>
          <w:color w:val="000"/>
          <w:sz w:val="28"/>
          <w:szCs w:val="28"/>
        </w:rPr>
        <w:t xml:space="preserve">1.夯实电商发展基础。培育新型农村电商经营主体，引进邮乐购、极客速运等5家电商平台，建设覆盖全县行政村(居)的村级综合服务站223个。整合全县快递企业，推动电子商务与物流快递协同发展，建设覆盖乡村的物流体系。县邮政公司开通建设直达村居覆盖全县的邮路15条，4个配送中心，配备15辆快递专用车辆，解决农村快递“最后1公里”问题。实现了“工业品下乡，农产品进城”，开创农产品网络销售新局面。推动电商特色小镇及电商示范村建设建设，根据全县各乡镇电商发展基础和优势，推动2个电商特色小镇和6个电商示范村建设村级综合服务站及全覆盖网络体系的建设。</w:t>
      </w:r>
    </w:p>
    <w:p>
      <w:pPr>
        <w:ind w:left="0" w:right="0" w:firstLine="560"/>
        <w:spacing w:before="450" w:after="450" w:line="312" w:lineRule="auto"/>
      </w:pPr>
      <w:r>
        <w:rPr>
          <w:rFonts w:ascii="宋体" w:hAnsi="宋体" w:eastAsia="宋体" w:cs="宋体"/>
          <w:color w:val="000"/>
          <w:sz w:val="28"/>
          <w:szCs w:val="28"/>
        </w:rPr>
        <w:t xml:space="preserve">2.抓好电商产业园运营。在目前大环境下，县商务局抢抓机遇，积极做好电商招商引资，通过参加会展、外出招商等机会推介县电商产业园，宣传我县招商引资环境，固镇县电子商务发展促进政策的出台，为吸引优质电商入驻提供政策支持。通过将近1年的运营，产业园入驻优质企业30余家，年营业额达到1亿元以上，经营范围涵盖农特产品、食品、日用、百货、家居、服装、玻璃器皿、工艺品等。企业在淘宝、天猫等网站开设店铺，目前企业运营良好。园区入驻企业类型有：跨境电商，运营平台、经营本地农产品电商和快递企业。跨境电商经营玻璃器皿、工艺品、家居、生活用品等产品销往东南亚等国家。经营本地产品的企业有家乡食品、仲兴羊肉、金香丝粉丝、连龙花生、丰牧牛羊肉等本土企业经过园区孵化培训，成功的由线下实体店向线上转型，线上销售占企业很大份额，企业销售业绩得到很大提升。安徽楚汉食品、安徽争华食品2家从事肉制品生产销售的企业通过网络使产品销售全国，取得很好业绩，力争网上销售达2024万。</w:t>
      </w:r>
    </w:p>
    <w:p>
      <w:pPr>
        <w:ind w:left="0" w:right="0" w:firstLine="560"/>
        <w:spacing w:before="450" w:after="450" w:line="312" w:lineRule="auto"/>
      </w:pPr>
      <w:r>
        <w:rPr>
          <w:rFonts w:ascii="宋体" w:hAnsi="宋体" w:eastAsia="宋体" w:cs="宋体"/>
          <w:color w:val="000"/>
          <w:sz w:val="28"/>
          <w:szCs w:val="28"/>
        </w:rPr>
        <w:t xml:space="preserve">淘实惠、邮乐购运营平台在做好平台运营的同时将本地农特产通过包装大力推介，使本地产品知名度日益扩大，企业取得了良好的社会效益及经济效益。</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商务局工作总结和计划书篇四</w:t>
      </w:r>
    </w:p>
    <w:p>
      <w:pPr>
        <w:ind w:left="0" w:right="0" w:firstLine="560"/>
        <w:spacing w:before="450" w:after="450" w:line="312" w:lineRule="auto"/>
      </w:pPr>
      <w:r>
        <w:rPr>
          <w:rFonts w:ascii="宋体" w:hAnsi="宋体" w:eastAsia="宋体" w:cs="宋体"/>
          <w:color w:val="000"/>
          <w:sz w:val="28"/>
          <w:szCs w:val="28"/>
        </w:rPr>
        <w:t xml:space="preserve">1.认真开展文明城市、卫生城市创建和农贸市场提升改造工作。对全区农贸市场、大型商超开展高频次检查指导，补缺补差，圆满完成卫生城市复迎检和文明城市常态化检查工作。同时，制定全区农贸市场提升改造方案，指导三镇推进，目前除丹阳农贸市场尚未进行标准化改建之外，三杨、新市、永昌均按要求进行了整治提升，下一步将出台《农贸市场管理办法》，加强市场日常管理。</w:t>
      </w:r>
    </w:p>
    <w:p>
      <w:pPr>
        <w:ind w:left="0" w:right="0" w:firstLine="560"/>
        <w:spacing w:before="450" w:after="450" w:line="312" w:lineRule="auto"/>
      </w:pPr>
      <w:r>
        <w:rPr>
          <w:rFonts w:ascii="宋体" w:hAnsi="宋体" w:eastAsia="宋体" w:cs="宋体"/>
          <w:color w:val="000"/>
          <w:sz w:val="28"/>
          <w:szCs w:val="28"/>
        </w:rPr>
        <w:t xml:space="preserve">圆满举行徽商之夜·__之光活动。5月25日，与决策杂志社在合肥白金汉爵大酒店成功举办以“东向发展、智造__”为主题的“徽商之夜·__之光”活动。该活动作为2024世界制造业大会、2024中国国际徽商大会徽商论坛活动的组成部分，共邀请了重要嘉宾、客商等500余人参加，区委书记郝轶琦亲自做招商推广，聘请知名人士作为区招商顾问，取得了很好的效果。</w:t>
      </w:r>
    </w:p>
    <w:p>
      <w:pPr>
        <w:ind w:left="0" w:right="0" w:firstLine="560"/>
        <w:spacing w:before="450" w:after="450" w:line="312" w:lineRule="auto"/>
      </w:pPr>
      <w:r>
        <w:rPr>
          <w:rFonts w:ascii="宋体" w:hAnsi="宋体" w:eastAsia="宋体" w:cs="宋体"/>
          <w:color w:val="000"/>
          <w:sz w:val="28"/>
          <w:szCs w:val="28"/>
        </w:rPr>
        <w:t xml:space="preserve">组织企业集中参加中国国际模具展。6月5日，我局组织联盟模具、力源数控刃模具、恒久特材等7家企业赴上海参加第十八届中国国际模具技术和设备展览会，根据区委、区政府要求搭建了__区特装展位，在展会期间对我区刃模具产业进行了整体推广，提升了__区在全国刃模具行业的品牌知名度，拓展了区内刃模具企业的销售渠道。</w:t>
      </w:r>
    </w:p>
    <w:p>
      <w:pPr>
        <w:ind w:left="0" w:right="0" w:firstLine="560"/>
        <w:spacing w:before="450" w:after="450" w:line="312" w:lineRule="auto"/>
      </w:pPr>
      <w:r>
        <w:rPr>
          <w:rFonts w:ascii="宋体" w:hAnsi="宋体" w:eastAsia="宋体" w:cs="宋体"/>
          <w:color w:val="000"/>
          <w:sz w:val="28"/>
          <w:szCs w:val="28"/>
        </w:rPr>
        <w:t xml:space="preserve">加强农贸市场、商场超市、加油站点安全生产和环境保护工作。制定《商贸企业安全生产大检查》工作方案，对加油站、大中型商超、农贸市场开展重点检查，对市场顶棚、配电房、消防通道、消防设施等进行全面排查，对存在问题的企业要求及时整改。同时，根据加油站点水污染防治要求，督促各站点做好双层罐改造工作，全区8座加油站点已改造完成7座。</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商务局工作总结和计划书篇五</w:t>
      </w:r>
    </w:p>
    <w:p>
      <w:pPr>
        <w:ind w:left="0" w:right="0" w:firstLine="560"/>
        <w:spacing w:before="450" w:after="450" w:line="312" w:lineRule="auto"/>
      </w:pPr>
      <w:r>
        <w:rPr>
          <w:rFonts w:ascii="宋体" w:hAnsi="宋体" w:eastAsia="宋体" w:cs="宋体"/>
          <w:color w:val="000"/>
          <w:sz w:val="28"/>
          <w:szCs w:val="28"/>
        </w:rPr>
        <w:t xml:space="preserve">1.社会消费品零售总额。1-9月份，全县实现社会消费品零售总额46.5亿元，同比增长12.9%，超额完成增长12%的目标任务，总量居全市第4位，增幅居全市第5位。预计年底可实现694780万元。较上年的606795万元，增长14.5%;限上社会消费品零售总额17.7亿元，同比增长13.7%。预计年底可实现341029万元，较上年的297841.8万元，增长14.5%。</w:t>
      </w:r>
    </w:p>
    <w:p>
      <w:pPr>
        <w:ind w:left="0" w:right="0" w:firstLine="560"/>
        <w:spacing w:before="450" w:after="450" w:line="312" w:lineRule="auto"/>
      </w:pPr>
      <w:r>
        <w:rPr>
          <w:rFonts w:ascii="宋体" w:hAnsi="宋体" w:eastAsia="宋体" w:cs="宋体"/>
          <w:color w:val="000"/>
          <w:sz w:val="28"/>
          <w:szCs w:val="28"/>
        </w:rPr>
        <w:t xml:space="preserve">2.外贸进出口总额。1-9月份，全县外贸进出口实现525.5万美元(出口499.5万美元，进口26.04万美元)，同比下降85.3%，完成全年目标任务4500万美元的11.7%，总量居全市第5位，增幅居全市第5位。</w:t>
      </w:r>
    </w:p>
    <w:p>
      <w:pPr>
        <w:ind w:left="0" w:right="0" w:firstLine="560"/>
        <w:spacing w:before="450" w:after="450" w:line="312" w:lineRule="auto"/>
      </w:pPr>
      <w:r>
        <w:rPr>
          <w:rFonts w:ascii="宋体" w:hAnsi="宋体" w:eastAsia="宋体" w:cs="宋体"/>
          <w:color w:val="000"/>
          <w:sz w:val="28"/>
          <w:szCs w:val="28"/>
        </w:rPr>
        <w:t xml:space="preserve">3.利用外资总额。1-9月份，全县实际利用外商直接投资完成7625万美元，占年度目标1亿美元的76.3%，同比下降9.7%，总量居全市第4位，增幅居全市第3位。</w:t>
      </w:r>
    </w:p>
    <w:p>
      <w:pPr>
        <w:ind w:left="0" w:right="0" w:firstLine="560"/>
        <w:spacing w:before="450" w:after="450" w:line="312" w:lineRule="auto"/>
      </w:pPr>
      <w:r>
        <w:rPr>
          <w:rFonts w:ascii="宋体" w:hAnsi="宋体" w:eastAsia="宋体" w:cs="宋体"/>
          <w:color w:val="000"/>
          <w:sz w:val="28"/>
          <w:szCs w:val="28"/>
        </w:rPr>
        <w:t xml:space="preserve">4.电子商务。2024年8月，我县被商务部批准为第四批国家电子商务进农村综合示范县，为我县电子商务的发展注入新的动力。今年以来，我县电子商务迅猛发展，率先完成“两中心、一站点”建设，实现公共服务、物流配套、乡村网点“三个全覆盖”;建成电商公共服务中心1个、物流配送中心1个，全面提升310个乡村337家服务网点功能，同时建设电商扶贫示范网点23个，提前超额完成市下达的目标任务，其中有2个电商扶贫示范网点为贫困户自主创业。通过示范网点为低收入农户和贫困户代购生产资料、生活用品等方式，便利了群众生产生活，逐步形成了一点带多户、一点带一村的电商扶贫模式。截至目前，全县新增电子商务类经营主体70家，累计电商交易额达到6.65亿元，同比增长65%，其中农村产品网络销售额1.55亿元，同比增长64%。</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商务局工作总结和计划书篇六</w:t>
      </w:r>
    </w:p>
    <w:p>
      <w:pPr>
        <w:ind w:left="0" w:right="0" w:firstLine="560"/>
        <w:spacing w:before="450" w:after="450" w:line="312" w:lineRule="auto"/>
      </w:pPr>
      <w:r>
        <w:rPr>
          <w:rFonts w:ascii="宋体" w:hAnsi="宋体" w:eastAsia="宋体" w:cs="宋体"/>
          <w:color w:val="000"/>
          <w:sz w:val="28"/>
          <w:szCs w:val="28"/>
        </w:rPr>
        <w:t xml:space="preserve">1.主动服务企业、积极招商引资。修改完善《__区商贸业促进发展办法》，加大商贸企业“四送一服”工作力度。聚焦产业升级，加大力度提升现代服务业，打好南京牌，突出招大引强，积极引进商超、餐饮等行业龙头企业落户__，促进第三产业发展。</w:t>
      </w:r>
    </w:p>
    <w:p>
      <w:pPr>
        <w:ind w:left="0" w:right="0" w:firstLine="560"/>
        <w:spacing w:before="450" w:after="450" w:line="312" w:lineRule="auto"/>
      </w:pPr>
      <w:r>
        <w:rPr>
          <w:rFonts w:ascii="宋体" w:hAnsi="宋体" w:eastAsia="宋体" w:cs="宋体"/>
          <w:color w:val="000"/>
          <w:sz w:val="28"/>
          <w:szCs w:val="28"/>
        </w:rPr>
        <w:t xml:space="preserve">2.深挖外贸潜力。集中精力，集中要素，做大工业体量，扩大出口规模。一方面加强走访本地外贸企业，掌握了解企业诉求，扎实做好进出口服务，不断提高__进出口增量;另一方面加大进出口数据分析，切实把握外贸信息，争取__外贸流失数据回流。</w:t>
      </w:r>
    </w:p>
    <w:p>
      <w:pPr>
        <w:ind w:left="0" w:right="0" w:firstLine="560"/>
        <w:spacing w:before="450" w:after="450" w:line="312" w:lineRule="auto"/>
      </w:pPr>
      <w:r>
        <w:rPr>
          <w:rFonts w:ascii="宋体" w:hAnsi="宋体" w:eastAsia="宋体" w:cs="宋体"/>
          <w:color w:val="000"/>
          <w:sz w:val="28"/>
          <w:szCs w:val="28"/>
        </w:rPr>
        <w:t xml:space="preserve">3.充分发挥会展经济及国家级示范区效用。充分发挥__机床暨刃模具博览会、徽商大会、上海模具展等各类展会及国家级出口机床质量安全示范区效用，做好__区整体和各参展企业宣传推广，帮助企业与南京外贸行建立合作关系(重点是溧水区从事机床销售的外贸企业)，扩宽市场销路，和__区在机床、刃模具行业的知晓度、美誉度。</w:t>
      </w:r>
    </w:p>
    <w:p>
      <w:pPr>
        <w:ind w:left="0" w:right="0" w:firstLine="560"/>
        <w:spacing w:before="450" w:after="450" w:line="312" w:lineRule="auto"/>
      </w:pPr>
      <w:r>
        <w:rPr>
          <w:rFonts w:ascii="宋体" w:hAnsi="宋体" w:eastAsia="宋体" w:cs="宋体"/>
          <w:color w:val="000"/>
          <w:sz w:val="28"/>
          <w:szCs w:val="28"/>
        </w:rPr>
        <w:t xml:space="preserve">4.促进商业集聚、培育电商平台。围绕“聚产业、聚人气、聚商气”来促进商业业态集聚，着力打造以汇盛广场为核心的综合商业体。做好电商行业研判，加强电商企业交流，力求去伪存真，培育1到2家以__机床、刃模具为主要销售内容的电商服务平台。</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商务局工作总结和计划书篇七</w:t>
      </w:r>
    </w:p>
    <w:p>
      <w:pPr>
        <w:ind w:left="0" w:right="0" w:firstLine="560"/>
        <w:spacing w:before="450" w:after="450" w:line="312" w:lineRule="auto"/>
      </w:pPr>
      <w:r>
        <w:rPr>
          <w:rFonts w:ascii="宋体" w:hAnsi="宋体" w:eastAsia="宋体" w:cs="宋体"/>
          <w:color w:val="000"/>
          <w:sz w:val="28"/>
          <w:szCs w:val="28"/>
        </w:rPr>
        <w:t xml:space="preserve">(一)精心组织，大力开展限上企业培育。经过全县动员摸排，与统计局通力合作，共组织28家批发零售、住宿餐饮企业(个体工商户)申报限上企业，壮大限上企业队伍，大幅提高限上企业零售额占比，为我县社会消费品零售总额持续稳定增长提供有力支撑。</w:t>
      </w:r>
    </w:p>
    <w:p>
      <w:pPr>
        <w:ind w:left="0" w:right="0" w:firstLine="560"/>
        <w:spacing w:before="450" w:after="450" w:line="312" w:lineRule="auto"/>
      </w:pPr>
      <w:r>
        <w:rPr>
          <w:rFonts w:ascii="宋体" w:hAnsi="宋体" w:eastAsia="宋体" w:cs="宋体"/>
          <w:color w:val="000"/>
          <w:sz w:val="28"/>
          <w:szCs w:val="28"/>
        </w:rPr>
        <w:t xml:space="preserve">(二)主动作为，全力推动外贸外资工作。一是及时宣讲外贸政策，让企业了解和掌握政策，并融汇于实务操作中。二是抓好政策措施的落实，指导企业用足用活政策，助力企业发展，扩大进出口总量。三是兑现省、市、县各项奖补资金245.24万元，鼓励企业做大做强。</w:t>
      </w:r>
    </w:p>
    <w:p>
      <w:pPr>
        <w:ind w:left="0" w:right="0" w:firstLine="560"/>
        <w:spacing w:before="450" w:after="450" w:line="312" w:lineRule="auto"/>
      </w:pPr>
      <w:r>
        <w:rPr>
          <w:rFonts w:ascii="宋体" w:hAnsi="宋体" w:eastAsia="宋体" w:cs="宋体"/>
          <w:color w:val="000"/>
          <w:sz w:val="28"/>
          <w:szCs w:val="28"/>
        </w:rPr>
        <w:t xml:space="preserve">(三)创新开拓，大力推动电子商务工作。稳步实施电子商务进农村全覆盖工作巩固提升行动。结合我县实际制定可操作性的行动方案，确定巩固提升重点工作为“两中心”的整体搬迁改造提升和3个示范镇、7个示范村、十一个示范站点的打造。目前2个特色镇、5个示范村、11个示范服务网点的线下实体部分打造工作已经接近完成。前三季度，全县实现农村产品网上销售额3.32亿元，同比增长41.8%。年网络销售额超1000万元的电商企业2家、超100万元3家，“三品一标”农产品网销企业8家。由xx市俊轩供应链管理有限公司投资建设并管理运营的xx县电商产业园已竣工投入运营，目前网库科技、收纳博士已经入住产业园，即将入住的电商企业达20余家。全面落实农村电商扶贫工作，开办电商培训班16期，培训电商人才人次，其中培训贫困人员50人，吸纳206名贫困人员就业;电商企业收购贫困村农产品超过2024万元。</w:t>
      </w:r>
    </w:p>
    <w:p>
      <w:pPr>
        <w:ind w:left="0" w:right="0" w:firstLine="560"/>
        <w:spacing w:before="450" w:after="450" w:line="312" w:lineRule="auto"/>
      </w:pPr>
      <w:r>
        <w:rPr>
          <w:rFonts w:ascii="宋体" w:hAnsi="宋体" w:eastAsia="宋体" w:cs="宋体"/>
          <w:color w:val="000"/>
          <w:sz w:val="28"/>
          <w:szCs w:val="28"/>
        </w:rPr>
        <w:t xml:space="preserve">(四)积极推进钟鼓楼农贸市场升级改造。对农贸市场进行现场调研的基础上，确定升级改造方案，召开升级改造方案项目评审会。升级改造施工工程已于10月1日正式展开，到年底将如期完成，春节前可投入使用。</w:t>
      </w:r>
    </w:p>
    <w:p>
      <w:pPr>
        <w:ind w:left="0" w:right="0" w:firstLine="560"/>
        <w:spacing w:before="450" w:after="450" w:line="312" w:lineRule="auto"/>
      </w:pPr>
      <w:r>
        <w:rPr>
          <w:rFonts w:ascii="宋体" w:hAnsi="宋体" w:eastAsia="宋体" w:cs="宋体"/>
          <w:color w:val="000"/>
          <w:sz w:val="28"/>
          <w:szCs w:val="28"/>
        </w:rPr>
        <w:t xml:space="preserve">(五)推进安全生产和文明创建工作。按月落实商贸流通领域安全生产责任监管，开展安全生产排查和检查。加强商场超市、加油站和废旧物资回收等领域的文明创建，及时督促问题整改。在县文明委8、9、10月度考核中，我局均位列前三。</w:t>
      </w:r>
    </w:p>
    <w:p>
      <w:pPr>
        <w:ind w:left="0" w:right="0" w:firstLine="560"/>
        <w:spacing w:before="450" w:after="450" w:line="312" w:lineRule="auto"/>
      </w:pPr>
      <w:r>
        <w:rPr>
          <w:rFonts w:ascii="宋体" w:hAnsi="宋体" w:eastAsia="宋体" w:cs="宋体"/>
          <w:color w:val="000"/>
          <w:sz w:val="28"/>
          <w:szCs w:val="28"/>
        </w:rPr>
        <w:t xml:space="preserve">(六)积极申报国家级外贸转型升级基地(茶叶)。与省市商务部门协调对接，获得国家商务部核查批准，是我省唯一获得全国出口示范基地(茶叶)的区县。</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商务局工作总结和计划书篇八</w:t>
      </w:r>
    </w:p>
    <w:p>
      <w:pPr>
        <w:ind w:left="0" w:right="0" w:firstLine="560"/>
        <w:spacing w:before="450" w:after="450" w:line="312" w:lineRule="auto"/>
      </w:pPr>
      <w:r>
        <w:rPr>
          <w:rFonts w:ascii="宋体" w:hAnsi="宋体" w:eastAsia="宋体" w:cs="宋体"/>
          <w:color w:val="000"/>
          <w:sz w:val="28"/>
          <w:szCs w:val="28"/>
        </w:rPr>
        <w:t xml:space="preserve">(一)外资项目引进取得重大突破。引进我区有史以来投资最大的外资项目——投资93亿元的康宁10.5代玻璃基板项目。围绕京东方这一核心项目采取以商招商，委托京东方代表临空港经开区对产业链条的上下游项目进行招商，引进供应链外资项目。通过京东方10.5代液晶面板线项目，配套引进投资15亿美元的康宁10.5代玻璃基板项目和3亿元的法国液化空气项目，正在洽谈大日本印刷等一批外资项目。充分利用比较优势，拓展海外招商渠道，突出国际“双招双引”，引进重点外资项目。利用临空优势，引进联华高档航空食品项目。利用武汉轨道交通建设市场优势，借助市外办这一平台，引进2亿法国瑞泰潘得路高端装备和法国康稳项目。利用塞力斯这一上市平台，积极和华润合作，引进投资50亿元的华润塞力斯医疗检测总部项目。</w:t>
      </w:r>
    </w:p>
    <w:p>
      <w:pPr>
        <w:ind w:left="0" w:right="0" w:firstLine="560"/>
        <w:spacing w:before="450" w:after="450" w:line="312" w:lineRule="auto"/>
      </w:pPr>
      <w:r>
        <w:rPr>
          <w:rFonts w:ascii="宋体" w:hAnsi="宋体" w:eastAsia="宋体" w:cs="宋体"/>
          <w:color w:val="000"/>
          <w:sz w:val="28"/>
          <w:szCs w:val="28"/>
        </w:rPr>
        <w:t xml:space="preserve">(二)项目开工建设速度进一步加快。截至9月底，全区共开工重点产业项目45个，比去年同期增加8个(去年37个);协议投资额2707亿元，比去年同期增长了13.3倍(去年203亿元)均创历史新高。其中：投资460亿元的京东方10.5代线和投资1280亿元的弘芯半导体项目先后作为为全市招商引资项目4月和9月集中开工活动主会场。特别是投资130亿元的武汉众维亿方大数据项目从签约到项目开工用了不到一个月的时间，继去年葛洲坝项目从签约到开工仅100天后，再次刷新了项目建设的“临空港速度”。</w:t>
      </w:r>
    </w:p>
    <w:p>
      <w:pPr>
        <w:ind w:left="0" w:right="0" w:firstLine="560"/>
        <w:spacing w:before="450" w:after="450" w:line="312" w:lineRule="auto"/>
      </w:pPr>
      <w:r>
        <w:rPr>
          <w:rFonts w:ascii="宋体" w:hAnsi="宋体" w:eastAsia="宋体" w:cs="宋体"/>
          <w:color w:val="000"/>
          <w:sz w:val="28"/>
          <w:szCs w:val="28"/>
        </w:rPr>
        <w:t xml:space="preserve">(三)项目质量进一步提高。截至目前全区招商引资签约项目44个，协议投资总额1870.69亿元，平均单体项目投资额达42亿元，项目质量进一步提高。</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商务局工作总结和计划书篇九</w:t>
      </w:r>
    </w:p>
    <w:p>
      <w:pPr>
        <w:ind w:left="0" w:right="0" w:firstLine="560"/>
        <w:spacing w:before="450" w:after="450" w:line="312" w:lineRule="auto"/>
      </w:pPr>
      <w:r>
        <w:rPr>
          <w:rFonts w:ascii="宋体" w:hAnsi="宋体" w:eastAsia="宋体" w:cs="宋体"/>
          <w:color w:val="000"/>
          <w:sz w:val="28"/>
          <w:szCs w:val="28"/>
        </w:rPr>
        <w:t xml:space="preserve">(一)抓好内贸经济发展。一是牵头制定促进商贸服务业发展政策，对新增限上、国家和省平台服务业、专业市场、大型商超等企业进行政策扶持。二是抓经济指标调度，坚持月预报、月调度，三是做好环保巡察整改，完成改造27座，完成率87.1%，位居滁州市第1位。油气回收装置全部建成。四是对全市31座加油站、2座油库、3家大型商超、4个专业市场开展商务领域安全生产大排查、大检查，今年未发生安全生产事故。五是协调推进星光商贸城二期、徽商大市场二期等重点项目建设。</w:t>
      </w:r>
    </w:p>
    <w:p>
      <w:pPr>
        <w:ind w:left="0" w:right="0" w:firstLine="560"/>
        <w:spacing w:before="450" w:after="450" w:line="312" w:lineRule="auto"/>
      </w:pPr>
      <w:r>
        <w:rPr>
          <w:rFonts w:ascii="宋体" w:hAnsi="宋体" w:eastAsia="宋体" w:cs="宋体"/>
          <w:color w:val="000"/>
          <w:sz w:val="28"/>
          <w:szCs w:val="28"/>
        </w:rPr>
        <w:t xml:space="preserve">(二)促进外贸外商投资。一是牵头制定外贸扶持政策，鼓励和支持外向型企业做大做强。二是积极与企业进行对接，做好进出口、外商直接投资指标调度和进出口企业孵化工作。三是6家企业申报中小开项目资金75.31万元，兑现资金52.2万元，主要用于境外展会、境外商标注册等。四是向企业提供会展信息，鼓励企业参加境外展览会。牵头组织15家企业28人参加中国进口博览会。组织2批次40人参加外贸政策宣讲暨实务操作培训。</w:t>
      </w:r>
    </w:p>
    <w:p>
      <w:pPr>
        <w:ind w:left="0" w:right="0" w:firstLine="560"/>
        <w:spacing w:before="450" w:after="450" w:line="312" w:lineRule="auto"/>
      </w:pPr>
      <w:r>
        <w:rPr>
          <w:rFonts w:ascii="宋体" w:hAnsi="宋体" w:eastAsia="宋体" w:cs="宋体"/>
          <w:color w:val="000"/>
          <w:sz w:val="28"/>
          <w:szCs w:val="28"/>
        </w:rPr>
        <w:t xml:space="preserve">(三)加快电子商务发展。一是牵头制定电商扶持政策，助推电商产业发展。二是新建村级服务站16个，整合物流快递资源，形成“快递到镇、配送到村、服务到户”的物流配送网络，实现乡村网点全覆盖。三是开展电商精准扶贫，扶持贫困户开设村级电商网点，对贫困村网点进行提升。清山艾草荣获《中国品牌创新奖》，实现网上销售艾草产品。四是女山湖镇成功获批省级电商特色小镇，为滁州市获批三个镇之一。</w:t>
      </w:r>
    </w:p>
    <w:p>
      <w:pPr>
        <w:ind w:left="0" w:right="0" w:firstLine="560"/>
        <w:spacing w:before="450" w:after="450" w:line="312" w:lineRule="auto"/>
      </w:pPr>
      <w:r>
        <w:rPr>
          <w:rFonts w:ascii="宋体" w:hAnsi="宋体" w:eastAsia="宋体" w:cs="宋体"/>
          <w:color w:val="000"/>
          <w:sz w:val="28"/>
          <w:szCs w:val="28"/>
        </w:rPr>
        <w:t xml:space="preserve">(四)统筹抓好其他工作。扎实做好脱贫攻坚、党建、综治信访维稳、文明创建、房屋征收、资产管理、双拥等工作。</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商务局工作总结和计划书篇十</w:t>
      </w:r>
    </w:p>
    <w:p>
      <w:pPr>
        <w:ind w:left="0" w:right="0" w:firstLine="560"/>
        <w:spacing w:before="450" w:after="450" w:line="312" w:lineRule="auto"/>
      </w:pPr>
      <w:r>
        <w:rPr>
          <w:rFonts w:ascii="宋体" w:hAnsi="宋体" w:eastAsia="宋体" w:cs="宋体"/>
          <w:color w:val="000"/>
          <w:sz w:val="28"/>
          <w:szCs w:val="28"/>
        </w:rPr>
        <w:t xml:space="preserve">(一)积极培育消费热点，大力发展会展经济。一是通过各种形式的节会，大力培育发展我区会展消费。二是组织企业外出参展，扩大产品知名度。三是大力实施品牌创建，打造质量兴区工程。引导我区的特色产品积极进行商标注册和产品有机认证，争创中国驰名商标、中华老字号等荣誉称号。</w:t>
      </w:r>
    </w:p>
    <w:p>
      <w:pPr>
        <w:ind w:left="0" w:right="0" w:firstLine="560"/>
        <w:spacing w:before="450" w:after="450" w:line="312" w:lineRule="auto"/>
      </w:pPr>
      <w:r>
        <w:rPr>
          <w:rFonts w:ascii="宋体" w:hAnsi="宋体" w:eastAsia="宋体" w:cs="宋体"/>
          <w:color w:val="000"/>
          <w:sz w:val="28"/>
          <w:szCs w:val="28"/>
        </w:rPr>
        <w:t xml:space="preserve">(二)以项目建设为重点，推进商贸流通市场体系建设。利用市直平台，着力推进重大商贸物流项目建设，着力构建xx区区域商业中心。推进园博园泥兴陶文化创意产业园商业街区、人和春天长融世贸广场、东盟商贸城、北部湾建材城、东盟农产品批发大市场二期、新城吾悦广场等重点商贸流通项目建设。</w:t>
      </w:r>
    </w:p>
    <w:p>
      <w:pPr>
        <w:ind w:left="0" w:right="0" w:firstLine="560"/>
        <w:spacing w:before="450" w:after="450" w:line="312" w:lineRule="auto"/>
      </w:pPr>
      <w:r>
        <w:rPr>
          <w:rFonts w:ascii="宋体" w:hAnsi="宋体" w:eastAsia="宋体" w:cs="宋体"/>
          <w:color w:val="000"/>
          <w:sz w:val="28"/>
          <w:szCs w:val="28"/>
        </w:rPr>
        <w:t xml:space="preserve">(三)创新模式，加快电子商务发展。一是全面完成电子商务进农村综合示范项目和电子商务进社区综合示范项目申报工作，完善电子商务进农村、进社区发展规划。二是推进电子商务宣传培训工作，2024年预计举办电子商务培训班5次以上，培训人数达2024人次以上。三是鼓励优势企业以自主品牌为支撑，引导培育一批经济实力强、经营模式新的电子商务骨干企业。四是在产品品牌培育、运营、宣传推介等方面给予技术指导，培育一批电商企业。五是加大电商扶贫的力度，在贫困村贫困户设立乡村服务网点，对网点服务人员进行培训，帮助其脱贫致富。</w:t>
      </w:r>
    </w:p>
    <w:p>
      <w:pPr>
        <w:ind w:left="0" w:right="0" w:firstLine="560"/>
        <w:spacing w:before="450" w:after="450" w:line="312" w:lineRule="auto"/>
      </w:pPr>
      <w:r>
        <w:rPr>
          <w:rFonts w:ascii="宋体" w:hAnsi="宋体" w:eastAsia="宋体" w:cs="宋体"/>
          <w:color w:val="000"/>
          <w:sz w:val="28"/>
          <w:szCs w:val="28"/>
        </w:rPr>
        <w:t xml:space="preserve">(四)积极争取扶持政策，切实服务外贸企业。积极向上争取更多的扶持优惠政策。深入企业，鼓励企业充分利用好国家相关政策，积极拓宽经营范围，多渠道发展外贸进出口业，利用政策帮助支持企业更大的发展。</w:t>
      </w:r>
    </w:p>
    <w:p>
      <w:pPr>
        <w:ind w:left="0" w:right="0" w:firstLine="560"/>
        <w:spacing w:before="450" w:after="450" w:line="312" w:lineRule="auto"/>
      </w:pPr>
      <w:r>
        <w:rPr>
          <w:rFonts w:ascii="宋体" w:hAnsi="宋体" w:eastAsia="宋体" w:cs="宋体"/>
          <w:color w:val="000"/>
          <w:sz w:val="28"/>
          <w:szCs w:val="28"/>
        </w:rPr>
        <w:t xml:space="preserve">(五)部门配合，切实增强服务意识、强化服务企业的工作。服务企业是贯穿企业的整个生产经营发展过程的，并非短期的需引进阶段，只有部门密切配合，真正做到增强服务企业意识，才可使企业安心生产、口碑相传，从而促进我区的经济持续繁荣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2025-01-16T05:54:18+08:00</dcterms:created>
  <dcterms:modified xsi:type="dcterms:W3CDTF">2025-01-16T05:54:18+08:00</dcterms:modified>
</cp:coreProperties>
</file>

<file path=docProps/custom.xml><?xml version="1.0" encoding="utf-8"?>
<Properties xmlns="http://schemas.openxmlformats.org/officeDocument/2006/custom-properties" xmlns:vt="http://schemas.openxmlformats.org/officeDocument/2006/docPropsVTypes"/>
</file>