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2024年事业单位员工个人工作总结(精选9篇)</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事业单位员工个人工作总结篇一</w:t>
      </w:r>
    </w:p>
    <w:p>
      <w:pPr>
        <w:ind w:left="0" w:right="0" w:firstLine="560"/>
        <w:spacing w:before="450" w:after="450" w:line="312" w:lineRule="auto"/>
      </w:pPr>
      <w:r>
        <w:rPr>
          <w:rFonts w:ascii="宋体" w:hAnsi="宋体" w:eastAsia="宋体" w:cs="宋体"/>
          <w:color w:val="000"/>
          <w:sz w:val="28"/>
          <w:szCs w:val="28"/>
        </w:rPr>
        <w:t xml:space="preserve">20__年1月13日，我通过公务员考试考入清原满族自治县机构编制委员会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党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__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2.整理归档20__年、20__年编委、编办下发文件。整理归档20__年编委发文18件、编办发文8件;整理归档20__年编委发文29件、编办发文11件，为编委办档案工作的整理做出了应有的贡献。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3.做好省市上级对口单位需要数据的上报工作。20__年上报省市上级单位需要数据文件21件，为上级部门的决策当好参谋助手。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关于加快推进政务和公益域名注册工作的通知的通知》(清编办发[20__]12号)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事业单位员工个人工作总结篇二</w:t>
      </w:r>
    </w:p>
    <w:p>
      <w:pPr>
        <w:ind w:left="0" w:right="0" w:firstLine="560"/>
        <w:spacing w:before="450" w:after="450" w:line="312" w:lineRule="auto"/>
      </w:pPr>
      <w:r>
        <w:rPr>
          <w:rFonts w:ascii="宋体" w:hAnsi="宋体" w:eastAsia="宋体" w:cs="宋体"/>
          <w:color w:val="000"/>
          <w:sz w:val="28"/>
          <w:szCs w:val="28"/>
        </w:rPr>
        <w:t xml:space="preserve">2024年，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时刻关心我国的民主政治进程，在工作生活中注意摄取相关的政治经济政策，注重学习与工作有关的各经济法律法规，注重经济大环境走向。通过学习，使我坚定信念，使自身的政治经济理论素养得到了进一步的完善。一年来，坚持正确的世界观、人生观、价值观，并用以指导自己的学习、工作和生活实践。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事业单位员工个人工作总结篇三</w:t>
      </w:r>
    </w:p>
    <w:p>
      <w:pPr>
        <w:ind w:left="0" w:right="0" w:firstLine="560"/>
        <w:spacing w:before="450" w:after="450" w:line="312" w:lineRule="auto"/>
      </w:pPr>
      <w:r>
        <w:rPr>
          <w:rFonts w:ascii="宋体" w:hAnsi="宋体" w:eastAsia="宋体" w:cs="宋体"/>
          <w:color w:val="000"/>
          <w:sz w:val="28"/>
          <w:szCs w:val="28"/>
        </w:rPr>
        <w:t xml:space="preserve">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市地名管理条例》、《市学前教育管理条例》等x件地方性法规草案，目前均以议案的形式提交市人大常委会审议；出台了《市再生资源回收利用管理办法》、《市公园管理办法》等x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x月x日，共召开市政府规范性文件征求意见会x次。今年，经我办前置审查后，市政府出台了《市医患纠纷调解处理暂行办法》、《市贯彻实施国有土地上房屋征收与补偿条例的意见》、《市公共租赁住房管理办法》、《市困难群众殡葬救助暂行办法》等x件规范性文件，二是做好规范性文件备案工作，截止x月x日，共向省政府和市人大常委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xx届人大常委会第xx次会议废止。依照国务院《国有土地上房屋征收与补偿条例》和省政府法制办《转发关于做好有关征地拆迁的规章和规范性文件专项清理工作的通知》（皖府法〔x〕x号）的精神，认真开展清理工作，提请市政府第×；次常务会议讨论决定废止《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事业单位员工个人工作总结篇四</w:t>
      </w:r>
    </w:p>
    <w:p>
      <w:pPr>
        <w:ind w:left="0" w:right="0" w:firstLine="560"/>
        <w:spacing w:before="450" w:after="450" w:line="312" w:lineRule="auto"/>
      </w:pPr>
      <w:r>
        <w:rPr>
          <w:rFonts w:ascii="宋体" w:hAnsi="宋体" w:eastAsia="宋体" w:cs="宋体"/>
          <w:color w:val="000"/>
          <w:sz w:val="28"/>
          <w:szCs w:val="28"/>
        </w:rPr>
        <w:t xml:space="preserve">2024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为进一步加快完善社会主义市场经济体制，全面建设小康社会作出自己的努力。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人民服务的宗旨，在自己平凡而普通的工作岗位上，努力做好本职工作。在具体工作中，我努力做好服务工作，当好参谋助手：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事业单位员工个人工作总结篇六</w:t>
      </w:r>
    </w:p>
    <w:p>
      <w:pPr>
        <w:ind w:left="0" w:right="0" w:firstLine="560"/>
        <w:spacing w:before="450" w:after="450" w:line="312" w:lineRule="auto"/>
      </w:pPr>
      <w:r>
        <w:rPr>
          <w:rFonts w:ascii="宋体" w:hAnsi="宋体" w:eastAsia="宋体" w:cs="宋体"/>
          <w:color w:val="000"/>
          <w:sz w:val="28"/>
          <w:szCs w:val="28"/>
        </w:rPr>
        <w:t xml:space="preserve">2024年，我站认真贯彻落实省市交通运输工作会议和公路工作会议精神。以开展党的群众路线教育实践活动为动力，以作风建设为抓手，推动各项工作落实，在人少路长任务重的情况下，苦干实干，较好地完成了全年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2024年度各项工作取得的成绩、经验和存在的不足，分析当前我站公路管理工作所面临的形势、机遇与挑战，明确2024年的工作目标与举措，将处下达的十六大项54条目标任务分解到各股室，制定各项工作计划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学习计划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17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规章制度，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2024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宋体" w:hAnsi="宋体" w:eastAsia="宋体" w:cs="宋体"/>
          <w:color w:val="000"/>
          <w:sz w:val="28"/>
          <w:szCs w:val="28"/>
        </w:rPr>
        <w:t xml:space="preserve">一是多措并举强化宣传。借助报纸、网络等媒体，对专项治理超限超载进行专题宣传，走访粮食市场、物流企业，向过往群众、车主和驾驶员发放宣传单，宣讲超限超载的严重危害;8月27日，我站在货运车辆较集中的广平物流园区，举办了治理超限宣传图版巡回展，执法人员向过往的货运司机发放宣传材料，接受群众咨询，解答治超政策。</w:t>
      </w:r>
    </w:p>
    <w:p>
      <w:pPr>
        <w:ind w:left="0" w:right="0" w:firstLine="560"/>
        <w:spacing w:before="450" w:after="450" w:line="312" w:lineRule="auto"/>
      </w:pPr>
      <w:r>
        <w:rPr>
          <w:rFonts w:ascii="宋体" w:hAnsi="宋体" w:eastAsia="宋体" w:cs="宋体"/>
          <w:color w:val="000"/>
          <w:sz w:val="28"/>
          <w:szCs w:val="28"/>
        </w:rPr>
        <w:t xml:space="preserve">二是“站站联动”开展联合治超。我站联合泰州、泰兴、靖江、姜堰治超执法人员开展“站站联动”查处超限车辆集中整治行动。积极参与徐州、连云港组织的全省统一查超行动。联合乡镇交管所、农路办加大农村公路超限车辆的查处力度。联合交警、高速路政加强高速公路出入口控制，有效压降境内干线公路及兴化安丰、大垛高速出入口等重点路段的超限率。</w:t>
      </w:r>
    </w:p>
    <w:p>
      <w:pPr>
        <w:ind w:left="0" w:right="0" w:firstLine="560"/>
        <w:spacing w:before="450" w:after="450" w:line="312" w:lineRule="auto"/>
      </w:pPr>
      <w:r>
        <w:rPr>
          <w:rFonts w:ascii="宋体" w:hAnsi="宋体" w:eastAsia="宋体" w:cs="宋体"/>
          <w:color w:val="000"/>
          <w:sz w:val="28"/>
          <w:szCs w:val="28"/>
        </w:rPr>
        <w:t xml:space="preserve">三是加大治超装备投入和队伍管理。我站不断加大治超科技设备的投入，给治超股增添拦道器、强光电筒、对讲机、打印机、传真机等，给每个治超人员配备执法现场记录仪，方便执法中证据收集，同时也进一步规范治超人员自身的行为举止。</w:t>
      </w:r>
    </w:p>
    <w:p>
      <w:pPr>
        <w:ind w:left="0" w:right="0" w:firstLine="560"/>
        <w:spacing w:before="450" w:after="450" w:line="312" w:lineRule="auto"/>
      </w:pPr>
      <w:r>
        <w:rPr>
          <w:rFonts w:ascii="宋体" w:hAnsi="宋体" w:eastAsia="宋体" w:cs="宋体"/>
          <w:color w:val="000"/>
          <w:sz w:val="28"/>
          <w:szCs w:val="28"/>
        </w:rPr>
        <w:t xml:space="preserve">为了解决一线执法人员不足的问题，重点时段，站领导带领后勤人员编成9个小组，轮流加强一线治超力量。并通过人才市场，先后公开招聘5名执法协管人员。两次提高协管人员工资待遇，调动协管人员的工作热情。</w:t>
      </w:r>
    </w:p>
    <w:p>
      <w:pPr>
        <w:ind w:left="0" w:right="0" w:firstLine="560"/>
        <w:spacing w:before="450" w:after="450" w:line="312" w:lineRule="auto"/>
      </w:pPr>
      <w:r>
        <w:rPr>
          <w:rFonts w:ascii="宋体" w:hAnsi="宋体" w:eastAsia="宋体" w:cs="宋体"/>
          <w:color w:val="000"/>
          <w:sz w:val="28"/>
          <w:szCs w:val="28"/>
        </w:rPr>
        <w:t xml:space="preserve">七、全员助推创卫，践行为民服务。</w:t>
      </w:r>
    </w:p>
    <w:p>
      <w:pPr>
        <w:ind w:left="0" w:right="0" w:firstLine="560"/>
        <w:spacing w:before="450" w:after="450" w:line="312" w:lineRule="auto"/>
      </w:pPr>
      <w:r>
        <w:rPr>
          <w:rFonts w:ascii="宋体" w:hAnsi="宋体" w:eastAsia="宋体" w:cs="宋体"/>
          <w:color w:val="000"/>
          <w:sz w:val="28"/>
          <w:szCs w:val="28"/>
        </w:rPr>
        <w:t xml:space="preserve">我站积极响应市委号召，投身创建全国卫生城市活动，落实网格包保责任。站成立领导小组，加大整治经费投入。每个周六上午，站领导带领党员干部走进包保责任区域进行义务劳动，清扫小区路面、清除绿化地内杂草。</w:t>
      </w:r>
    </w:p>
    <w:p>
      <w:pPr>
        <w:ind w:left="0" w:right="0" w:firstLine="560"/>
        <w:spacing w:before="450" w:after="450" w:line="312" w:lineRule="auto"/>
      </w:pPr>
      <w:r>
        <w:rPr>
          <w:rFonts w:ascii="宋体" w:hAnsi="宋体" w:eastAsia="宋体" w:cs="宋体"/>
          <w:color w:val="000"/>
          <w:sz w:val="28"/>
          <w:szCs w:val="28"/>
        </w:rPr>
        <w:t xml:space="preserve">我们积极服务市重点交通工程建设和民生工程，在西鲍乡、城东镇、陈堡镇和中堡镇等乡镇工业园区建设工程、缸顾水厂自来水管道埋设工程和西气东输燃气管道工程等涉路施工建设中，执法人员上门办理许可，指导设置安全措施，协调施工矛盾，保障了各类民生工程顺利实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1、执法、管理力量严重不足，现有干部职工严重老龄化，制约了各项工作的顺利开展。</w:t>
      </w:r>
    </w:p>
    <w:p>
      <w:pPr>
        <w:ind w:left="0" w:right="0" w:firstLine="560"/>
        <w:spacing w:before="450" w:after="450" w:line="312" w:lineRule="auto"/>
      </w:pPr>
      <w:r>
        <w:rPr>
          <w:rFonts w:ascii="宋体" w:hAnsi="宋体" w:eastAsia="宋体" w:cs="宋体"/>
          <w:color w:val="000"/>
          <w:sz w:val="28"/>
          <w:szCs w:val="28"/>
        </w:rPr>
        <w:t xml:space="preserve">2、道路安全隐患较多。s229、s233路边意杨遇有大风随时伤人;s231道口较多，尤其是钓鱼农业园区未经许可新增10处道口。</w:t>
      </w:r>
    </w:p>
    <w:p>
      <w:pPr>
        <w:ind w:left="0" w:right="0" w:firstLine="560"/>
        <w:spacing w:before="450" w:after="450" w:line="312" w:lineRule="auto"/>
      </w:pPr>
      <w:r>
        <w:rPr>
          <w:rFonts w:ascii="宋体" w:hAnsi="宋体" w:eastAsia="宋体" w:cs="宋体"/>
          <w:color w:val="000"/>
          <w:sz w:val="28"/>
          <w:szCs w:val="28"/>
        </w:rPr>
        <w:t xml:space="preserve">3、管理资金严重不足。</w:t>
      </w:r>
    </w:p>
    <w:p>
      <w:pPr>
        <w:ind w:left="0" w:right="0" w:firstLine="560"/>
        <w:spacing w:before="450" w:after="450" w:line="312" w:lineRule="auto"/>
      </w:pPr>
      <w:r>
        <w:rPr>
          <w:rFonts w:ascii="宋体" w:hAnsi="宋体" w:eastAsia="宋体" w:cs="宋体"/>
          <w:color w:val="000"/>
          <w:sz w:val="28"/>
          <w:szCs w:val="28"/>
        </w:rPr>
        <w:t xml:space="preserve">2024年，我们将按照“冲刺、收官、筹划”的总要求，攻坚克难，奋力拼搏，勇于争先，为兴化经济社会发展作出应有的贡献!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事业单位员工个人工作总结篇七</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经过这三个月，我现在已经能够独立处理单位的业务，整理部门内部各种资料，当然我还有很多不足，处理问题的经验方面有待提高，团队协作能力也需要进一步增强，需要不断继续学习以提高自己业务能力。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事业单位员工个人工作总结篇八</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深刻领会十七大报告的重要思想和科学内涵，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w:t>
      </w:r>
    </w:p>
    <w:p>
      <w:pPr>
        <w:ind w:left="0" w:right="0" w:firstLine="560"/>
        <w:spacing w:before="450" w:after="450" w:line="312" w:lineRule="auto"/>
      </w:pPr>
      <w:r>
        <w:rPr>
          <w:rFonts w:ascii="宋体" w:hAnsi="宋体" w:eastAsia="宋体" w:cs="宋体"/>
          <w:color w:val="000"/>
          <w:sz w:val="28"/>
          <w:szCs w:val="28"/>
        </w:rPr>
        <w:t xml:space="preserve">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w:t>
      </w:r>
    </w:p>
    <w:p>
      <w:pPr>
        <w:ind w:left="0" w:right="0" w:firstLine="560"/>
        <w:spacing w:before="450" w:after="450" w:line="312" w:lineRule="auto"/>
      </w:pPr>
      <w:r>
        <w:rPr>
          <w:rFonts w:ascii="宋体" w:hAnsi="宋体" w:eastAsia="宋体" w:cs="宋体"/>
          <w:color w:val="000"/>
          <w:sz w:val="28"/>
          <w:szCs w:val="28"/>
        </w:rPr>
        <w:t xml:space="preserve">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事业单位员工个人工作总结篇九</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针，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本人于20xx年x月x日进入我院，根据专业方向及院内工作需要，目前就职于在线检验室并执行检验员相关工作。</w:t>
      </w:r>
    </w:p>
    <w:p>
      <w:pPr>
        <w:ind w:left="0" w:right="0" w:firstLine="560"/>
        <w:spacing w:before="450" w:after="450" w:line="312" w:lineRule="auto"/>
      </w:pPr>
      <w:r>
        <w:rPr>
          <w:rFonts w:ascii="宋体" w:hAnsi="宋体" w:eastAsia="宋体" w:cs="宋体"/>
          <w:color w:val="000"/>
          <w:sz w:val="28"/>
          <w:szCs w:val="28"/>
        </w:rPr>
        <w:t xml:space="preserve">参加工作的六个多月以来，我参与检验的主要任务有内蒙古冀东水泥有限责任公司的60台固定式压力容器的检验;内蒙古供销社润创冷链物流有限责任公司的氨制冷系统压力容器及8座冷库的在线检验;内蒙古武川县伊鑫源肉业有限责任公司的大型冷库和机房配套承压类设备的检验;二连浩特加气站五台承压类设备，内蒙古鄂尔多斯市博源联合化工有限责任公司甲醇合成装置63台压力容器及106条压力管道和内蒙古鄂尔多斯市苏里格天燃气化工有限责任公司70台压力容器的检验;中海石油天野化工股份有限公司的甲醇合成装置60台固定式压力容器的检验工作。</w:t>
      </w:r>
    </w:p>
    <w:p>
      <w:pPr>
        <w:ind w:left="0" w:right="0" w:firstLine="560"/>
        <w:spacing w:before="450" w:after="450" w:line="312" w:lineRule="auto"/>
      </w:pPr>
      <w:r>
        <w:rPr>
          <w:rFonts w:ascii="宋体" w:hAnsi="宋体" w:eastAsia="宋体" w:cs="宋体"/>
          <w:color w:val="000"/>
          <w:sz w:val="28"/>
          <w:szCs w:val="28"/>
        </w:rPr>
        <w:t xml:space="preserve">在检验过程中同科室领导和同事们一起利用美国pac公司samos系统的48通道声发射检测仪、以色列isonic20xx的8通道超声衍射时差法(tofd)及相控阵检测仪、美国pac公司的pocketut自动超声c扫描检测仪再配合超声、磁粉等其他常规检测手段，克服重重困难，顺利完成检验工作的同时充分发挥了在线检验的优点并取得了业主们的一致好评。</w:t>
      </w:r>
    </w:p>
    <w:p>
      <w:pPr>
        <w:ind w:left="0" w:right="0" w:firstLine="560"/>
        <w:spacing w:before="450" w:after="450" w:line="312" w:lineRule="auto"/>
      </w:pPr>
      <w:r>
        <w:rPr>
          <w:rFonts w:ascii="宋体" w:hAnsi="宋体" w:eastAsia="宋体" w:cs="宋体"/>
          <w:color w:val="000"/>
          <w:sz w:val="28"/>
          <w:szCs w:val="28"/>
        </w:rPr>
        <w:t xml:space="preserve">通过以上工作的锻炼，在院领导们的悉心指导和同事们的热心帮助下我努力学习多种检测技术及理论知识，并配合实践加以熟悉、印证，同时学习与业务相关的法律、法规和特种设备安全技术规范等，将学习与工作有机结合以提高自己业务水平和处理问题的能力。</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领导和同事们学习。我坚信凭着自己高度的责任心和进取心一定能够取得更大的进步，同时我会加强自己的团队协作能力，认真完成领导们交付的工作任务，和院内同事之间通力合作，把关系相处融洽而和睦，配合各部门负责人成功地完成各项工作任务;积极学习新知识、技能，注重自身的发展和进步。为此希望领导能根据我的工作态度、能力和表现予以考虑。我衷心的期盼自己也能成为内蒙古锅检院的一名正式员工，恳请领导能批准转正。</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事业单位员工试用期转正工作总结(五)</w:t>
      </w:r>
    </w:p>
    <w:p>
      <w:pPr>
        <w:ind w:left="0" w:right="0" w:firstLine="560"/>
        <w:spacing w:before="450" w:after="450" w:line="312" w:lineRule="auto"/>
      </w:pPr>
      <w:r>
        <w:rPr>
          <w:rFonts w:ascii="宋体" w:hAnsi="宋体" w:eastAsia="宋体" w:cs="宋体"/>
          <w:color w:val="000"/>
          <w:sz w:val="28"/>
          <w:szCs w:val="28"/>
        </w:rPr>
        <w:t xml:space="preserve">一年来，在单位领导和同事的支持和指导帮助下，我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认真学习邓小平理论和三个代表重要思想，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客运所的工作主要是负责全市客运市场的监督和管理，这就对我的相关业务水平及监管知识提出了很高的要求。对于刚刚走出大学校门参加工作的我来说，当前的首要任务就是要努力学习，熟练掌握业务知识，始终以积极的工作态度、高度的责任感投入到工作中;要在加强业务知识学习的同时，踏踏实实地做好本职工作，戒骄戒躁，争取在自己的工作岗位上做出优异的成绩。所以自己在日常的工作中，我坚持多动手、多动脑、多请教，不断学习、不断积累，工作能力有了一定的提高，目前已能够处理科内日常工作。</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这一年的时间，通过努力，我在思想和工作上都有了新的进步，但与其他同事相比还存在着很大差距，因此，我在今后的工作中，不但要发扬自己的优点，还要客观地面对自己的不足之处，进一步提高自己的科室业务知识，进一步加强公文写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转正工作总结相关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2025-01-17T14:04:43+08:00</dcterms:created>
  <dcterms:modified xsi:type="dcterms:W3CDTF">2025-01-17T14:04:43+08:00</dcterms:modified>
</cp:coreProperties>
</file>

<file path=docProps/custom.xml><?xml version="1.0" encoding="utf-8"?>
<Properties xmlns="http://schemas.openxmlformats.org/officeDocument/2006/custom-properties" xmlns:vt="http://schemas.openxmlformats.org/officeDocument/2006/docPropsVTypes"/>
</file>