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红木家具合同(优秀15篇)</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红木家具合同篇一第二条...</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红木家具合同篇一</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第二条质量标准：每件红木家具应符合qb/t2385-2024新版《中国深色名贵硬木家具标准》规定的树木名称，产品标识和实际用材符合，且不低于样品同等质量。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签订时间： 20xx 年 05 月 02 日</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付款方式：签订合同后，乙方于60日内付清全额货款，甲方将于收到货款3天内发货。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w:t>
      </w:r>
    </w:p>
    <w:p>
      <w:pPr>
        <w:ind w:left="0" w:right="0" w:firstLine="560"/>
        <w:spacing w:before="450" w:after="450" w:line="312" w:lineRule="auto"/>
      </w:pPr>
      <w:r>
        <w:rPr>
          <w:rFonts w:ascii="宋体" w:hAnsi="宋体" w:eastAsia="宋体" w:cs="宋体"/>
          <w:color w:val="000"/>
          <w:sz w:val="28"/>
          <w:szCs w:val="28"/>
        </w:rPr>
        <w:t xml:space="preserve">乙方（签章）：法定代表人或</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红木家具合同篇四</w:t>
      </w:r>
    </w:p>
    <w:p>
      <w:pPr>
        <w:ind w:left="0" w:right="0" w:firstLine="560"/>
        <w:spacing w:before="450" w:after="450" w:line="312" w:lineRule="auto"/>
      </w:pPr>
      <w:r>
        <w:rPr>
          <w:rFonts w:ascii="宋体" w:hAnsi="宋体" w:eastAsia="宋体" w:cs="宋体"/>
          <w:color w:val="000"/>
          <w:sz w:val="28"/>
          <w:szCs w:val="28"/>
        </w:rPr>
        <w:t xml:space="preserve">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户名：谢玉莲开户行：招商银行深圳市分行。</w:t>
      </w:r>
    </w:p>
    <w:p>
      <w:pPr>
        <w:ind w:left="0" w:right="0" w:firstLine="560"/>
        <w:spacing w:before="450" w:after="450" w:line="312" w:lineRule="auto"/>
      </w:pPr>
      <w:r>
        <w:rPr>
          <w:rFonts w:ascii="宋体" w:hAnsi="宋体" w:eastAsia="宋体" w:cs="宋体"/>
          <w:color w:val="000"/>
          <w:sz w:val="28"/>
          <w:szCs w:val="28"/>
        </w:rPr>
        <w:t xml:space="preserve">第三条交货时间期限于11月30日前。</w:t>
      </w:r>
    </w:p>
    <w:p>
      <w:pPr>
        <w:ind w:left="0" w:right="0" w:firstLine="560"/>
        <w:spacing w:before="450" w:after="450" w:line="312" w:lineRule="auto"/>
      </w:pPr>
      <w:r>
        <w:rPr>
          <w:rFonts w:ascii="宋体" w:hAnsi="宋体" w:eastAsia="宋体" w:cs="宋体"/>
          <w:color w:val="000"/>
          <w:sz w:val="28"/>
          <w:szCs w:val="28"/>
        </w:rPr>
        <w:t xml:space="preserve">第四条交付方式：甲方送货，乙方提货，运费由甲方承担。</w:t>
      </w:r>
    </w:p>
    <w:p>
      <w:pPr>
        <w:ind w:left="0" w:right="0" w:firstLine="560"/>
        <w:spacing w:before="450" w:after="450" w:line="312" w:lineRule="auto"/>
      </w:pPr>
      <w:r>
        <w:rPr>
          <w:rFonts w:ascii="宋体" w:hAnsi="宋体" w:eastAsia="宋体" w:cs="宋体"/>
          <w:color w:val="000"/>
          <w:sz w:val="28"/>
          <w:szCs w:val="28"/>
        </w:rPr>
        <w:t xml:space="preserve">第五条货物验收：甲方应在交货时督促并协助乙方对家具的商标、数量及款式等外观特征及有无《产品之恋承诺书》进行验收，若验收合格，双方签字；若验收不合格或乙方对产品质量、规格、型号、数量等有异议，或发现货物发生毁损的，甲方应在乙方限定时间内无偿补齐或更换。本条款所致“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第八条合同争议的解决方式：本合同在履行过程中发生的争议，由甲乙双方当事人协商解决；协商不成的可向乙方住所地人民法院提起诉讼。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第二条质量标准：每件红木家具应符合b2385—20新版《中国深色名贵硬木家具标准》规定的树种名称、产品标识和实际用材，且不低于样品同等质量。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第四条付款方式：乙方应在签约时支付全部价款的10%计74530元的定金，余款670770元应在乙方验货完毕甲方交货时付清。买方违约退货的，无权要求返还定金；卖方违约不能交货的，应双倍返还定金。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第六条定做商品图纸由买方提供卖方按图加工制造。买方自定规格的商品，买方于________年____月____日前将图纸一式两份交付卖方，卖方审定认可以后，签名（盖章）后，将其中一份交还买方保留。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第七条三包：对于家具的质量问题，应按照《家具产品修理、更换、退货责任规定》执行，卖方如做出对买方更有利的责任承诺，按照该承诺执行。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（一）若甲方未能按约定时间交货，每延误一天，按合同总额的2%向乙方支付违约金。但延迟超过____日的，守约方有权解除合同，支付定金的，可选择适用定金规则。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（三）购买家具在保修期内出现质量问题的，乙方告知甲方后，甲方在3天内修理或更换，修理不好或不能更换的，予以退货。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第九条争议解决方式：本合同下发生的争议，由双方协商或向消费者协会等部门申请调解解决；协商或调解解决不成的，依法向买方人民法院起诉或提交买方仲裁委员会仲裁。</w:t>
      </w:r>
    </w:p>
    <w:p>
      <w:pPr>
        <w:ind w:left="0" w:right="0" w:firstLine="560"/>
        <w:spacing w:before="450" w:after="450" w:line="312" w:lineRule="auto"/>
      </w:pPr>
      <w:r>
        <w:rPr>
          <w:rFonts w:ascii="宋体" w:hAnsi="宋体" w:eastAsia="宋体" w:cs="宋体"/>
          <w:color w:val="000"/>
          <w:sz w:val="28"/>
          <w:szCs w:val="28"/>
        </w:rPr>
        <w:t xml:space="preserve">第十条未尽事宜约定：本合同未尽事宜双方协商补充，补充条款以附件形式与本合同具有同等法律效力，与本合同冲突的条款以协议条款为准。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签订时间：20__________________年3月18日</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红木家具合同篇七</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代表人签字：_____ 代表人签字：_____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账号：_____账号：_____</w:t>
      </w:r>
    </w:p>
    <w:p>
      <w:pPr>
        <w:ind w:left="0" w:right="0" w:firstLine="560"/>
        <w:spacing w:before="450" w:after="450" w:line="312" w:lineRule="auto"/>
      </w:pPr>
      <w:r>
        <w:rPr>
          <w:rFonts w:ascii="宋体" w:hAnsi="宋体" w:eastAsia="宋体" w:cs="宋体"/>
          <w:color w:val="000"/>
          <w:sz w:val="28"/>
          <w:szCs w:val="28"/>
        </w:rPr>
        <w:t xml:space="preserve">签订日期：_____ 签订日期：_____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红木家具合同篇八</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代表人签字：_____代表人签字：_____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账号：_____账号：_____</w:t>
      </w:r>
    </w:p>
    <w:p>
      <w:pPr>
        <w:ind w:left="0" w:right="0" w:firstLine="560"/>
        <w:spacing w:before="450" w:after="450" w:line="312" w:lineRule="auto"/>
      </w:pPr>
      <w:r>
        <w:rPr>
          <w:rFonts w:ascii="宋体" w:hAnsi="宋体" w:eastAsia="宋体" w:cs="宋体"/>
          <w:color w:val="000"/>
          <w:sz w:val="28"/>
          <w:szCs w:val="28"/>
        </w:rPr>
        <w:t xml:space="preserve">签订日期：_____签订日期：_____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维护双方合法权益，根据《中华人民共和国消费者权益保护法》，《中华人民共和国民法典》及有关规定，甲、乙在平等，自愿的基础上双方协商一致同意，签定本合同。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红木家具合同篇十二</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每件红木家具应符合_________新版《中国深色名贵硬木家具标准》规定的树木名称，产品标识和实际用材符合，且不低于样品同等质量。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定货时，甲方收取货款总额_________%(不得超过_________%)的定金(乙方违约定金不予返还，甲方违约定金双倍返还)，余款提货或送货时付清。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若甲方未能按约定时间交货，每延误一天，按合同总额的_________%向乙方支付违约金。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红木家具合同篇十四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货到付款。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第四条本合同一式两份，双方各执一份，自双方签章之日起生效。合同执行期间，如有未尽事宜，甲乙双方协商另订附则，所有附则均与本合同有同等法律效力。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电话：年月2日日</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红木家具合同篇十五</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第三条付款方式：定货时，甲方收取货款总额30%的定金，余款于年月日之前付清。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2025-01-17T06:02:26+08:00</dcterms:created>
  <dcterms:modified xsi:type="dcterms:W3CDTF">2025-01-17T06:02:26+08:00</dcterms:modified>
</cp:coreProperties>
</file>

<file path=docProps/custom.xml><?xml version="1.0" encoding="utf-8"?>
<Properties xmlns="http://schemas.openxmlformats.org/officeDocument/2006/custom-properties" xmlns:vt="http://schemas.openxmlformats.org/officeDocument/2006/docPropsVTypes"/>
</file>