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最新幼儿园意识形态工作方案(优秀12篇)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以下是我给大家收集整理的方案策划范文，供大家参考借鉴，希望可以帮助到有需要的朋友。幼儿园意识形态工作方案篇一一、总体要求以十九大精神和*...</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幼儿园意识形态工作方案篇一</w:t>
      </w:r>
    </w:p>
    <w:p>
      <w:pPr>
        <w:ind w:left="0" w:right="0" w:firstLine="560"/>
        <w:spacing w:before="450" w:after="450" w:line="312" w:lineRule="auto"/>
      </w:pPr>
      <w:r>
        <w:rPr>
          <w:rFonts w:ascii="宋体" w:hAnsi="宋体" w:eastAsia="宋体" w:cs="宋体"/>
          <w:color w:val="000"/>
          <w:sz w:val="28"/>
          <w:szCs w:val="28"/>
        </w:rPr>
        <w:t xml:space="preserve">一、总体要求以十九大精神和***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幼儿园意识形态工作方案篇二</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幼儿园意识形态工作方案篇三</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3.宣传马克思主义、弘扬*，打赢网上舆论攻坚战，巩固壮大主流思想文化;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塑“美德”民众。把饯行*作为培育新风尚、凝聚精气神的基础性工程来抓，融入到经济社会发展、党的建设等各个方面。以开展中华优秀传统文化、*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*同志强调，理想信念是共产党人精神上的“钙”。要坚持不懈地用*武装党员教师、教育师生。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四个全面”战略部署等重大主题，“一带一路”等重大部署，开设专题专栏，深入宣传党的理论方针政策;围绕十九大精神、*系列讲话精神和*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幼儿园意识形态工作方案篇四</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幼儿园意识形态工作方案篇五</w:t>
      </w:r>
    </w:p>
    <w:p>
      <w:pPr>
        <w:ind w:left="0" w:right="0" w:firstLine="560"/>
        <w:spacing w:before="450" w:after="450" w:line="312" w:lineRule="auto"/>
      </w:pPr>
      <w:r>
        <w:rPr>
          <w:rFonts w:ascii="宋体" w:hAnsi="宋体" w:eastAsia="宋体" w:cs="宋体"/>
          <w:color w:val="000"/>
          <w:sz w:val="28"/>
          <w:szCs w:val="28"/>
        </w:rPr>
        <w:t xml:space="preserve">为了落实2024学年图书馆党组织意识形态主体责任，推动意识形态工作责任落到实处，特制定意识形态工作责任制度。</w:t>
      </w:r>
    </w:p>
    <w:p>
      <w:pPr>
        <w:ind w:left="0" w:right="0" w:firstLine="560"/>
        <w:spacing w:before="450" w:after="450" w:line="312" w:lineRule="auto"/>
      </w:pPr>
      <w:r>
        <w:rPr>
          <w:rFonts w:ascii="宋体" w:hAnsi="宋体" w:eastAsia="宋体" w:cs="宋体"/>
          <w:color w:val="000"/>
          <w:sz w:val="28"/>
          <w:szCs w:val="28"/>
        </w:rPr>
        <w:t xml:space="preserve">图书馆党支部对本单位意识形态工作负主体责任，对意识形态工作负总责，工作方案如下：</w:t>
      </w:r>
    </w:p>
    <w:p>
      <w:pPr>
        <w:ind w:left="0" w:right="0" w:firstLine="560"/>
        <w:spacing w:before="450" w:after="450" w:line="312" w:lineRule="auto"/>
      </w:pPr>
      <w:r>
        <w:rPr>
          <w:rFonts w:ascii="宋体" w:hAnsi="宋体" w:eastAsia="宋体" w:cs="宋体"/>
          <w:color w:val="000"/>
          <w:sz w:val="28"/>
          <w:szCs w:val="28"/>
        </w:rPr>
        <w:t xml:space="preserve">1、牢牢把握意识形态工作方向。守牢意识形态工作的领导权、管理权、话语权，切实履行党组织意识形态建设责任制职责，把牢正确的政治方向。组织学习贯彻落实习近平总书记在党的新闻舆论工作座谈会上的重要讲话精神，把握正确的舆论导向。大力加强中国特色社会主义和“中国梦”宣传教育，着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履行意识形态工作责任。图书馆党支部书记是意识形态工作第一责任人。要旗帜鲜明地站在意识形态工作第一线，把握正确导向，管好队伍，带头履行意识形态主体责任。支委成员是意识形态工作的直接责任人，要协助支部书记抓好意识形态工作和统筹协调指导工作。</w:t>
      </w:r>
    </w:p>
    <w:p>
      <w:pPr>
        <w:ind w:left="0" w:right="0" w:firstLine="560"/>
        <w:spacing w:before="450" w:after="450" w:line="312" w:lineRule="auto"/>
      </w:pPr>
      <w:r>
        <w:rPr>
          <w:rFonts w:ascii="宋体" w:hAnsi="宋体" w:eastAsia="宋体" w:cs="宋体"/>
          <w:color w:val="000"/>
          <w:sz w:val="28"/>
          <w:szCs w:val="28"/>
        </w:rPr>
        <w:t xml:space="preserve">3、摆正意识形态工作位置。要把意识形态工作纳入党支部重要议事日程，纳入履职尽责的重要内容，列入履职尽责项目工作清单，推动意识形态工作落到实处。</w:t>
      </w:r>
    </w:p>
    <w:p>
      <w:pPr>
        <w:ind w:left="0" w:right="0" w:firstLine="560"/>
        <w:spacing w:before="450" w:after="450" w:line="312" w:lineRule="auto"/>
      </w:pPr>
      <w:r>
        <w:rPr>
          <w:rFonts w:ascii="宋体" w:hAnsi="宋体" w:eastAsia="宋体" w:cs="宋体"/>
          <w:color w:val="000"/>
          <w:sz w:val="28"/>
          <w:szCs w:val="28"/>
        </w:rPr>
        <w:t xml:space="preserve">4、建立意识形态工作报告、考核、通报机制。党支部每年至少两次专题研究意识形态工作，每年报告一次意识形态工作，每半年对本单位意识形态工作情况进行一次通报。意识形态工作是学校党建工作责任制和和年度考核指标的一部分，凡属重大情况须第一时间向上级报告。</w:t>
      </w:r>
    </w:p>
    <w:p>
      <w:pPr>
        <w:ind w:left="0" w:right="0" w:firstLine="560"/>
        <w:spacing w:before="450" w:after="450" w:line="312" w:lineRule="auto"/>
      </w:pPr>
      <w:r>
        <w:rPr>
          <w:rFonts w:ascii="宋体" w:hAnsi="宋体" w:eastAsia="宋体" w:cs="宋体"/>
          <w:color w:val="000"/>
          <w:sz w:val="28"/>
          <w:szCs w:val="28"/>
        </w:rPr>
        <w:t xml:space="preserve">加强本支部单位微博、微信、qq、网页客户端等新媒体的建设、管理和运用，为信息管理工作提供有力保障。</w:t>
      </w:r>
    </w:p>
    <w:p>
      <w:pPr>
        <w:ind w:left="0" w:right="0" w:firstLine="560"/>
        <w:spacing w:before="450" w:after="450" w:line="312" w:lineRule="auto"/>
      </w:pPr>
      <w:r>
        <w:rPr>
          <w:rFonts w:ascii="宋体" w:hAnsi="宋体" w:eastAsia="宋体" w:cs="宋体"/>
          <w:color w:val="000"/>
          <w:sz w:val="28"/>
          <w:szCs w:val="28"/>
        </w:rPr>
        <w:t xml:space="preserve">6、强化意识形态重大问题处置。对错误思潮和错误言论要敢抓敢管、敢于亮剑。善于做好不良信息等教育引导转化工作。做好本支部突发公共事件舆情处置工作。</w:t>
      </w:r>
    </w:p>
    <w:p>
      <w:pPr>
        <w:ind w:left="0" w:right="0" w:firstLine="560"/>
        <w:spacing w:before="450" w:after="450" w:line="312" w:lineRule="auto"/>
      </w:pPr>
      <w:r>
        <w:rPr>
          <w:rFonts w:ascii="宋体" w:hAnsi="宋体" w:eastAsia="宋体" w:cs="宋体"/>
          <w:color w:val="000"/>
          <w:sz w:val="28"/>
          <w:szCs w:val="28"/>
        </w:rPr>
        <w:t xml:space="preserve">7、建立追责问责机制。本支部要加强对管辖范围内的意识形态工作督查督导，对支委成员、领导干部意识形态工作主体责任履行不到位实行追责问责，上报学校党委追究相关人的责任。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幼儿园意识形态工作方案篇六</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幼儿园意识形态工作方案篇七</w:t>
      </w:r>
    </w:p>
    <w:p>
      <w:pPr>
        <w:ind w:left="0" w:right="0" w:firstLine="560"/>
        <w:spacing w:before="450" w:after="450" w:line="312" w:lineRule="auto"/>
      </w:pPr>
      <w:r>
        <w:rPr>
          <w:rFonts w:ascii="宋体" w:hAnsi="宋体" w:eastAsia="宋体" w:cs="宋体"/>
          <w:color w:val="000"/>
          <w:sz w:val="28"/>
          <w:szCs w:val="28"/>
        </w:rPr>
        <w:t xml:space="preserve">编写方案标题有两种方法：一种是“三要素写作方法由文件发行机构、策划内容和语言构成，如东北师范大学五年发展计划的总体规划一个是“两个要素写作方法是省略发文机关，但发文机关必须居于主导地位“指示性通知”反映在文件标题的标题中，例如管理矿业危机和实现良性循环的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2024年是贵港市覃塘区建区10周年。2024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一、覃塘区意识形态工作的主要做法</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2024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2024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二、覃塘区意识形态工作的存在问题及原因分析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在积极、健康、向上的主流态势下，覃塘区意识形态领域还存在一些不容忽视的、与时代发展不和谐的地方，意识形态工作中还存在极待解决的矛盾和问题。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三、覃塘区做好意识形态工作的经验和体会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覃塘区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w:t>
      </w:r>
    </w:p>
    <w:p>
      <w:pPr>
        <w:ind w:left="0" w:right="0" w:firstLine="560"/>
        <w:spacing w:before="450" w:after="450" w:line="312" w:lineRule="auto"/>
      </w:pPr>
      <w:r>
        <w:rPr>
          <w:rFonts w:ascii="宋体" w:hAnsi="宋体" w:eastAsia="宋体" w:cs="宋体"/>
          <w:color w:val="000"/>
          <w:sz w:val="28"/>
          <w:szCs w:val="28"/>
        </w:rPr>
        <w:t xml:space="preserve">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(四)着眼于正面宣传，唱响时代主旋律(五)习近平总书记强调：</w:t>
      </w:r>
    </w:p>
    <w:p>
      <w:pPr>
        <w:ind w:left="0" w:right="0" w:firstLine="560"/>
        <w:spacing w:before="450" w:after="450" w:line="312" w:lineRule="auto"/>
      </w:pPr>
      <w:r>
        <w:rPr>
          <w:rFonts w:ascii="宋体" w:hAnsi="宋体" w:eastAsia="宋体" w:cs="宋体"/>
          <w:color w:val="000"/>
          <w:sz w:val="28"/>
          <w:szCs w:val="28"/>
        </w:rPr>
        <w:t xml:space="preserve">“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幼儿园意识形态工作方案篇八</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充分认识意识形态工作的极端重要性，守好意识形态工作这块“责任田”，学校成立意识形态工作领导小组如下：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全体党员教师 全体班主任</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巩固中国特色社会主义理论成果在意识形态领域的指导地位;巩固教师团结奋斗的共同思想基础;自觉认同并践行社会主义核心价值观;在事关大是大非和政治原则问题上，掌握主动权、打好主动仗。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3.弘扬社会主义核心价值观，打赢网上舆论攻坚战，巩固壮大主流思想文化;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4.全体教师遵纪守法，文明有序，爱民众，认同民众;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教师。把践行社会主义核心价值观作为培育新风尚、凝聚精气神的基础性工程来抓，融入到学校管理各个方面。以开展中华优秀传统文化、社会主义法治理念、诚信建设、孝老敬老、勤劳节俭教育为重点，深化学雷锋志愿服务，开展“践行价值观，文明我先行”主题系列活动和“我们的节日”系列活动，传播文明、滋养心灵。深入挖掘、评选和宣传“道德模范”、“身边好人”、“最美家庭”、“美德少年”，大力宣传教师和感人事迹，宣传社会各方面温暖人心的善行义举，使广大师生学有标杆、行有规范。</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大力培育文明创建典型，抓好市文明校园的申报评选，充分发挥文明单位的示范引领作用。加强学校治安、环境卫生等方面的管理，加大对学校存在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 把意识形态工作纳入学校年度工作目标管理和奖励性绩效工作考核，意识形态工作也必须纳入党员教师的民主生活会、领导党建述职、“三述”、业绩考核中。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习近平总书记强调，党性和人民性从来都是一致的、统一的。这要求党的意识形态工作必须始终站在党和人民的立场上，我们学校要大力开展文艺精品创作和文化品牌创建，不断提升文化软实力。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2.继续推进“****”课程，推进“*****”建设;统一筹谋和规划“*****”教育行动，为打造“山区教育样板县”添砖加瓦。</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我们正进入一个由传统媒体和新兴媒体相互融合、共同发挥作用的“全媒体时代”，互联网成为舆论的主阵地和风向标。我们要把网络舆情监控作为意识形态工作的重中之重来抓，把握正确导向，培育健康向上的网络舆论神态，唱响主旋律，凝聚正能量。对设计我校的重大舆情信息，坚持做到第一时间发现，第一时间研制，第一时间报送，第一时间处置。</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幼儿园意识形态工作方案篇九</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【篇一】幼儿园意识形态工作方案</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w:t>
      </w:r>
    </w:p>
    <w:p>
      <w:pPr>
        <w:ind w:left="0" w:right="0" w:firstLine="560"/>
        <w:spacing w:before="450" w:after="450" w:line="312" w:lineRule="auto"/>
      </w:pPr>
      <w:r>
        <w:rPr>
          <w:rFonts w:ascii="宋体" w:hAnsi="宋体" w:eastAsia="宋体" w:cs="宋体"/>
          <w:color w:val="000"/>
          <w:sz w:val="28"/>
          <w:szCs w:val="28"/>
        </w:rPr>
        <w:t xml:space="preserve">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(四)着眼于正面宣传，唱响时代主旋律(五)习近平总书记强调：</w:t>
      </w:r>
    </w:p>
    <w:p>
      <w:pPr>
        <w:ind w:left="0" w:right="0" w:firstLine="560"/>
        <w:spacing w:before="450" w:after="450" w:line="312" w:lineRule="auto"/>
      </w:pPr>
      <w:r>
        <w:rPr>
          <w:rFonts w:ascii="宋体" w:hAnsi="宋体" w:eastAsia="宋体" w:cs="宋体"/>
          <w:color w:val="000"/>
          <w:sz w:val="28"/>
          <w:szCs w:val="28"/>
        </w:rPr>
        <w:t xml:space="preserve">“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【篇二】幼儿园意识形态工作方案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【篇三】幼儿园意识形态工作方案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组长：党委书记</w:t>
      </w:r>
    </w:p>
    <w:p>
      <w:pPr>
        <w:ind w:left="0" w:right="0" w:firstLine="560"/>
        <w:spacing w:before="450" w:after="450" w:line="312" w:lineRule="auto"/>
      </w:pPr>
      <w:r>
        <w:rPr>
          <w:rFonts w:ascii="宋体" w:hAnsi="宋体" w:eastAsia="宋体" w:cs="宋体"/>
          <w:color w:val="000"/>
          <w:sz w:val="28"/>
          <w:szCs w:val="28"/>
        </w:rPr>
        <w:t xml:space="preserve">副组长：党委委员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大力加强党员教师的理论武装，不断增强党的领导核心作用;大力加强党员教师的作风建设，切实增强党的纯洁性和先进性;宣传马克思主义、弘扬社会主义核心价值观，打赢网上舆论攻坚战，巩固壮大主流思想文化;形成教职工齐心协力干事创业良好的氛围。</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党委领导班子对本单位意识形态工作负主体责任。党委与党支部书记是第一责任人，必须旗帜鲜明地站在意识形态工作第一线，带头抓意识形态工作，带头管阵地把导向强队伍，带头批评错误观点和错误倾向，重要工作亲自部署、重要问题亲自过问、重大事件亲自处置。党委与党支部其他成员按照“一岗双责”要求，对职责范围内的意识形态工作负领导责任。建立党委统一领导、党政齐抓共管、各相关部门分工负责的工作格局。</w:t>
      </w:r>
    </w:p>
    <w:p>
      <w:pPr>
        <w:ind w:left="0" w:right="0" w:firstLine="560"/>
        <w:spacing w:before="450" w:after="450" w:line="312" w:lineRule="auto"/>
      </w:pPr>
      <w:r>
        <w:rPr>
          <w:rFonts w:ascii="宋体" w:hAnsi="宋体" w:eastAsia="宋体" w:cs="宋体"/>
          <w:color w:val="000"/>
          <w:sz w:val="28"/>
          <w:szCs w:val="28"/>
        </w:rPr>
        <w:t xml:space="preserve">1.把握正确方向导向。认真贯彻落实党中央、省委、市委和县委关于意识形态工作的决策部署及指示精神，牢牢把握正确政治方向，保持政治清醒和政治定力，严守政治纪律和政治规矩，严守组织纪律和宣传纪律，有令必行、有禁必止，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2.定期研判、及时报告意识形态领域情况。校党委每年至少一次专题研究意识形态工作，加强突发问题和重要事项专题会商，及时向县委报告意识形态领域的重大情况并提出建设性意见。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3.加强对意识形态工作的统一领导。指导和督促各党支部的意识形态工作。加强对党员领导干部意识形态工作教育培训，增强责任意识，提高政治鉴别力。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配合县网信部门做好新闻舆论和社会动员，规范网上信息传播秩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省委、市委和县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1.开展自查自纠。对照《县党委(党组)意识形态工作目标管理责任书》，就落实意识形态工作责任制情况进行自查自纠，并将相关工作形成总结报告及时报送县委宣传部。</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2.完善制度体系。按照贯彻落实党委(党组)意识形态工作要求，对照自查情况，健全意识形态定期研判、突发问题和重要事项专题会商、工作通报、网络信息管控等制度，完善党委意识形态工作体系。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w:t>
      </w:r>
    </w:p>
    <w:p>
      <w:pPr>
        <w:ind w:left="0" w:right="0" w:firstLine="560"/>
        <w:spacing w:before="450" w:after="450" w:line="312" w:lineRule="auto"/>
      </w:pPr>
      <w:r>
        <w:rPr>
          <w:rFonts w:ascii="宋体" w:hAnsi="宋体" w:eastAsia="宋体" w:cs="宋体"/>
          <w:color w:val="000"/>
          <w:sz w:val="28"/>
          <w:szCs w:val="28"/>
        </w:rPr>
        <w:t xml:space="preserve">课，组织高质量的民主生活会和基层党组织生活会，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按照县委关于意识形态工作督查考核和责任追究相关条款规定，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【篇四】幼儿园意识形态工作方案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【篇五】幼儿园意识形态工作方案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【篇六】幼儿园意识形态工作方案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【篇七】幼儿园意识形态工作方案</w:t>
      </w:r>
    </w:p>
    <w:p>
      <w:pPr>
        <w:ind w:left="0" w:right="0" w:firstLine="560"/>
        <w:spacing w:before="450" w:after="450" w:line="312" w:lineRule="auto"/>
      </w:pPr>
      <w:r>
        <w:rPr>
          <w:rFonts w:ascii="宋体" w:hAnsi="宋体" w:eastAsia="宋体" w:cs="宋体"/>
          <w:color w:val="000"/>
          <w:sz w:val="28"/>
          <w:szCs w:val="28"/>
        </w:rPr>
        <w:t xml:space="preserve">组织教师认真学习贯彻习近平总书记系列重要讲话精神，十九大及十九届四中全会精神，以及相关政策文件等，并将其作为政治学习的主要内容。同时，巩固和深化“不忘初心、牢记使命”主题教育成果，认真落实州委关于加强纪律建设的要求，学习贯彻新修订的《党章》《中国共产党廉洁自律准则》和《中国共产党纪律处分条例》等，加强党员的思想教育，确保党员教师队伍先进性、纯洁性。</w:t>
      </w:r>
    </w:p>
    <w:p>
      <w:pPr>
        <w:ind w:left="0" w:right="0" w:firstLine="560"/>
        <w:spacing w:before="450" w:after="450" w:line="312" w:lineRule="auto"/>
      </w:pPr>
      <w:r>
        <w:rPr>
          <w:rFonts w:ascii="宋体" w:hAnsi="宋体" w:eastAsia="宋体" w:cs="宋体"/>
          <w:color w:val="000"/>
          <w:sz w:val="28"/>
          <w:szCs w:val="28"/>
        </w:rPr>
        <w:t xml:space="preserve">本学年我们注重树立良好的教师形象，带领教师学习了有《公民道德建设实施纲要》、《中共中央关于加强和改进思想政治若干意见》以《幼儿园教师十项行为准则》，将公民的基本道德与教师职业道德相结合，讨论通过了本园教师师德师风考核细则，进一步完善了考核、奖惩等一系列制度，每个教师自觉做到内提素质，外树形象，确保所有教职工都有良好的师德表现。</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教师的思想认识，通过定期检查及时发现不安全隐患，努力做到防患。每一学期举行一次全园安全演练，让幼儿掌握安全逃生的技能，增强安全意识。</w:t>
      </w:r>
    </w:p>
    <w:p>
      <w:pPr>
        <w:ind w:left="0" w:right="0" w:firstLine="560"/>
        <w:spacing w:before="450" w:after="450" w:line="312" w:lineRule="auto"/>
      </w:pPr>
      <w:r>
        <w:rPr>
          <w:rFonts w:ascii="宋体" w:hAnsi="宋体" w:eastAsia="宋体" w:cs="宋体"/>
          <w:color w:val="000"/>
          <w:sz w:val="28"/>
          <w:szCs w:val="28"/>
        </w:rPr>
        <w:t xml:space="preserve">努力做好家长联系工作，家园共育，促进学校各项工作顺利开展。本学期我园的家长工作继续把做好班级家长工作作为基础，教师们有计划地家访、充分利用接送孩子时间，灵活与家长沟通，建立家园密切关系。疫情防控期间，通过电话、微信等方式时刻了解幼儿的实时动态，了解关心幼儿的安全。</w:t>
      </w:r>
    </w:p>
    <w:p>
      <w:pPr>
        <w:ind w:left="0" w:right="0" w:firstLine="560"/>
        <w:spacing w:before="450" w:after="450" w:line="312" w:lineRule="auto"/>
      </w:pPr>
      <w:r>
        <w:rPr>
          <w:rFonts w:ascii="宋体" w:hAnsi="宋体" w:eastAsia="宋体" w:cs="宋体"/>
          <w:color w:val="000"/>
          <w:sz w:val="28"/>
          <w:szCs w:val="28"/>
        </w:rPr>
        <w:t xml:space="preserve">六、汇聚正能量，突出正面宣传。</w:t>
      </w:r>
    </w:p>
    <w:p>
      <w:pPr>
        <w:ind w:left="0" w:right="0" w:firstLine="560"/>
        <w:spacing w:before="450" w:after="450" w:line="312" w:lineRule="auto"/>
      </w:pPr>
      <w:r>
        <w:rPr>
          <w:rFonts w:ascii="宋体" w:hAnsi="宋体" w:eastAsia="宋体" w:cs="宋体"/>
          <w:color w:val="000"/>
          <w:sz w:val="28"/>
          <w:szCs w:val="28"/>
        </w:rPr>
        <w:t xml:space="preserve">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【篇八】幼儿园意识形态工作方案</w:t>
      </w:r>
    </w:p>
    <w:p>
      <w:pPr>
        <w:ind w:left="0" w:right="0" w:firstLine="560"/>
        <w:spacing w:before="450" w:after="450" w:line="312" w:lineRule="auto"/>
      </w:pPr>
      <w:r>
        <w:rPr>
          <w:rFonts w:ascii="宋体" w:hAnsi="宋体" w:eastAsia="宋体" w:cs="宋体"/>
          <w:color w:val="000"/>
          <w:sz w:val="28"/>
          <w:szCs w:val="28"/>
        </w:rPr>
        <w:t xml:space="preserve">党的十八大以来，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二、充分认识意识形态工作的极端重要性，守好意识形态工作这块“责任田”，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三、组长：</w:t>
      </w:r>
    </w:p>
    <w:p>
      <w:pPr>
        <w:ind w:left="0" w:right="0" w:firstLine="560"/>
        <w:spacing w:before="450" w:after="450" w:line="312" w:lineRule="auto"/>
      </w:pPr>
      <w:r>
        <w:rPr>
          <w:rFonts w:ascii="宋体" w:hAnsi="宋体" w:eastAsia="宋体" w:cs="宋体"/>
          <w:color w:val="000"/>
          <w:sz w:val="28"/>
          <w:szCs w:val="28"/>
        </w:rPr>
        <w:t xml:space="preserve">四、副组长：</w:t>
      </w:r>
    </w:p>
    <w:p>
      <w:pPr>
        <w:ind w:left="0" w:right="0" w:firstLine="560"/>
        <w:spacing w:before="450" w:after="450" w:line="312" w:lineRule="auto"/>
      </w:pPr>
      <w:r>
        <w:rPr>
          <w:rFonts w:ascii="宋体" w:hAnsi="宋体" w:eastAsia="宋体" w:cs="宋体"/>
          <w:color w:val="000"/>
          <w:sz w:val="28"/>
          <w:szCs w:val="28"/>
        </w:rPr>
        <w:t xml:space="preserve">五、组员：</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精神、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【篇九】幼儿园意识形态工作方案</w:t>
      </w:r>
    </w:p>
    <w:p>
      <w:pPr>
        <w:ind w:left="0" w:right="0" w:firstLine="560"/>
        <w:spacing w:before="450" w:after="450" w:line="312" w:lineRule="auto"/>
      </w:pPr>
      <w:r>
        <w:rPr>
          <w:rFonts w:ascii="宋体" w:hAnsi="宋体" w:eastAsia="宋体" w:cs="宋体"/>
          <w:color w:val="000"/>
          <w:sz w:val="28"/>
          <w:szCs w:val="28"/>
        </w:rPr>
        <w:t xml:space="preserve">xx社区把创建文明城市常态长效工作作为社区的重点工作，明确了工作任务，狠抓落实，扎实有序的推进创建文明城市工作常态长效开展。现将青英社区的工作情况汇报如下：</w:t>
      </w:r>
    </w:p>
    <w:p>
      <w:pPr>
        <w:ind w:left="0" w:right="0" w:firstLine="560"/>
        <w:spacing w:before="450" w:after="450" w:line="312" w:lineRule="auto"/>
      </w:pPr>
      <w:r>
        <w:rPr>
          <w:rFonts w:ascii="宋体" w:hAnsi="宋体" w:eastAsia="宋体" w:cs="宋体"/>
          <w:color w:val="000"/>
          <w:sz w:val="28"/>
          <w:szCs w:val="28"/>
        </w:rPr>
        <w:t xml:space="preserve">1.拓宽宣传渠道，社区通过宣传横幅、小喇叭、电子宣传屏、上门上户、微信群等方式，多渠道宣传创建工作。</w:t>
      </w:r>
    </w:p>
    <w:p>
      <w:pPr>
        <w:ind w:left="0" w:right="0" w:firstLine="560"/>
        <w:spacing w:before="450" w:after="450" w:line="312" w:lineRule="auto"/>
      </w:pPr>
      <w:r>
        <w:rPr>
          <w:rFonts w:ascii="宋体" w:hAnsi="宋体" w:eastAsia="宋体" w:cs="宋体"/>
          <w:color w:val="000"/>
          <w:sz w:val="28"/>
          <w:szCs w:val="28"/>
        </w:rPr>
        <w:t xml:space="preserve">2.组织开展文明楼道、文明家庭和道德模范、身边好人展览活动，每年社区的道德模范还进行了1-2次宣讲。</w:t>
      </w:r>
    </w:p>
    <w:p>
      <w:pPr>
        <w:ind w:left="0" w:right="0" w:firstLine="560"/>
        <w:spacing w:before="450" w:after="450" w:line="312" w:lineRule="auto"/>
      </w:pPr>
      <w:r>
        <w:rPr>
          <w:rFonts w:ascii="宋体" w:hAnsi="宋体" w:eastAsia="宋体" w:cs="宋体"/>
          <w:color w:val="000"/>
          <w:sz w:val="28"/>
          <w:szCs w:val="28"/>
        </w:rPr>
        <w:t xml:space="preserve">3.发动党员、居民志愿者、楼栋长、网格员以及小小志愿者不定期对小区内不文明行为进行宣传和劝导。</w:t>
      </w:r>
    </w:p>
    <w:p>
      <w:pPr>
        <w:ind w:left="0" w:right="0" w:firstLine="560"/>
        <w:spacing w:before="450" w:after="450" w:line="312" w:lineRule="auto"/>
      </w:pPr>
      <w:r>
        <w:rPr>
          <w:rFonts w:ascii="宋体" w:hAnsi="宋体" w:eastAsia="宋体" w:cs="宋体"/>
          <w:color w:val="000"/>
          <w:sz w:val="28"/>
          <w:szCs w:val="28"/>
        </w:rPr>
        <w:t xml:space="preserve">1.网格员打好连环拳。社区一共xx户，每个网格员在网格内巡查时都是边走边做边拍边反馈。能处理的问题及时处理，不能及时处理的就反馈给社区，由社区对接物业或职能部门进行处理。每个月20次巡查，保障问题解决不反弹。</w:t>
      </w:r>
    </w:p>
    <w:p>
      <w:pPr>
        <w:ind w:left="0" w:right="0" w:firstLine="560"/>
        <w:spacing w:before="450" w:after="450" w:line="312" w:lineRule="auto"/>
      </w:pPr>
      <w:r>
        <w:rPr>
          <w:rFonts w:ascii="宋体" w:hAnsi="宋体" w:eastAsia="宋体" w:cs="宋体"/>
          <w:color w:val="000"/>
          <w:sz w:val="28"/>
          <w:szCs w:val="28"/>
        </w:rPr>
        <w:t xml:space="preserve">2.居民与物业打好联合拳。日常工作时时做，重点工作全力做。创城工作不仅是重点工作，还是日常工作。物业的保洁部、园林部保障日常环境，志愿者们在有重点工作时迅速到位。</w:t>
      </w:r>
    </w:p>
    <w:p>
      <w:pPr>
        <w:ind w:left="0" w:right="0" w:firstLine="560"/>
        <w:spacing w:before="450" w:after="450" w:line="312" w:lineRule="auto"/>
      </w:pPr>
      <w:r>
        <w:rPr>
          <w:rFonts w:ascii="宋体" w:hAnsi="宋体" w:eastAsia="宋体" w:cs="宋体"/>
          <w:color w:val="000"/>
          <w:sz w:val="28"/>
          <w:szCs w:val="28"/>
        </w:rPr>
        <w:t xml:space="preserve">3.社区与职能部门打好联动拳。社区会将无法整改的问题，例如种菜、乱搭乱建、乱吊乱挂以及不配合执法的，会集中请民警、城管、消防等相关部门联合执法。近期，已清理菜地十余处、请民警上门训诫2次。</w:t>
      </w:r>
    </w:p>
    <w:p>
      <w:pPr>
        <w:ind w:left="0" w:right="0" w:firstLine="560"/>
        <w:spacing w:before="450" w:after="450" w:line="312" w:lineRule="auto"/>
      </w:pPr>
      <w:r>
        <w:rPr>
          <w:rFonts w:ascii="宋体" w:hAnsi="宋体" w:eastAsia="宋体" w:cs="宋体"/>
          <w:color w:val="000"/>
          <w:sz w:val="28"/>
          <w:szCs w:val="28"/>
        </w:rPr>
        <w:t xml:space="preserve">1.找准“问题源”，开出“处方笺”。物业认为创城工作、垃圾分类等工作都是政府行为，社区创城工作开展的很被动，希望能通过高位推动，根据具体问题开出相应责任单，就实际情况解决实际问题。</w:t>
      </w:r>
    </w:p>
    <w:p>
      <w:pPr>
        <w:ind w:left="0" w:right="0" w:firstLine="560"/>
        <w:spacing w:before="450" w:after="450" w:line="312" w:lineRule="auto"/>
      </w:pPr>
      <w:r>
        <w:rPr>
          <w:rFonts w:ascii="宋体" w:hAnsi="宋体" w:eastAsia="宋体" w:cs="宋体"/>
          <w:color w:val="000"/>
          <w:sz w:val="28"/>
          <w:szCs w:val="28"/>
        </w:rPr>
        <w:t xml:space="preserve">2.多方联动，下好创城工作“一盘棋”。创城工作不仅仅是社区干部、机关干部的工作，像楼道内的乱掉乱挂、店面的灭火器配备，社区只能宣传、劝导以及下整改通知单。希望能有相关部门的配合，加大整改力度。</w:t>
      </w:r>
    </w:p>
    <w:p>
      <w:pPr>
        <w:ind w:left="0" w:right="0" w:firstLine="560"/>
        <w:spacing w:before="450" w:after="450" w:line="312" w:lineRule="auto"/>
      </w:pPr>
      <w:r>
        <w:rPr>
          <w:rFonts w:ascii="宋体" w:hAnsi="宋体" w:eastAsia="宋体" w:cs="宋体"/>
          <w:color w:val="000"/>
          <w:sz w:val="28"/>
          <w:szCs w:val="28"/>
        </w:rPr>
        <w:t xml:space="preserve">【篇十】幼儿园意识形态工作方案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xx-2024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幼儿园意识形态工作方案篇十一</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幼儿园意识形态工作方案篇十二</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2025-01-17T06:07:36+08:00</dcterms:created>
  <dcterms:modified xsi:type="dcterms:W3CDTF">2025-01-17T06:07:36+08:00</dcterms:modified>
</cp:coreProperties>
</file>

<file path=docProps/custom.xml><?xml version="1.0" encoding="utf-8"?>
<Properties xmlns="http://schemas.openxmlformats.org/officeDocument/2006/custom-properties" xmlns:vt="http://schemas.openxmlformats.org/officeDocument/2006/docPropsVTypes"/>
</file>