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最新城市管理工作总结报告(大全8篇)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下面是小编为大家带来的报告优秀范文，希望大家可以喜欢。城市管理工作总结报告篇一本年度，我市城市管理综合执法局全体执法人员在市委、市政府的正确领导下，坚持以科...</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城市管理工作总结报告篇一</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城市管理工作总结报告篇二</w:t>
      </w:r>
    </w:p>
    <w:p>
      <w:pPr>
        <w:ind w:left="0" w:right="0" w:firstLine="560"/>
        <w:spacing w:before="450" w:after="450" w:line="312" w:lineRule="auto"/>
      </w:pPr>
      <w:r>
        <w:rPr>
          <w:rFonts w:ascii="宋体" w:hAnsi="宋体" w:eastAsia="宋体" w:cs="宋体"/>
          <w:color w:val="000"/>
          <w:sz w:val="28"/>
          <w:szCs w:val="28"/>
        </w:rPr>
        <w:t xml:space="preserve">截止xx年xx月xx日，天心区青园街道在拆控违、市容秩序整治、“拆围透绿”等方面，积极开展各项工作，并取得了一定成绩。</w:t>
      </w:r>
    </w:p>
    <w:p>
      <w:pPr>
        <w:ind w:left="0" w:right="0" w:firstLine="560"/>
        <w:spacing w:before="450" w:after="450" w:line="312" w:lineRule="auto"/>
      </w:pPr>
      <w:r>
        <w:rPr>
          <w:rFonts w:ascii="宋体" w:hAnsi="宋体" w:eastAsia="宋体" w:cs="宋体"/>
          <w:color w:val="000"/>
          <w:sz w:val="28"/>
          <w:szCs w:val="28"/>
        </w:rPr>
        <w:t xml:space="preserve">对香樟树绿化公园内违法建设拆除1200平方米，清除菜土1500平方米，补种绿化2700平方米;每天安排专人对辖区，特别是地铁口等共享单车较多的区域进行值守，随时将乱停、倾倒的共享单车摆放到停车线内;对刘家冲路老青园办事处出口乱停车现象进行整治，设置花箱、整理土地，设置杆，开展停车收费管理，解决该处乱停现象;对水电八局与湘府华城之间道路、阳光嘉园与友谊别墅区之间道路联合交警、市政部门开展乱停整治，拟设置拦车桩、重新施划道路标线、开展集中抄牌整治，目前正在实施中;积极开展“大扫除”、“大清洗”活动、牛皮癣整治行动等专项行动，切实提高居民区域周边环境，提升生活水平。</w:t>
      </w:r>
    </w:p>
    <w:p>
      <w:pPr>
        <w:ind w:left="0" w:right="0" w:firstLine="560"/>
        <w:spacing w:before="450" w:after="450" w:line="312" w:lineRule="auto"/>
      </w:pPr>
      <w:r>
        <w:rPr>
          <w:rFonts w:ascii="宋体" w:hAnsi="宋体" w:eastAsia="宋体" w:cs="宋体"/>
          <w:color w:val="000"/>
          <w:sz w:val="28"/>
          <w:szCs w:val="28"/>
        </w:rPr>
        <w:t xml:space="preserve">(一)本月，为防止中央环保督查交办问题反弹，街道再次对环保督查期间交办的各项问题进行“回头看”，严禁问题反弹，举一反三，对辖区重点舆情环境问题积极进行处理。通过会议调度，要求各部门及社区加强对辖区建筑工地扬尘、垃圾秸秆焚烧现象加强巡查，发现问题及时处理。</w:t>
      </w:r>
    </w:p>
    <w:p>
      <w:pPr>
        <w:ind w:left="0" w:right="0" w:firstLine="560"/>
        <w:spacing w:before="450" w:after="450" w:line="312" w:lineRule="auto"/>
      </w:pPr>
      <w:r>
        <w:rPr>
          <w:rFonts w:ascii="宋体" w:hAnsi="宋体" w:eastAsia="宋体" w:cs="宋体"/>
          <w:color w:val="000"/>
          <w:sz w:val="28"/>
          <w:szCs w:val="28"/>
        </w:rPr>
        <w:t xml:space="preserve">(二)街道和社区积极对辖区建筑施工项目全面巡查，辖区建筑施工项目基本按要求实现5个“100%”，围挡、裸土覆盖、工地车辆出入及降尘设备符合要求。</w:t>
      </w:r>
    </w:p>
    <w:p>
      <w:pPr>
        <w:ind w:left="0" w:right="0" w:firstLine="560"/>
        <w:spacing w:before="450" w:after="450" w:line="312" w:lineRule="auto"/>
      </w:pPr>
      <w:r>
        <w:rPr>
          <w:rFonts w:ascii="宋体" w:hAnsi="宋体" w:eastAsia="宋体" w:cs="宋体"/>
          <w:color w:val="000"/>
          <w:sz w:val="28"/>
          <w:szCs w:val="28"/>
        </w:rPr>
        <w:t xml:space="preserve">(三)通过开展燃煤专项整治、夜间烧烤整治、餐饮油烟违规排放整治等专项行动，强力推进辖区环境治理，坚决打赢蓝天保卫战。</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城市管理工作总结报告篇三</w:t>
      </w:r>
    </w:p>
    <w:p>
      <w:pPr>
        <w:ind w:left="0" w:right="0" w:firstLine="560"/>
        <w:spacing w:before="450" w:after="450" w:line="312" w:lineRule="auto"/>
      </w:pPr>
      <w:r>
        <w:rPr>
          <w:rFonts w:ascii="宋体" w:hAnsi="宋体" w:eastAsia="宋体" w:cs="宋体"/>
          <w:color w:val="000"/>
          <w:sz w:val="28"/>
          <w:szCs w:val="28"/>
        </w:rPr>
        <w:t xml:space="preserve">今天，我们在这里举行20xx年度年终总结暨表彰大会。首先，我代表城市管理局的全体干部职工向来参加“xx县城管局20xx年度年终总结暨表彰大会”的各位同志表示深切的谢意。感谢各位对城市管理工作的大力支持和参与。现将我局的基本情况及20xx年城市管理工作开展情况总结如下：</w:t>
      </w:r>
    </w:p>
    <w:p>
      <w:pPr>
        <w:ind w:left="0" w:right="0" w:firstLine="560"/>
        <w:spacing w:before="450" w:after="450" w:line="312" w:lineRule="auto"/>
      </w:pPr>
      <w:r>
        <w:rPr>
          <w:rFonts w:ascii="宋体" w:hAnsi="宋体" w:eastAsia="宋体" w:cs="宋体"/>
          <w:color w:val="000"/>
          <w:sz w:val="28"/>
          <w:szCs w:val="28"/>
        </w:rPr>
        <w:t xml:space="preserve">我局现有在编职工54人，环卫工人204人，“4050”协管人员96人，局内设机构有办公室、综合执法科、环境卫生管理处、市政工程管理处、园林绿化管理处。承担着县城规划区70多万平方米的市容执法、道路清扫、垃圾清运、园林绿化、市政设施管护及营运，西门河道的管护，每天垃圾日产日清量为150余吨。</w:t>
      </w:r>
    </w:p>
    <w:p>
      <w:pPr>
        <w:ind w:left="0" w:right="0" w:firstLine="560"/>
        <w:spacing w:before="450" w:after="450" w:line="312" w:lineRule="auto"/>
      </w:pPr>
      <w:r>
        <w:rPr>
          <w:rFonts w:ascii="宋体" w:hAnsi="宋体" w:eastAsia="宋体" w:cs="宋体"/>
          <w:color w:val="000"/>
          <w:sz w:val="28"/>
          <w:szCs w:val="28"/>
        </w:rPr>
        <w:t xml:space="preserve">20xx年，城市管理工作进一步得到了县委、政府的高度重视和关心。县委、政府加大市政设施的投入力度，极大地改善了人居环境，为城市管理工作提供了强有力的保障。一是对城区路网进行“白改黑”的改造，减少了扬尘污染;二是对城区道路旧式垃圾果皮箱进行了更换，改变了原垃圾果皮箱溢漏现象;三是对城区部分人行道花板进行改造，改变了过去因花板不平整，不易清扫垃圾的现象;四是购置环卫垃圾收集车，取代原沿街道摆放垃圾斗，导致二次污染的现象。为今后提高城市管理水平奠定了坚实的基础。</w:t>
      </w:r>
    </w:p>
    <w:p>
      <w:pPr>
        <w:ind w:left="0" w:right="0" w:firstLine="560"/>
        <w:spacing w:before="450" w:after="450" w:line="312" w:lineRule="auto"/>
      </w:pPr>
      <w:r>
        <w:rPr>
          <w:rFonts w:ascii="宋体" w:hAnsi="宋体" w:eastAsia="宋体" w:cs="宋体"/>
          <w:color w:val="000"/>
          <w:sz w:val="28"/>
          <w:szCs w:val="28"/>
        </w:rPr>
        <w:t xml:space="preserve">20xx年城市管理工作在县委、政府的正确领导下，我们严格以“理清职责、注重细节、转变作风、提高服务、责任承包、强化管理”的工作思路和“内强素质强本领，外塑形象争荣誉;更新观念助发展，提升服务保民生;注重细节促规范，强化督查抓落实;责任承包明任务，科学管理构和谐”作为工作要求，始终突出“发展、民生、稳定”三大主题，紧紧围绕“城乡统筹、三化同步、科学发展、强县升位”的目标，坚持“环境立县”为城市管理工作第一要务，大力开展城市管理工作。一是加大城市管理法律法规的宣传力度，引导广大群众改变陋习，更新观念，养成良好的生活习惯，增强公民社会公德意识。20xx年发放宣传资料10000余份。二是转变执法理念，采取“疏、堵”结合的管理模式，大力倡导“服务就是管理、管理就是服务”的执法理念，变城管执法向城管服务转变，20xx年没有出现城市管理引发上访事件的.发生;三是坚持“有法可依、有法必依、违法必究”的原则，严格按照县委、政府“四开四干、五公五安”的工作要求，文明执法，取信于民;四是强化队伍建设，以“三个建设年”活动为契机，端正执法思想、转变执法作风、规范执法行为，完善各项管理机制和落实管理方法，开展“四帮四促”活动，将城市管理工作与为民办实事相结合起来，认真整改城市管理中存在的问题，使城市管理工作进一步得到了群众的理解支持和参与。五是强化责任承包，将市容执法、道路清扫保洁责任到人，细化考核指标，实行日查、周评、月考核，严格兑现奖惩制度，以制度管人、管事。一年来，保质保量完成了垃圾清扫清运任务。</w:t>
      </w:r>
    </w:p>
    <w:p>
      <w:pPr>
        <w:ind w:left="0" w:right="0" w:firstLine="560"/>
        <w:spacing w:before="450" w:after="450" w:line="312" w:lineRule="auto"/>
      </w:pPr>
      <w:r>
        <w:rPr>
          <w:rFonts w:ascii="宋体" w:hAnsi="宋体" w:eastAsia="宋体" w:cs="宋体"/>
          <w:color w:val="000"/>
          <w:sz w:val="28"/>
          <w:szCs w:val="28"/>
        </w:rPr>
        <w:t xml:space="preserve">今年以来清垃圾5万余吨;拆除存在安全隐患的破旧门头广告300余块，规范整顿占道经营1000余起，查处施工车辆带泥上路、污染路面600余辆，维修市政设施125起(主要是道路排水井盖)，协助相关部门拆除违章建筑12次，补植补造人行道枯死树木500余株，摆放鲜花5万余盆，修剪了整个城区人行道树木和绿化树带树木。组织了西门河清淤工程，保证了河水清澈，新更换安装果皮箱700余个，整顿夜市摊点80余起。管理好了两个广场的路灯、灯杆。有力的促进了创建省级文明先进县城和州级文明县的开展。</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离县委、政府的要求还远，还没有完全达到群众的满意需求。一是环境卫生保洁标准要求不高，离国家制定的保洁标准还有差距;二是少数环卫工人爱岗敬业意识有待提高，清收、清扫保洁需进一步加强;三是干部职工服务群众、奉献社会的服务意识还需进一步加强，业务学习以及提高城市管理的能力水平还需进一步提升;四是城镇建设步伐加快，城区面积不断增大，执法管理人员、环卫工人相对不足，时常出现管理不到位，脏、乱现象时有发生。</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不怕苦、不怕累的精神，努力克服工作中存在的问题，进一步完善各项规章措施，紧紧围绕“发展、民生、稳定”三大主题，开展城市管理工作，努力打造作风优良、工作认真、纪律严明的环卫队伍、执法队伍，秉承“人民城管爱人民、管好城市为人民”的根本宗旨，在县委、政府的正确领导下开拓进取，扎实工作，不断提高城市管理服务工作水平，为广大群众创造优美、整洁、文明、有序的卫生环境。</w:t>
      </w:r>
    </w:p>
    <w:p>
      <w:pPr>
        <w:ind w:left="0" w:right="0" w:firstLine="560"/>
        <w:spacing w:before="450" w:after="450" w:line="312" w:lineRule="auto"/>
      </w:pPr>
      <w:r>
        <w:rPr>
          <w:rFonts w:ascii="宋体" w:hAnsi="宋体" w:eastAsia="宋体" w:cs="宋体"/>
          <w:color w:val="000"/>
          <w:sz w:val="28"/>
          <w:szCs w:val="28"/>
        </w:rPr>
        <w:t xml:space="preserve">最后，衷心的祝愿在座的各位领导和同志们身体健康，工作顺利，合家欢乐!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城市管理工作总结报告篇四</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xx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1.通过“市场化发现”，拓展巡查的“广度”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xx县网格化中心率先在xx镇、西渡街道、奉浦街道、xx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2.通过“老百姓发现”，加热巡查的“温度”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xx县网格化中心开通了“联动贤城”微信平台，让广大群众通过微信公众号上报身边关于市容市貌、出行隐患等急、难、愁的问题，以民情民意关注焦点来明确责任部门加强处置的方向。设立微信红包“有效发现”奖励4元、“评议反馈”奖励1元的激励机制，进一步创新社会管理方式、拓宽市民问政渠道，在市民中形成“共做有心人，管理靠大家”的良好参与氛围，实现群众响应“白热化”、你求我应“零距离”、携手提升“幸福感”的工作模式。</w:t>
      </w:r>
    </w:p>
    <w:p>
      <w:pPr>
        <w:ind w:left="0" w:right="0" w:firstLine="560"/>
        <w:spacing w:before="450" w:after="450" w:line="312" w:lineRule="auto"/>
      </w:pPr>
      <w:r>
        <w:rPr>
          <w:rFonts w:ascii="宋体" w:hAnsi="宋体" w:eastAsia="宋体" w:cs="宋体"/>
          <w:color w:val="000"/>
          <w:sz w:val="28"/>
          <w:szCs w:val="28"/>
        </w:rPr>
        <w:t xml:space="preserve">3.通过“无人机发现”，提升巡查的“高度”</w:t>
      </w:r>
    </w:p>
    <w:p>
      <w:pPr>
        <w:ind w:left="0" w:right="0" w:firstLine="560"/>
        <w:spacing w:before="450" w:after="450" w:line="312" w:lineRule="auto"/>
      </w:pPr>
      <w:r>
        <w:rPr>
          <w:rFonts w:ascii="宋体" w:hAnsi="宋体" w:eastAsia="宋体" w:cs="宋体"/>
          <w:color w:val="000"/>
          <w:sz w:val="28"/>
          <w:szCs w:val="28"/>
        </w:rPr>
        <w:t xml:space="preserve">当前，xx县内巡查人员数量已大幅提升，业务素质也不断提高，但碰到管辖区域过大、管辖目标较为隐匿时，传统的工作明显已跟不上形势需求，耗时耗力，导致查证工作效率低下。为提高城市网格化工作效率，xx县网格化中心在街镇试点采用无人机不定期对重点区域开展航拍巡查，并逐步应用到各个城市管理工作领域。在环境卫生管控方面，应用无人机航拍巡查，对面积过大的乱堆场、废品收购站，进行准确定位并统计规模；在安全生产监察方面，利用无人机航拍巡查，及时发现可疑存储点，执法人员第一时间进行排查，提高工作效率，消除安全隐患；在禁种铲毒查处方面，利用无人机航拍巡查，近距离观察高点或院落死角违禁植物种植情况，从源头上遏制种毒制毒等违法犯罪行为的发生，真正与地面网格巡查形成“天罗地网”。</w:t>
      </w:r>
    </w:p>
    <w:p>
      <w:pPr>
        <w:ind w:left="0" w:right="0" w:firstLine="560"/>
        <w:spacing w:before="450" w:after="450" w:line="312" w:lineRule="auto"/>
      </w:pPr>
      <w:r>
        <w:rPr>
          <w:rFonts w:ascii="宋体" w:hAnsi="宋体" w:eastAsia="宋体" w:cs="宋体"/>
          <w:color w:val="000"/>
          <w:sz w:val="28"/>
          <w:szCs w:val="28"/>
        </w:rPr>
        <w:t xml:space="preserve">下一步，xx县网格化中心将继续深入开展调查研究，探索新机制新方法，以敢为人先、奋勇当先、积极作为、跨前一步的工作姿态，努力践行“发现及时、处置高效、管理精细、服务为民”的“网格”精神，进一步提升城市精细化管理水平，让群众更有获得感、安全感。</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城市管理工作总结报告篇五</w:t>
      </w:r>
    </w:p>
    <w:p>
      <w:pPr>
        <w:ind w:left="0" w:right="0" w:firstLine="560"/>
        <w:spacing w:before="450" w:after="450" w:line="312" w:lineRule="auto"/>
      </w:pPr>
      <w:r>
        <w:rPr>
          <w:rFonts w:ascii="宋体" w:hAnsi="宋体" w:eastAsia="宋体" w:cs="宋体"/>
          <w:color w:val="000"/>
          <w:sz w:val="28"/>
          <w:szCs w:val="28"/>
        </w:rPr>
        <w:t xml:space="preserve">根据市、区城市管理有关文件要求xx街道城管科在年初对境内六条主要马路上的卫生责任区，进行摸底造册并和各卫生责任户签订了“芜湖市城市市容和环境卫生责任区管理责任书”500多份。</w:t>
      </w:r>
    </w:p>
    <w:p>
      <w:pPr>
        <w:ind w:left="0" w:right="0" w:firstLine="560"/>
        <w:spacing w:before="450" w:after="450" w:line="312" w:lineRule="auto"/>
      </w:pPr>
      <w:r>
        <w:rPr>
          <w:rFonts w:ascii="宋体" w:hAnsi="宋体" w:eastAsia="宋体" w:cs="宋体"/>
          <w:color w:val="000"/>
          <w:sz w:val="28"/>
          <w:szCs w:val="28"/>
        </w:rPr>
        <w:t xml:space="preserve">根据镜爱卫1号文件的部署与要求，xx街道于2月初开展了以“动员群众，清洁家园，减少疾病，促进健康”为主题的春季爱国卫生运动；5月份根据芜湖市开展的市容整治年活动，街道成立了以主要领导为第一责任人的活动领导组，制定了切实可行、务求实效的运动方案，召开了街道机关、各社区、驻街道中队、党员志愿者参加的动员大会，统一思想，提高认识，树立目标，明确责任。充分调动境内公共单位参与的积极性，利用各种宣传资源，宣传途径，宣传工具提高广大居民和公共单位的参与率、知晓率。上半年街道发动境内70余家公共单位，500多名党员志愿者，200多名低保义工投入到爱国卫生活动及市容整治年活动中，共制定固定宣传栏40处，张贴标语、宣传画近百张，出宣传栏专刊10多期，执法车载广播宣传每日近3余小时，在主要路口和重点区域设立宣传站台6处；每日播放市容整治年内容宣传小喇叭的次数百余次；在小区居民居住处发放致市民一封信上万份；街道组织人员每日上路巡视劝员人次20次，在市各新闻媒体宣传报道数量，并通过广播、电视、文字信息、电子视频等新闻媒体大力营造活动宣传的浓厚氛围。</w:t>
      </w:r>
    </w:p>
    <w:p>
      <w:pPr>
        <w:ind w:left="0" w:right="0" w:firstLine="560"/>
        <w:spacing w:before="450" w:after="450" w:line="312" w:lineRule="auto"/>
      </w:pPr>
      <w:r>
        <w:rPr>
          <w:rFonts w:ascii="宋体" w:hAnsi="宋体" w:eastAsia="宋体" w:cs="宋体"/>
          <w:color w:val="000"/>
          <w:sz w:val="28"/>
          <w:szCs w:val="28"/>
        </w:rPr>
        <w:t xml:space="preserve">街道坚持宣传与实干同步，以整治示范道路、重点道路、背街小巷，居民小区为重点，各社区细致地摸排出境内需疏通下水道、积存垃圾、乱披乱挂等数量，制定实施整治步骤，街道城管逐项跟踪督查，并以一查一落实的方式，促进各项整治工作落实到位。为巩固街道境内市容管理成果，创建文明规范的市容环境，整治主要道路节点占道经营、流动摊贩、乱披乱挂等突出问题，街道于4月底制定了《xx街道20xx年整治主要道路节点实施方案》：</w:t>
      </w:r>
    </w:p>
    <w:p>
      <w:pPr>
        <w:ind w:left="0" w:right="0" w:firstLine="560"/>
        <w:spacing w:before="450" w:after="450" w:line="312" w:lineRule="auto"/>
      </w:pPr>
      <w:r>
        <w:rPr>
          <w:rFonts w:ascii="宋体" w:hAnsi="宋体" w:eastAsia="宋体" w:cs="宋体"/>
          <w:color w:val="000"/>
          <w:sz w:val="28"/>
          <w:szCs w:val="28"/>
        </w:rPr>
        <w:t xml:space="preserve">1、东郊路入口处占道经营、流动摊点、乱披挂；</w:t>
      </w:r>
    </w:p>
    <w:p>
      <w:pPr>
        <w:ind w:left="0" w:right="0" w:firstLine="560"/>
        <w:spacing w:before="450" w:after="450" w:line="312" w:lineRule="auto"/>
      </w:pPr>
      <w:r>
        <w:rPr>
          <w:rFonts w:ascii="宋体" w:hAnsi="宋体" w:eastAsia="宋体" w:cs="宋体"/>
          <w:color w:val="000"/>
          <w:sz w:val="28"/>
          <w:szCs w:val="28"/>
        </w:rPr>
        <w:t xml:space="preserve">2、财兴小区入口处流动摊点、乱堆放；</w:t>
      </w:r>
    </w:p>
    <w:p>
      <w:pPr>
        <w:ind w:left="0" w:right="0" w:firstLine="560"/>
        <w:spacing w:before="450" w:after="450" w:line="312" w:lineRule="auto"/>
      </w:pPr>
      <w:r>
        <w:rPr>
          <w:rFonts w:ascii="宋体" w:hAnsi="宋体" w:eastAsia="宋体" w:cs="宋体"/>
          <w:color w:val="000"/>
          <w:sz w:val="28"/>
          <w:szCs w:val="28"/>
        </w:rPr>
        <w:t xml:space="preserve">3、三山里入口处占道早点摊点、占道夜市排档；</w:t>
      </w:r>
    </w:p>
    <w:p>
      <w:pPr>
        <w:ind w:left="0" w:right="0" w:firstLine="560"/>
        <w:spacing w:before="450" w:after="450" w:line="312" w:lineRule="auto"/>
      </w:pPr>
      <w:r>
        <w:rPr>
          <w:rFonts w:ascii="宋体" w:hAnsi="宋体" w:eastAsia="宋体" w:cs="宋体"/>
          <w:color w:val="000"/>
          <w:sz w:val="28"/>
          <w:szCs w:val="28"/>
        </w:rPr>
        <w:t xml:space="preserve">4、黄山中路张家山南大门占道经营、流动摊点。</w:t>
      </w:r>
    </w:p>
    <w:p>
      <w:pPr>
        <w:ind w:left="0" w:right="0" w:firstLine="560"/>
        <w:spacing w:before="450" w:after="450" w:line="312" w:lineRule="auto"/>
      </w:pPr>
      <w:r>
        <w:rPr>
          <w:rFonts w:ascii="宋体" w:hAnsi="宋体" w:eastAsia="宋体" w:cs="宋体"/>
          <w:color w:val="000"/>
          <w:sz w:val="28"/>
          <w:szCs w:val="28"/>
        </w:rPr>
        <w:t xml:space="preserve">街道于5月份组织各社区共同治理了境内背街巷和绿化带内的积存垃圾10吨，清理乱涂画500余处。组织人员对辖区内主要道路上的乱披挂、乱摆放开展了10多次专项整治共暂扣物品50多件。目前为止，街道各社区共完成清理积存垃圾100余吨，清除卫生死角80多处，协调区市容局疏通各类下水管道10多处，修剪背街巷树枝4处，投入各项经费20000余元。</w:t>
      </w:r>
    </w:p>
    <w:p>
      <w:pPr>
        <w:ind w:left="0" w:right="0" w:firstLine="560"/>
        <w:spacing w:before="450" w:after="450" w:line="312" w:lineRule="auto"/>
      </w:pPr>
      <w:r>
        <w:rPr>
          <w:rFonts w:ascii="宋体" w:hAnsi="宋体" w:eastAsia="宋体" w:cs="宋体"/>
          <w:color w:val="000"/>
          <w:sz w:val="28"/>
          <w:szCs w:val="28"/>
        </w:rPr>
        <w:t xml:space="preserve">城管科在上半年的工作中，敢于创新工作方法，尤其体现在背街巷环境卫生管理中。</w:t>
      </w:r>
    </w:p>
    <w:p>
      <w:pPr>
        <w:ind w:left="0" w:right="0" w:firstLine="560"/>
        <w:spacing w:before="450" w:after="450" w:line="312" w:lineRule="auto"/>
      </w:pPr>
      <w:r>
        <w:rPr>
          <w:rFonts w:ascii="宋体" w:hAnsi="宋体" w:eastAsia="宋体" w:cs="宋体"/>
          <w:color w:val="000"/>
          <w:sz w:val="28"/>
          <w:szCs w:val="28"/>
        </w:rPr>
        <w:t xml:space="preserve">二是以稳定为主，解决环卫作业人员后顾之忧，正在积极完善环卫作业人员养老保险工作；</w:t>
      </w:r>
    </w:p>
    <w:p>
      <w:pPr>
        <w:ind w:left="0" w:right="0" w:firstLine="560"/>
        <w:spacing w:before="450" w:after="450" w:line="312" w:lineRule="auto"/>
      </w:pPr>
      <w:r>
        <w:rPr>
          <w:rFonts w:ascii="宋体" w:hAnsi="宋体" w:eastAsia="宋体" w:cs="宋体"/>
          <w:color w:val="000"/>
          <w:sz w:val="28"/>
          <w:szCs w:val="28"/>
        </w:rPr>
        <w:t xml:space="preserve">三是召开背街巷环卫作业专项会议，以会代训，统一思想，广泛听取各社区的建议，以集体智慧创建适宜于街道实施的管理模式。</w:t>
      </w:r>
    </w:p>
    <w:p>
      <w:pPr>
        <w:ind w:left="0" w:right="0" w:firstLine="560"/>
        <w:spacing w:before="450" w:after="450" w:line="312" w:lineRule="auto"/>
      </w:pPr>
      <w:r>
        <w:rPr>
          <w:rFonts w:ascii="宋体" w:hAnsi="宋体" w:eastAsia="宋体" w:cs="宋体"/>
          <w:color w:val="000"/>
          <w:sz w:val="28"/>
          <w:szCs w:val="28"/>
        </w:rPr>
        <w:t xml:space="preserve">1、全力保障境内重点项目如期完成；</w:t>
      </w:r>
    </w:p>
    <w:p>
      <w:pPr>
        <w:ind w:left="0" w:right="0" w:firstLine="560"/>
        <w:spacing w:before="450" w:after="450" w:line="312" w:lineRule="auto"/>
      </w:pPr>
      <w:r>
        <w:rPr>
          <w:rFonts w:ascii="宋体" w:hAnsi="宋体" w:eastAsia="宋体" w:cs="宋体"/>
          <w:color w:val="000"/>
          <w:sz w:val="28"/>
          <w:szCs w:val="28"/>
        </w:rPr>
        <w:t xml:space="preserve">2、继续完成街道境内查违工作向背街巷延伸；</w:t>
      </w:r>
    </w:p>
    <w:p>
      <w:pPr>
        <w:ind w:left="0" w:right="0" w:firstLine="560"/>
        <w:spacing w:before="450" w:after="450" w:line="312" w:lineRule="auto"/>
      </w:pPr>
      <w:r>
        <w:rPr>
          <w:rFonts w:ascii="宋体" w:hAnsi="宋体" w:eastAsia="宋体" w:cs="宋体"/>
          <w:color w:val="000"/>
          <w:sz w:val="28"/>
          <w:szCs w:val="28"/>
        </w:rPr>
        <w:t xml:space="preserve">3、始终坚持违法建设“零报告、日巡视”</w:t>
      </w:r>
    </w:p>
    <w:p>
      <w:pPr>
        <w:ind w:left="0" w:right="0" w:firstLine="560"/>
        <w:spacing w:before="450" w:after="450" w:line="312" w:lineRule="auto"/>
      </w:pPr>
      <w:r>
        <w:rPr>
          <w:rFonts w:ascii="宋体" w:hAnsi="宋体" w:eastAsia="宋体" w:cs="宋体"/>
          <w:color w:val="000"/>
          <w:sz w:val="28"/>
          <w:szCs w:val="28"/>
        </w:rPr>
        <w:t xml:space="preserve">4、完善背街巷环卫工作周督查活动；</w:t>
      </w:r>
    </w:p>
    <w:p>
      <w:pPr>
        <w:ind w:left="0" w:right="0" w:firstLine="560"/>
        <w:spacing w:before="450" w:after="450" w:line="312" w:lineRule="auto"/>
      </w:pPr>
      <w:r>
        <w:rPr>
          <w:rFonts w:ascii="宋体" w:hAnsi="宋体" w:eastAsia="宋体" w:cs="宋体"/>
          <w:color w:val="000"/>
          <w:sz w:val="28"/>
          <w:szCs w:val="28"/>
        </w:rPr>
        <w:t xml:space="preserve">5、积极协调区建委、区爱卫办、区环卫所等单位开展的民生工作。</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城市管理工作总结报告篇六</w:t>
      </w:r>
    </w:p>
    <w:p>
      <w:pPr>
        <w:ind w:left="0" w:right="0" w:firstLine="560"/>
        <w:spacing w:before="450" w:after="450" w:line="312" w:lineRule="auto"/>
      </w:pPr>
      <w:r>
        <w:rPr>
          <w:rFonts w:ascii="宋体" w:hAnsi="宋体" w:eastAsia="宋体" w:cs="宋体"/>
          <w:color w:val="000"/>
          <w:sz w:val="28"/>
          <w:szCs w:val="28"/>
        </w:rPr>
        <w:t xml:space="preserve">在镇党委、政府正确领导下，今年以来，镇城管、环卫、爱卫、环保、园林等部门根据年初镇里制定的2024年工作任务部署，并紧紧围绕我镇文明城区创建工作，开拓创新，真抓实干，完善责任机制和各项工作措施，全面履行工作职责，不断提高城市管理水平，较好地完成各项工作任务。现将本年工作情况总结如下：</w:t>
      </w:r>
    </w:p>
    <w:p>
      <w:pPr>
        <w:ind w:left="0" w:right="0" w:firstLine="560"/>
        <w:spacing w:before="450" w:after="450" w:line="312" w:lineRule="auto"/>
      </w:pPr>
      <w:r>
        <w:rPr>
          <w:rFonts w:ascii="宋体" w:hAnsi="宋体" w:eastAsia="宋体" w:cs="宋体"/>
          <w:color w:val="000"/>
          <w:sz w:val="28"/>
          <w:szCs w:val="28"/>
        </w:rPr>
        <w:t xml:space="preserve">根据辖区实际，以杨桥路、乌山西路、二环路、工业路、西洪路、文林路等各主次干道为重点，并辐射延伸周边各背街小巷，组织城管中队每天上路开展机动巡查、集中整治和定点守候，并通过落实路段管理责任，强化上路督查，切实抓好市容“六乱”的常态化治理。其中，还重点加强中午、夜间空挡时间段内的执勤，以确保空挡时间城市管理工作到位。在强势严管的同时，积极开展乱挂晒、户外广告专项整治，及时拆除沿线破旧雨遮、破损广告牌。建立健全点、线、面、网格内市容环卫巡查机制和快速处置机制，做到及时发现问题、及时纠正、及时上报、及时整治到位，进一步推进市容环卫网格化管理工作。同时，根据区、镇部署，切实抓好“5、18”、“6、18”、“五一节”及全国文明城市迎检等重大活动期间的环境卫生保障工作。今年，共依法取缔流动摊点3500多起，收缴各种占道物品近4000件，罚款3、5万元，处理网格案件3200多件，清除乱张贴5万多张，清理乱堆放500多处，拆除沿街各类雨遮、构筑物近250处，重新补签门前三包责任书370份，处罚“门前三包”不落实店面7家。</w:t>
      </w:r>
    </w:p>
    <w:p>
      <w:pPr>
        <w:ind w:left="0" w:right="0" w:firstLine="560"/>
        <w:spacing w:before="450" w:after="450" w:line="312" w:lineRule="auto"/>
      </w:pPr>
      <w:r>
        <w:rPr>
          <w:rFonts w:ascii="宋体" w:hAnsi="宋体" w:eastAsia="宋体" w:cs="宋体"/>
          <w:color w:val="000"/>
          <w:sz w:val="28"/>
          <w:szCs w:val="28"/>
        </w:rPr>
        <w:t xml:space="preserve">我镇还根据实际情况，及时制定出切实可行的实施方案，投入了约100万元对西凤小区、新园新村、凤山苑、西洪新村等7个无物业管理小区进行环境卫生整治，并以社区为主，统一指挥，广泛发动，层层落实责任，做好洪山桥小区、凤凰小区、将军山新村、福屿花园等13个小区的“回头看”工作，极大的改善了社区环境卫生。</w:t>
      </w:r>
    </w:p>
    <w:p>
      <w:pPr>
        <w:ind w:left="0" w:right="0" w:firstLine="560"/>
        <w:spacing w:before="450" w:after="450" w:line="312" w:lineRule="auto"/>
      </w:pPr>
      <w:r>
        <w:rPr>
          <w:rFonts w:ascii="宋体" w:hAnsi="宋体" w:eastAsia="宋体" w:cs="宋体"/>
          <w:color w:val="000"/>
          <w:sz w:val="28"/>
          <w:szCs w:val="28"/>
        </w:rPr>
        <w:t xml:space="preserve">今年以来，中队继续抽调人员成立违法建设查处小分队，不分双休日及节假日，负责强化高安村、打铁桥等违法建设易发区域的巡查，并针对巡查发现、社区上报和群众举报的现行或显见性违章，及时组织人员前往拆除。全年，已先后组织拆除华侨新村、高安村、凤湖、保福村周边等多处的违法建设，拆除面积近11500平方米，配合拆迁办拆除凤湖拆迁地块上的.违建500平方米。今年已拆除新西河、大庆河两条内河两侧违建14处，拆除面积共约1700平方米。</w:t>
      </w:r>
    </w:p>
    <w:p>
      <w:pPr>
        <w:ind w:left="0" w:right="0" w:firstLine="560"/>
        <w:spacing w:before="450" w:after="450" w:line="312" w:lineRule="auto"/>
      </w:pPr>
      <w:r>
        <w:rPr>
          <w:rFonts w:ascii="宋体" w:hAnsi="宋体" w:eastAsia="宋体" w:cs="宋体"/>
          <w:color w:val="000"/>
          <w:sz w:val="28"/>
          <w:szCs w:val="28"/>
        </w:rPr>
        <w:t xml:space="preserve">镇城管中队专门抽调中队骨干力量，并牵头组织区卫生防疫、环保、工商等部门，按照“创文明城市”标准，持续对辖区、西洪路、小柳路、兰尾路等路段的中小餐馆进行拉网式检查和整治，今年共检查中小餐馆520家，依法收缴桌椅等经营工具近400件。为完成区里下达的有关城市生活垃圾处置费征收任务，中队还专门抽调队员负责开展征收工作，并持续加大征收力度，以确保年度收费任务的完成。同时，我镇设立了园区路和融侨锦江两条示范街，为全镇各社区日常管理工作树立了良好榜样，起到了模范带头作用。</w:t>
      </w:r>
    </w:p>
    <w:p>
      <w:pPr>
        <w:ind w:left="0" w:right="0" w:firstLine="560"/>
        <w:spacing w:before="450" w:after="450" w:line="312" w:lineRule="auto"/>
      </w:pPr>
      <w:r>
        <w:rPr>
          <w:rFonts w:ascii="宋体" w:hAnsi="宋体" w:eastAsia="宋体" w:cs="宋体"/>
          <w:color w:val="000"/>
          <w:sz w:val="28"/>
          <w:szCs w:val="28"/>
        </w:rPr>
        <w:t xml:space="preserve">按照市、区有关景观改造和店牌店招整治工作的要求和部署，我镇及时组织机关及社区干部下小区分片包干，协调解决乌山西路、杨桥路和二环路景观改造和店牌店招整治过程中所出现的问题，定期召开工作工作例会，听取汇报和进展情况，专题研究部署相关工作，同时，组织城管中队拆除乌山西路、杨桥西路、二环路等路段沿线违建和有碍市容观瞻的店牌店招，督促沿线店家对已有的店牌店招进行整改和补办审批手续，大力加快推进景观改造和店牌店招整治工作进度。截至目前，在景观改造方面，省六建宿舍、晚报宿舍、兴园小区、黎明经合社和公安宿舍共10幢景观改造工作任务已全部完成；在店牌店招整治方面，已组织出动执法人员300人次，拆除店牌店招40面，更新店牌店招86面，责令清洗不洁的店牌店招53面，拆除擅自设置外打灯15家，发放限期整改通知书30份。</w:t>
      </w:r>
    </w:p>
    <w:p>
      <w:pPr>
        <w:ind w:left="0" w:right="0" w:firstLine="560"/>
        <w:spacing w:before="450" w:after="450" w:line="312" w:lineRule="auto"/>
      </w:pPr>
      <w:r>
        <w:rPr>
          <w:rFonts w:ascii="宋体" w:hAnsi="宋体" w:eastAsia="宋体" w:cs="宋体"/>
          <w:color w:val="000"/>
          <w:sz w:val="28"/>
          <w:szCs w:val="28"/>
        </w:rPr>
        <w:t xml:space="preserve">今年是我市创建全国文明城市总评年，我镇爱卫办坚持对我镇辖区的主次干道、无物业小区、背街小巷等进行检查并督促整改，至今发现的问题已全部整改到位；加大对被市、区通报的问题督促整改力度，针对在专项检查中发现的问题，爱卫办组织人员对被通报问题逐一进行落实，并督促相关单位及时整改到位；积极督促相关单位解决群众反映环境卫生问题，对群众所反映问题及时给予解决并反馈；做好了省、市领导检查点迎检工作，在检查当日爱卫办人员均提前上班，对被检点及沿线环境卫生进行检查并督促尽快解决问题。同时，为迎接省级“灭鼠、灭蝇、灭蟑”工作检查我镇爱卫办人员到制定地点领取鼠药并送到12个社区，目前我镇已有84个无物业小区投放了鼠药，新建鼠药投放点300多个。另外，今年我镇爱卫办人员多次到7个无物业小区对整治进度进行检查指导，现已全部完成整治工作。</w:t>
      </w:r>
    </w:p>
    <w:p>
      <w:pPr>
        <w:ind w:left="0" w:right="0" w:firstLine="560"/>
        <w:spacing w:before="450" w:after="450" w:line="312" w:lineRule="auto"/>
      </w:pPr>
      <w:r>
        <w:rPr>
          <w:rFonts w:ascii="宋体" w:hAnsi="宋体" w:eastAsia="宋体" w:cs="宋体"/>
          <w:color w:val="000"/>
          <w:sz w:val="28"/>
          <w:szCs w:val="28"/>
        </w:rPr>
        <w:t xml:space="preserve">进一步健全完善所长负责、路段管理员责任包干、路段保洁员分段负责制，全面推行奖惩与工作实绩实效相挂勾运行模式，及时对环卫工人进行合理整合，配足配齐用于清扫保洁的垃圾车等设备，切实组织做好主次干道的日常清扫保洁，顺利完成“省、市两会”、“5、18”、“6、18”、“五一节”及全国文明城市迎检等重大活动期间的环境卫生保障工作。及时将区环卫所新增拨的环卫经费，落实下拨给各社区，推行爱卫办卫生督查制，以社区为单位，依据各社区所报责任路段、责任时间、责任人员（含保洁员），组织开展路段（特别是小街巷）卫生保洁情况督查和通报，并敦促社区加大力量与经费切实提高小街巷卫生水平。在加强环卫工作的同时，今年我镇还多次走访慰问环卫工人，安排落实了11名环卫工人临时环卫宿舍，及时为环卫工人解决困难。目前环卫公寓建设工作已经完成，必将彻底解决全镇环卫工人的住宿问题，稳定环卫人员队伍。另外，今年已更新垃圾板车共132部（其中，社区更新62部、镇更新70部）；更换垃圾桶近1200个。</w:t>
      </w:r>
    </w:p>
    <w:p>
      <w:pPr>
        <w:ind w:left="0" w:right="0" w:firstLine="560"/>
        <w:spacing w:before="450" w:after="450" w:line="312" w:lineRule="auto"/>
      </w:pPr>
      <w:r>
        <w:rPr>
          <w:rFonts w:ascii="宋体" w:hAnsi="宋体" w:eastAsia="宋体" w:cs="宋体"/>
          <w:color w:val="000"/>
          <w:sz w:val="28"/>
          <w:szCs w:val="28"/>
        </w:rPr>
        <w:t xml:space="preserve">做好环保工作站规范化建设，建立环保工作档案，大力开展环境动态监察工作，配合市、区环保部门开展了停电一小时等多项节能减排活动，大力宣传环保工作；继续开展绿色社区创建活动，并在金牛山、西河沿岸栽种了300多棵树木，不断提升社区档次与水平；积极配合区环保局开展国光原厝水源地保护执法检查，及时配合督办梅峰宾馆、总院、洪山医院煤炉改造工作；组织镇联合执法队定期前往该水源地周边，及时取缔沿线无证中小餐馆，并组织成立洪山桥社区、国光经合社等四支环保志愿者队伍，定期组织前往该水源地周边开展保护水源环保行动；对辖区内的大庆河、新西河、白马河等一一核查，发现排污管立即上报区环保局。同时，甘洪路拓宽2公里，拓宽改建后的甘洪路不但是一条交通要道，而且还将变成一条集交通、景观、休闲为一体的城市景观带。</w:t>
      </w:r>
    </w:p>
    <w:p>
      <w:pPr>
        <w:ind w:left="0" w:right="0" w:firstLine="560"/>
        <w:spacing w:before="450" w:after="450" w:line="312" w:lineRule="auto"/>
      </w:pPr>
      <w:r>
        <w:rPr>
          <w:rFonts w:ascii="宋体" w:hAnsi="宋体" w:eastAsia="宋体" w:cs="宋体"/>
          <w:color w:val="000"/>
          <w:sz w:val="28"/>
          <w:szCs w:val="28"/>
        </w:rPr>
        <w:t xml:space="preserve">在森林防火方面，明确了森林防火工作责任人及2024年森林防火工作目标，镇政府和各经合社制定了森林防火工作预案，投入8500多元制作150面森林防火警示牌安置在各进山路口及道路，与18位在林区种植果树的村民签订了森林防火承诺书，加强了清明节森林防火工作的力度，调动经合社村民300多人进山巡查，发放宣传材料共8500份，森林防火工作取得阶段性成果。在园林绿化方面，紧紧围绕福州市创建全国文明卫生城市开展各项工作进行，我镇美景良城小区等四个小区获得福建省住房和城乡建设厅命名的省级园林小区的称号，3月12日我镇组织170人在保福山开展绿化造林活动，绿化荒山20多亩，并根据福屿社区居民反映对部分小区绿化树进行修剪。在重大动物疫病防控工作方面，对全镇居民饲养鸽子进行造册登记，为1090只鸽子免疫注射禽流感疫苗免疫率达到100%，协助鼓楼区政府完成重大疫病技术指导和技术工作。在科技工作方面，及时传达上级推动企业发展和科技进步的有关文件和精神，深入企业并及时向上级有关部门推荐申请中、小型企业技术创新基金，组织开展科技活动周各项活动，我镇12各社区成立了168人组成的科普志愿者队伍，目前已完成志愿者队伍的信息录入和登记工作。在全国水利普查工作和景观改造工作等方面，我镇也已收获阶段性成果。</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城市管理工作总结报告篇七</w:t>
      </w:r>
    </w:p>
    <w:p>
      <w:pPr>
        <w:ind w:left="0" w:right="0" w:firstLine="560"/>
        <w:spacing w:before="450" w:after="450" w:line="312" w:lineRule="auto"/>
      </w:pPr>
      <w:r>
        <w:rPr>
          <w:rFonts w:ascii="宋体" w:hAnsi="宋体" w:eastAsia="宋体" w:cs="宋体"/>
          <w:color w:val="000"/>
          <w:sz w:val="28"/>
          <w:szCs w:val="28"/>
        </w:rPr>
        <w:t xml:space="preserve">（一）党建工作认真践行。围绕县委《加强党建工作的若干意见》1号文件要求，结合城管工作实际，建立党建责任清单，细化任务，力争把党建各项工作落到实处。一是学习制度成常态。我局实行每周一上午8:30为业务工作和党建工作例会制度，形成党建工作新常态，做到与业务工作同布置、同落实。先后召开26次专题会议，对县委党建工作、近期的重要讲话、“三严三实”、家风家训、党风廉政和权力观教育、城管法规培训、十八届五中全会精神等进行学习和部署，制定方案，严格执行。班子成员完成读书笔记、撰写体会文章1.5万字。二是教育培训夯基础。根据党建工作“六大重点工程”责任清单要求，我局组织廉政教育和观看反腐电教片6场次，党员领导干部讲党课6人次，征集家风家训故事、格言、论文60多篇，举办“传承好家风、建设好家训”演讲比赛1次；邀请市级相关专家来洪讲授城管防违治违、市容管理与执法技巧、城市环境清扫保洁“5＋2”作业模式等业务培训8场次，先后组织赴南京、常州、宿迁、徐州及周边县（区）进行学习交流活动7场次，达到我局在城市环境综合整治、数字化城管、户外广告、环境卫生保洁、防违治违等方面取长补短的目的；组织机关党员干部学唱《廉政歌》，并将《廉政歌》词发到每个党员干部的qq上、微信里、局务网站上，方便大家传唱；开展党员干部“三警一线”警示教育活动；实施机关干部“一日劳动”30场次，文明交通引导员120人次，较好的完成了中层干部8人次轮岗和局党总支、各支部委员改选工作。同时，我局进一步修订、出台了18项内部管理各类制度，并要求各部门组织人员深入学习，做到人人严格遵守制度，按规定做好城市管理各类工作，有力地形成了以制度管人管事的常态化机制。三是督查考核明纪律。组织督查人员对党建工作和机关作风建设进行督查考核，每月出一期督查通报，对中央八项规定和廉洁自律执行情况、机关工作人员考勤、周末和节假日值班、元旦、中秋和国庆期间单位公务用车停放、工作人员上班期间规范着装等进行专项督查。分别对违反规定的相关人员进行处理，其中由主要领导约谈基层科室负责人4人次，作出待岗2个月处理2人，进一步营造城管系统风清气正的氛围。</w:t>
      </w:r>
    </w:p>
    <w:p>
      <w:pPr>
        <w:ind w:left="0" w:right="0" w:firstLine="560"/>
        <w:spacing w:before="450" w:after="450" w:line="312" w:lineRule="auto"/>
      </w:pPr>
      <w:r>
        <w:rPr>
          <w:rFonts w:ascii="宋体" w:hAnsi="宋体" w:eastAsia="宋体" w:cs="宋体"/>
          <w:color w:val="000"/>
          <w:sz w:val="28"/>
          <w:szCs w:val="28"/>
        </w:rPr>
        <w:t xml:space="preserve">（二）基础工作扎实开展。一是强力推进“四城同创”及古堰4a景区创建活动，积极指导各镇按照“组保洁、村收集、镇转运、县处理”方式，完善垃圾城乡统筹长效机制；协调完成东风路、北京路、人民路、建设路等12条主次干道文明城和卫生城创建方面的公益广告设置；按照省级城市管理示范路和古堰4a景区创建要求，快速推进北京路、浔河路沿线外立面改造工程，店招店牌做到精心设计，统一安装；二是强化市容秩序管理，落实市容环卫责任区制度，签订《门前三好》责任书2024多份，划设非机动停车泊位522个，设置夜市排挡、小商品等疏导点4处，改造出新店招店牌860块，集中力量开展集中专项整治20多次，整治乱停乱放车辆1800辆、流动摊点1100人次；三是环境卫生干净整洁。落实环卫划片保洁责任制，增强机械化清扫保洁面，机械化作业率不低于80%；四是推进环境综合整治。实施“931”老旧小区、河道、农贸市场等环境改造提升整治项目22个，改善居民居住质量，提升城市形象，城市长效管理位于全市前列。</w:t>
      </w:r>
    </w:p>
    <w:p>
      <w:pPr>
        <w:ind w:left="0" w:right="0" w:firstLine="560"/>
        <w:spacing w:before="450" w:after="450" w:line="312" w:lineRule="auto"/>
      </w:pPr>
      <w:r>
        <w:rPr>
          <w:rFonts w:ascii="宋体" w:hAnsi="宋体" w:eastAsia="宋体" w:cs="宋体"/>
          <w:color w:val="000"/>
          <w:sz w:val="28"/>
          <w:szCs w:val="28"/>
        </w:rPr>
        <w:t xml:space="preserve">（三）重点工作有序推进。一是投资600万元，作为智慧洪泽子项目建设的智慧城管系统平台已建成并进入试运行阶段；二是建成了东五道、新汽车站北侧机动车停车场，可容纳300多辆大型货车停放，东五道停车场按照市场化运作方式进行停车收费管理。三是按照二类标准新建5座公厕和1座垃圾中转站，改造、出新老旧公厕28座。四是投资800万元，启动建设xx县有机物处理中心，设计处置能力50吨/日。五是北京路疏导点建设，总建筑面积2200多平方米，总投入110多万元，就近安置大庆路烧烤摊点进场集中经营，解决大庆路附近油烟扰民状况。六是生活垃圾无害化处理。县委县政府下达20xx年城镇生活垃圾无害化处理率目标任务是90%，目前我县1-9月份生活垃圾产生量4.47万吨，实际处理量4.245万吨，平均处理率达到94.8%以上。</w:t>
      </w:r>
    </w:p>
    <w:p>
      <w:pPr>
        <w:ind w:left="0" w:right="0" w:firstLine="560"/>
        <w:spacing w:before="450" w:after="450" w:line="312" w:lineRule="auto"/>
      </w:pPr>
      <w:r>
        <w:rPr>
          <w:rFonts w:ascii="宋体" w:hAnsi="宋体" w:eastAsia="宋体" w:cs="宋体"/>
          <w:color w:val="000"/>
          <w:sz w:val="28"/>
          <w:szCs w:val="28"/>
        </w:rPr>
        <w:t xml:space="preserve">（四）亮点工作精彩纷呈。一是构建防违治违联防联治、齐抓共管的新机制，累计查处违法建设695起，拆除面积27000平方米。二是探索相对集中行政处罚执法权向乡镇延伸。根据全市建设重点镇工作要求，认真开展调研相对集中行政处罚权向乡镇延伸工作，并草拟了工作方案。9月2日，经县十四届人民政府第23次常务会议研究，同意了工作方案，同时，我局及时形成报告上报市人民政府法制办公室进行批准。三是宣传工作上升高层次。充分利用网站、电视、报刊杂志等有效媒体，大力宣传城市管理方面先进典型、事迹。其中洪泽打造“三师”城管队伍在淮安日报头版进行刊登，淮安电视台就我县打造一流市容，助推“四城同创”和洪泽城管先进典型人物进行现场采访，并分别在淮安新闻、法治城管栏目播放，我县城市环境综合整治工作还被中国建设报进行宣传报道。</w:t>
      </w:r>
    </w:p>
    <w:p>
      <w:pPr>
        <w:ind w:left="0" w:right="0" w:firstLine="560"/>
        <w:spacing w:before="450" w:after="450" w:line="312" w:lineRule="auto"/>
      </w:pPr>
      <w:r>
        <w:rPr>
          <w:rFonts w:ascii="宋体" w:hAnsi="宋体" w:eastAsia="宋体" w:cs="宋体"/>
          <w:color w:val="000"/>
          <w:sz w:val="28"/>
          <w:szCs w:val="28"/>
        </w:rPr>
        <w:t xml:space="preserve">2024年，xx县城管局将围绕市县责任目标，强化精细化管理，创新创优项目，全面提升城市管理的效率、质量和水平，重点做好以下几个方面：</w:t>
      </w:r>
    </w:p>
    <w:p>
      <w:pPr>
        <w:ind w:left="0" w:right="0" w:firstLine="560"/>
        <w:spacing w:before="450" w:after="450" w:line="312" w:lineRule="auto"/>
      </w:pPr>
      <w:r>
        <w:rPr>
          <w:rFonts w:ascii="宋体" w:hAnsi="宋体" w:eastAsia="宋体" w:cs="宋体"/>
          <w:color w:val="000"/>
          <w:sz w:val="28"/>
          <w:szCs w:val="28"/>
        </w:rPr>
        <w:t xml:space="preserve">（一）有序推进相对集中行政处罚执法权向乡镇延伸。实施方案获得省市部门批准后，首先在岔河镇开展城市管理相对集中行政处罚权工作，挂牌成立城管分局，按规定配齐执法管理人员，配足各项执法装备，实行执法人员岗前培训，严格持证上岗。并全县范围内逐步进行推进，实现城市管理网络全覆盖。</w:t>
      </w:r>
    </w:p>
    <w:p>
      <w:pPr>
        <w:ind w:left="0" w:right="0" w:firstLine="560"/>
        <w:spacing w:before="450" w:after="450" w:line="312" w:lineRule="auto"/>
      </w:pPr>
      <w:r>
        <w:rPr>
          <w:rFonts w:ascii="宋体" w:hAnsi="宋体" w:eastAsia="宋体" w:cs="宋体"/>
          <w:color w:val="000"/>
          <w:sz w:val="28"/>
          <w:szCs w:val="28"/>
        </w:rPr>
        <w:t xml:space="preserve">（二）上线运行智慧城管平台。结合城市长效管理、城市环境整治工作职能，充分利用智慧城管先进科技手段，制定相关工作制度，进一步完善城市长效管理工作机制，提升城市形象。</w:t>
      </w:r>
    </w:p>
    <w:p>
      <w:pPr>
        <w:ind w:left="0" w:right="0" w:firstLine="560"/>
        <w:spacing w:before="450" w:after="450" w:line="312" w:lineRule="auto"/>
      </w:pPr>
      <w:r>
        <w:rPr>
          <w:rFonts w:ascii="宋体" w:hAnsi="宋体" w:eastAsia="宋体" w:cs="宋体"/>
          <w:color w:val="000"/>
          <w:sz w:val="28"/>
          <w:szCs w:val="28"/>
        </w:rPr>
        <w:t xml:space="preserve">（三）推进环卫一体化发展。将高良涧街道承担的背街小巷、城郊结合部等路段，统一纳入县城管局环卫站进行保洁管理，并对工业园区试点实行市场化运作和考核管理。</w:t>
      </w:r>
    </w:p>
    <w:p>
      <w:pPr>
        <w:ind w:left="0" w:right="0" w:firstLine="560"/>
        <w:spacing w:before="450" w:after="450" w:line="312" w:lineRule="auto"/>
      </w:pPr>
      <w:r>
        <w:rPr>
          <w:rFonts w:ascii="宋体" w:hAnsi="宋体" w:eastAsia="宋体" w:cs="宋体"/>
          <w:color w:val="000"/>
          <w:sz w:val="28"/>
          <w:szCs w:val="28"/>
        </w:rPr>
        <w:t xml:space="preserve">（四）设置流动摊点疏导点。拟在高良涧街道办西侧、龙景生态园旁等处，设置水果、烧烤等疏导点，用于疏导占道经营流动摊贩，预计投资60万元。</w:t>
      </w:r>
    </w:p>
    <w:p>
      <w:pPr>
        <w:ind w:left="0" w:right="0" w:firstLine="560"/>
        <w:spacing w:before="450" w:after="450" w:line="312" w:lineRule="auto"/>
      </w:pPr>
      <w:r>
        <w:rPr>
          <w:rFonts w:ascii="宋体" w:hAnsi="宋体" w:eastAsia="宋体" w:cs="宋体"/>
          <w:color w:val="000"/>
          <w:sz w:val="28"/>
          <w:szCs w:val="28"/>
        </w:rPr>
        <w:t xml:space="preserve">（五）实施城市环境整治项目。积极利用江苏省深化城市环境综合整治“931”行动接续方案，借助省级引导资金、社会资金，督促相关职能单位开展河道、老旧小区、城中村等城市环境综合整治，并创成一条省级市容管理示范路和一个省级管理示范社区。</w:t>
      </w:r>
    </w:p>
    <w:p>
      <w:pPr>
        <w:ind w:left="0" w:right="0" w:firstLine="560"/>
        <w:spacing w:before="450" w:after="450" w:line="312" w:lineRule="auto"/>
      </w:pPr>
      <w:r>
        <w:rPr>
          <w:rFonts w:ascii="宋体" w:hAnsi="宋体" w:eastAsia="宋体" w:cs="宋体"/>
          <w:color w:val="000"/>
          <w:sz w:val="28"/>
          <w:szCs w:val="28"/>
        </w:rPr>
        <w:t xml:space="preserve">（六）新建建筑垃圾处置集中场所。拟向县政府报批新建建筑垃圾处置场所一座，处理规模100吨/日，解决建筑垃圾无处消纳的问题，预计投资280万元。</w:t>
      </w:r>
    </w:p>
    <w:p>
      <w:pPr>
        <w:ind w:left="0" w:right="0" w:firstLine="560"/>
        <w:spacing w:before="450" w:after="450" w:line="312" w:lineRule="auto"/>
      </w:pPr>
      <w:r>
        <w:rPr>
          <w:rFonts w:ascii="宋体" w:hAnsi="宋体" w:eastAsia="宋体" w:cs="宋体"/>
          <w:color w:val="000"/>
          <w:sz w:val="28"/>
          <w:szCs w:val="28"/>
        </w:rPr>
        <w:t xml:space="preserve">（七）设置废旧物资集中经营场所。拟在纸厂附近设置废旧物品回收场所，集中经营，规范管理，达到秩序井然，环境整洁。</w:t>
      </w:r>
    </w:p>
    <w:p>
      <w:pPr>
        <w:ind w:left="0" w:right="0" w:firstLine="560"/>
        <w:spacing w:before="450" w:after="450" w:line="312" w:lineRule="auto"/>
      </w:pPr>
      <w:r>
        <w:rPr>
          <w:rFonts w:ascii="宋体" w:hAnsi="宋体" w:eastAsia="宋体" w:cs="宋体"/>
          <w:color w:val="000"/>
          <w:sz w:val="28"/>
          <w:szCs w:val="28"/>
        </w:rPr>
        <w:t xml:space="preserve">（八）设置公共自行车系统。一期配备500辆公共自行车，推广城市公共自行车交通，缓解交通拥堵，减少尾气排放，总投资达450万元。</w:t>
      </w:r>
    </w:p>
    <w:p>
      <w:pPr>
        <w:ind w:left="0" w:right="0" w:firstLine="560"/>
        <w:spacing w:before="450" w:after="450" w:line="312" w:lineRule="auto"/>
      </w:pPr>
      <w:r>
        <w:rPr>
          <w:rFonts w:ascii="宋体" w:hAnsi="宋体" w:eastAsia="宋体" w:cs="宋体"/>
          <w:color w:val="000"/>
          <w:sz w:val="28"/>
          <w:szCs w:val="28"/>
        </w:rPr>
        <w:t xml:space="preserve">（一）规范停车秩序。完善东五道、新汽车站北侧停车场运营机制，规划新建富民家园、惠民小区、城南等处机动车停车场，协调开放管理各类地下停车场，规范、高标准漆划城区非机动车辆停车位，城区停车泊位努力达到车辆增长总量，解决城区停车难问题。</w:t>
      </w:r>
    </w:p>
    <w:p>
      <w:pPr>
        <w:ind w:left="0" w:right="0" w:firstLine="560"/>
        <w:spacing w:before="450" w:after="450" w:line="312" w:lineRule="auto"/>
      </w:pPr>
      <w:r>
        <w:rPr>
          <w:rFonts w:ascii="宋体" w:hAnsi="宋体" w:eastAsia="宋体" w:cs="宋体"/>
          <w:color w:val="000"/>
          <w:sz w:val="28"/>
          <w:szCs w:val="28"/>
        </w:rPr>
        <w:t xml:space="preserve">（二）完善城乡垃圾统筹处理体系。按照“组保洁、村收集、镇转运、县处理”要求，定期检查考核镇区垃圾收运，强化环卫设施改造，全面形成规范的城乡垃圾统筹处理体系。</w:t>
      </w:r>
    </w:p>
    <w:p>
      <w:pPr>
        <w:ind w:left="0" w:right="0" w:firstLine="560"/>
        <w:spacing w:before="450" w:after="450" w:line="312" w:lineRule="auto"/>
      </w:pPr>
      <w:r>
        <w:rPr>
          <w:rFonts w:ascii="宋体" w:hAnsi="宋体" w:eastAsia="宋体" w:cs="宋体"/>
          <w:color w:val="000"/>
          <w:sz w:val="28"/>
          <w:szCs w:val="28"/>
        </w:rPr>
        <w:t xml:space="preserve">（三）新建惠民农贸市场。2024年启动建设东九街西侧、东十二道南侧新惠民农贸市场，2024年上半年进行规范经营。市场占地面积12617平方米，计划总投资1.1亿元。</w:t>
      </w:r>
    </w:p>
    <w:p>
      <w:pPr>
        <w:ind w:left="0" w:right="0" w:firstLine="560"/>
        <w:spacing w:before="450" w:after="450" w:line="312" w:lineRule="auto"/>
      </w:pPr>
      <w:r>
        <w:rPr>
          <w:rFonts w:ascii="宋体" w:hAnsi="宋体" w:eastAsia="宋体" w:cs="宋体"/>
          <w:color w:val="000"/>
          <w:sz w:val="28"/>
          <w:szCs w:val="28"/>
        </w:rPr>
        <w:t xml:space="preserve">（四）健全公共自行车系统。根据县城需求，实施公共自行车二、三期项目，使公共自行车数量达到2024辆。</w:t>
      </w:r>
    </w:p>
    <w:p>
      <w:pPr>
        <w:ind w:left="0" w:right="0" w:firstLine="560"/>
        <w:spacing w:before="450" w:after="450" w:line="312" w:lineRule="auto"/>
      </w:pPr>
      <w:r>
        <w:rPr>
          <w:rFonts w:ascii="宋体" w:hAnsi="宋体" w:eastAsia="宋体" w:cs="宋体"/>
          <w:color w:val="000"/>
          <w:sz w:val="28"/>
          <w:szCs w:val="28"/>
        </w:rPr>
        <w:t xml:space="preserve">（五）新建餐厨垃圾处理中心。针对饭店、宾馆等形成的餐厨垃圾，筹建餐厨垃圾处理中心，进行卫生处理排放和废物利用，减少环境污染。</w:t>
      </w:r>
    </w:p>
    <w:p>
      <w:pPr>
        <w:ind w:left="0" w:right="0" w:firstLine="560"/>
        <w:spacing w:before="450" w:after="450" w:line="312" w:lineRule="auto"/>
      </w:pPr>
      <w:r>
        <w:rPr>
          <w:rFonts w:ascii="宋体" w:hAnsi="宋体" w:eastAsia="宋体" w:cs="宋体"/>
          <w:color w:val="000"/>
          <w:sz w:val="28"/>
          <w:szCs w:val="28"/>
        </w:rPr>
        <w:t xml:space="preserve">（六）相对集中行政处罚权全覆盖。全面推行城管相对集中行政处罚权向各镇延伸，实现城市管理全覆盖，全方位推进城市管理行政执法工作。</w:t>
      </w:r>
    </w:p>
    <w:p>
      <w:pPr>
        <w:ind w:left="0" w:right="0" w:firstLine="560"/>
        <w:spacing w:before="450" w:after="450" w:line="312" w:lineRule="auto"/>
      </w:pPr>
      <w:r>
        <w:rPr>
          <w:rFonts w:ascii="宋体" w:hAnsi="宋体" w:eastAsia="宋体" w:cs="宋体"/>
          <w:color w:val="000"/>
          <w:sz w:val="28"/>
          <w:szCs w:val="28"/>
        </w:rPr>
        <w:t xml:space="preserve">（七）提升户外广告和路名牌设置管理水平。加大户外广告日常巡查，按规划拆除不规范的店招店牌，城区主干道沿线行政事业单位、居住小区实行楼体亮化，全面提升亮化水平。按照洪泽湖古堰创4a景区要求，重新设置道路路名牌，做到与景区风格协调一致。</w:t>
      </w:r>
    </w:p>
    <w:p>
      <w:pPr>
        <w:ind w:left="0" w:right="0" w:firstLine="560"/>
        <w:spacing w:before="450" w:after="450" w:line="312" w:lineRule="auto"/>
      </w:pPr>
      <w:r>
        <w:rPr>
          <w:rFonts w:ascii="宋体" w:hAnsi="宋体" w:eastAsia="宋体" w:cs="宋体"/>
          <w:color w:val="000"/>
          <w:sz w:val="28"/>
          <w:szCs w:val="28"/>
        </w:rPr>
        <w:t xml:space="preserve">（八）强化城管执法队伍建设。按照“三个师”队伍的要求，进一步加强队伍内部管理，组织开展教育培训，强化依法行政、文明执法，以定期组织开展评选“十佳”城管队员、环卫工人为载体，努力建设一支“政治强、业务精、纪律严、作风硬、效率高、形象好”的城管队伍。</w:t>
      </w:r>
    </w:p>
    <w:p>
      <w:pPr>
        <w:ind w:left="0" w:right="0" w:firstLine="560"/>
        <w:spacing w:before="450" w:after="450" w:line="312" w:lineRule="auto"/>
      </w:pPr>
      <w:r>
        <w:rPr>
          <w:rFonts w:ascii="宋体" w:hAnsi="宋体" w:eastAsia="宋体" w:cs="宋体"/>
          <w:color w:val="000"/>
          <w:sz w:val="28"/>
          <w:szCs w:val="28"/>
        </w:rPr>
        <w:t xml:space="preserve">（九）建立城市管理长效机制。完善各项制度，定期组织召开相关座谈会、协调会，严格督查考核考评，强化宣传教育，达到城市环境综合整治常态化，不断改善城乡整体环境管理水平。</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城市管理工作总结报告篇八</w:t>
      </w:r>
    </w:p>
    <w:p>
      <w:pPr>
        <w:ind w:left="0" w:right="0" w:firstLine="560"/>
        <w:spacing w:before="450" w:after="450" w:line="312" w:lineRule="auto"/>
      </w:pPr>
      <w:r>
        <w:rPr>
          <w:rFonts w:ascii="宋体" w:hAnsi="宋体" w:eastAsia="宋体" w:cs="宋体"/>
          <w:color w:val="000"/>
          <w:sz w:val="28"/>
          <w:szCs w:val="28"/>
        </w:rPr>
        <w:t xml:space="preserve">街道200x年城市管理工作总结__落实城市环境长效管理责任书情况汇报200x年，xx街道为进一步巩固市区创建国家卫生城市成果，落实环境长效管理措施，促进和提高城市环境质量，根据市委、市府两级政府、三级管理、四级网络的有关精神和《苏州市街道办事处工作规定》，充分发挥街道的辖区管理主体作用，按照市区城市环境管理总体要求，已全面完成区创建国家卫生城市指挥部对街道下达200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领导小组，定期召开研究部署工作，制定了街道城市环境长效管理工作计划。按照重心下移、责权一致和讲求实效的要求，进一步确立街道在城市管理中的主体地位和组织、协调、监督、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监督管理。健全了组织网络，落实目标责任制，市容环卫责任制的签订、检查落实工作由街道城管协管队独立完成。做到领导到位、组织到位、措施到位。根据街道辖区范围，对主次干道沿街单位情况进行逐一登记，1250家经营户全部更换市容环卫责任书，签订率达100%并建立基础台帐。坚持每日巡视制度，加强每月对市容环卫责任制单位检查考评，对责任不到位的单位和个人，及时提出整改意见，促进了市容环卫责任制管理的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2025-01-17T03:01:05+08:00</dcterms:created>
  <dcterms:modified xsi:type="dcterms:W3CDTF">2025-01-17T03:01:05+08:00</dcterms:modified>
</cp:coreProperties>
</file>

<file path=docProps/custom.xml><?xml version="1.0" encoding="utf-8"?>
<Properties xmlns="http://schemas.openxmlformats.org/officeDocument/2006/custom-properties" xmlns:vt="http://schemas.openxmlformats.org/officeDocument/2006/docPropsVTypes"/>
</file>