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最新解除劳动合同书和离职证明一样吗(优秀12篇)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解除劳动合同书和离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解除劳动合同书和离职证明一样吗篇三</w:t>
      </w:r>
    </w:p>
    <w:p>
      <w:pPr>
        <w:ind w:left="0" w:right="0" w:firstLine="560"/>
        <w:spacing w:before="450" w:after="450" w:line="312" w:lineRule="auto"/>
      </w:pPr>
      <w:r>
        <w:rPr>
          <w:rFonts w:ascii="宋体" w:hAnsi="宋体" w:eastAsia="宋体" w:cs="宋体"/>
          <w:color w:val="000"/>
          <w:sz w:val="28"/>
          <w:szCs w:val="28"/>
        </w:rPr>
        <w:t xml:space="preserve">职工姓名(乙方)：xx</w:t>
      </w:r>
    </w:p>
    <w:p>
      <w:pPr>
        <w:ind w:left="0" w:right="0" w:firstLine="560"/>
        <w:spacing w:before="450" w:after="450" w:line="312" w:lineRule="auto"/>
      </w:pPr>
      <w:r>
        <w:rPr>
          <w:rFonts w:ascii="宋体" w:hAnsi="宋体" w:eastAsia="宋体" w:cs="宋体"/>
          <w:color w:val="000"/>
          <w:sz w:val="28"/>
          <w:szCs w:val="28"/>
        </w:rPr>
        <w:t xml:space="preserve">甲乙双方于xx年11月28日订立了为期3年的.劳动合同，现经乙方提出，并双方协商一致，同意解除劳动合同，并达成如下协议：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6、本协议以中英就，如中英文版间存在任何差异，以中文版本为准.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解除劳动合同书和离职证明一样吗篇五</w:t>
      </w:r>
    </w:p>
    <w:p>
      <w:pPr>
        <w:ind w:left="0" w:right="0" w:firstLine="560"/>
        <w:spacing w:before="450" w:after="450" w:line="312" w:lineRule="auto"/>
      </w:pPr>
      <w:r>
        <w:rPr>
          <w:rFonts w:ascii="宋体" w:hAnsi="宋体" w:eastAsia="宋体" w:cs="宋体"/>
          <w:color w:val="000"/>
          <w:sz w:val="28"/>
          <w:szCs w:val="28"/>
        </w:rPr>
        <w:t xml:space="preserve">甲方：______有限公司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 月_____日签订为期_____年的劳动合同，现甲乙双方同意解除劳动合同关系。经双方协商一致，签订本最新解除劳动合同书样本如下：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 金、提前通知解除劳动合同赔偿金、相应比例的年终奖等共计人民币____ 元(大 写)。扣除乙方尚欠甲方备用金人民币____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甲方(盖章)：______有限公司 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解除劳动合同书和离职证明一样吗篇六</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解除劳动合同书和离职证明一样吗篇七</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解除劳动合同书和离职证明一样吗篇八</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解除劳动合同书和离职证明一样吗篇九</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甲、乙双方于____年________月____日签订了劳动合同，现乙方向甲方自愿申请，要求解除双方之间的劳动合同。经双方平等协商，甲方同意与乙方解除劳动合同，并就解除双方劳动合同的事宜达成如下协议：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一、双方一致同意于____年________月____日解除双方劳动合同，双方的劳动权利义务终止。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2025-01-16T14:54:52+08:00</dcterms:created>
  <dcterms:modified xsi:type="dcterms:W3CDTF">2025-01-16T14:54:52+08:00</dcterms:modified>
</cp:coreProperties>
</file>

<file path=docProps/custom.xml><?xml version="1.0" encoding="utf-8"?>
<Properties xmlns="http://schemas.openxmlformats.org/officeDocument/2006/custom-properties" xmlns:vt="http://schemas.openxmlformats.org/officeDocument/2006/docPropsVTypes"/>
</file>