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2024年文化自信演讲稿英文(汇总13篇)</w:t>
      </w:r>
      <w:bookmarkEnd w:id="1"/>
    </w:p>
    <w:p>
      <w:pPr>
        <w:jc w:val="center"/>
        <w:spacing w:before="0" w:after="450"/>
      </w:pPr>
      <w:r>
        <w:rPr>
          <w:rFonts w:ascii="Arial" w:hAnsi="Arial" w:eastAsia="Arial" w:cs="Arial"/>
          <w:color w:val="999999"/>
          <w:sz w:val="20"/>
          <w:szCs w:val="20"/>
        </w:rPr>
        <w:t xml:space="preserve">来源：网络  作者：繁花落寂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文化自信演讲稿英文篇二</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文化自信演讲稿英文篇四</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我叫，是市班的一名学生，我今天演讲的题目是《永远的中华文化》。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汉字是一种肉眼可见、内涵深刻的传统文化。汉字无疑是一种传统文化，三千多年前的甲骨文演变成了今天的汉字。它体现了中华民族的智慧。随着世纪的变迁，它是中华民族智慧的结晶，也是记录中华文化的载体，也是一种文化表现形式。汉字的结构复杂多变，一笔一划，变幻无常，说明了一切生物的奥秘和生活的美好。不同形状的汉字就像蝴蝶，散发着生命的气息和文化的魅力，给我们视觉美的满足感。</w:t>
      </w:r>
    </w:p>
    <w:p>
      <w:pPr>
        <w:ind w:left="0" w:right="0" w:firstLine="560"/>
        <w:spacing w:before="450" w:after="450" w:line="312" w:lineRule="auto"/>
      </w:pPr>
      <w:r>
        <w:rPr>
          <w:rFonts w:ascii="宋体" w:hAnsi="宋体" w:eastAsia="宋体" w:cs="宋体"/>
          <w:color w:val="000"/>
          <w:sz w:val="28"/>
          <w:szCs w:val="28"/>
        </w:rPr>
        <w:t xml:space="preserve">汉字，在作者手中，成为一章，串成一篇又一篇优秀的文章。借助汉字，我们可以表达我们的喜怒哀乐，表达我们的抱负。为文字说话，为文学写作，源源不断地流入中国特色文化的长河，流入深海，慢慢地沉淀在海底。久而久之。积累越来越高越来越丰富。</w:t>
      </w:r>
    </w:p>
    <w:p>
      <w:pPr>
        <w:ind w:left="0" w:right="0" w:firstLine="560"/>
        <w:spacing w:before="450" w:after="450" w:line="312" w:lineRule="auto"/>
      </w:pPr>
      <w:r>
        <w:rPr>
          <w:rFonts w:ascii="宋体" w:hAnsi="宋体" w:eastAsia="宋体" w:cs="宋体"/>
          <w:color w:val="000"/>
          <w:sz w:val="28"/>
          <w:szCs w:val="28"/>
        </w:rPr>
        <w:t xml:space="preserve">汉字承载着我们的情感、理想和追求，反映着现实生活中的美和丑。每一句话都铿锵有力，真情流露明显。有人说书有自己的金屋，书有自己的颜如玉。为此，人们坚守承诺，泡在书堆里，徜徉在知识的海洋里，每天和汉字打交道，互相交流。情绪波动随着作者情绪的变化而变化，一个接一个，跌宕起伏，结束后依然挥之不去。</w:t>
      </w:r>
    </w:p>
    <w:p>
      <w:pPr>
        <w:ind w:left="0" w:right="0" w:firstLine="560"/>
        <w:spacing w:before="450" w:after="450" w:line="312" w:lineRule="auto"/>
      </w:pPr>
      <w:r>
        <w:rPr>
          <w:rFonts w:ascii="宋体" w:hAnsi="宋体" w:eastAsia="宋体" w:cs="宋体"/>
          <w:color w:val="000"/>
          <w:sz w:val="28"/>
          <w:szCs w:val="28"/>
        </w:rPr>
        <w:t xml:space="preserve">汉字与我们的生活密不可分，就像土地离不开开水的养分一样。没有水，土地就会干涸。汉字，从我们阅读和阅读的那一刻起，我们看着它，写着它，伴随着它成长，变老，死去。但是，它经受住了时间的磨砺和洗涤，变得不朽。历经沧桑，依旧风格不变，名声不朽，永远铭刻在人们心中。</w:t>
      </w:r>
    </w:p>
    <w:p>
      <w:pPr>
        <w:ind w:left="0" w:right="0" w:firstLine="560"/>
        <w:spacing w:before="450" w:after="450" w:line="312" w:lineRule="auto"/>
      </w:pPr>
      <w:r>
        <w:rPr>
          <w:rFonts w:ascii="宋体" w:hAnsi="宋体" w:eastAsia="宋体" w:cs="宋体"/>
          <w:color w:val="000"/>
          <w:sz w:val="28"/>
          <w:szCs w:val="28"/>
        </w:rPr>
        <w:t xml:space="preserve">汉字是中国传统文化的代表，是中华民族的文化灵魂，与民族同兴亡，与人民同存。作为炎黄子孙，我们应该肩负起继承和发扬汉字的责任化的重担，决不允许汉字被淹没在时间的长河中！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文化自信演讲稿英文篇八</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面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我们每一个人都知道，人生的旅程中布满荆棘，这个时候我们就必须拿出自信的风帆，勇敢的跨过这些荆棘。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理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所以同学们我们不要轻易地否定自己，而是应该建立自信，去尝试一切我们想做却没勇气做的事，我们要过属于我们的自信人生！</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文化自信演讲稿英文篇十一</w:t>
      </w:r>
    </w:p>
    <w:p>
      <w:pPr>
        <w:ind w:left="0" w:right="0" w:firstLine="560"/>
        <w:spacing w:before="450" w:after="450" w:line="312" w:lineRule="auto"/>
      </w:pPr>
      <w:r>
        <w:rPr>
          <w:rFonts w:ascii="宋体" w:hAnsi="宋体" w:eastAsia="宋体" w:cs="宋体"/>
          <w:color w:val="000"/>
          <w:sz w:val="28"/>
          <w:szCs w:val="28"/>
        </w:rPr>
        <w:t xml:space="preserve">女生们先生们：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为国际公民!换句话说，国际公民从家里做起!要成为国际公民，我们在意识到自己的民族文化身份，正是有了民族身份，我们才知道自己到底是谁，要做些什么，向哪个方向前进;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文化自信演讲稿英文篇十三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习近平总书记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2025-01-17T14:13:03+08:00</dcterms:created>
  <dcterms:modified xsi:type="dcterms:W3CDTF">2025-01-17T14:13:03+08:00</dcterms:modified>
</cp:coreProperties>
</file>

<file path=docProps/custom.xml><?xml version="1.0" encoding="utf-8"?>
<Properties xmlns="http://schemas.openxmlformats.org/officeDocument/2006/custom-properties" xmlns:vt="http://schemas.openxmlformats.org/officeDocument/2006/docPropsVTypes"/>
</file>