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公租房合同多久签一次 租房合同租房合同(精选8篇)</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帮大家整理的最新合同模板，仅供参考，希望能够帮助到大家。公租房合同多久签一次篇一1、甲方将位于常州市_____街道_____小区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公租房合同多久签一次篇一</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 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 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公租房合同多久签一次篇二</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甲方将绿园区春郊路煤气宿舍(五楼三室74.72米)的住房租给乙方居住。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 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公租房合同多久签一次篇三</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公租房合同多久签一次篇四</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 不得将租用的房屋转租给其他人。</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整，总租金 整，租赁费半年预交一次，以后依次类推。</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租赁期内，该房屋产生的取暖费由甲方承担。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乙方在出租房屋使用过程中，如出租房屋及内部的设施出现或发生妨碍安全、正常使用的损坏或故障时，应及时通知甲方并采取有效措施;甲方应于接到乙方通知后3日内进行维修。</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本合同有效期届满，乙方需继续租用出租房屋的，应于有效期届满之日前一个月向甲方提出续租要求;甲方需将出租房屋继续出租的，在同等条件下，乙方对出租房屋有优先承租权。 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第11条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第12条 违约条款</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第13条 免责条款</w:t>
      </w:r>
    </w:p>
    <w:p>
      <w:pPr>
        <w:ind w:left="0" w:right="0" w:firstLine="560"/>
        <w:spacing w:before="450" w:after="450" w:line="312" w:lineRule="auto"/>
      </w:pPr>
      <w:r>
        <w:rPr>
          <w:rFonts w:ascii="宋体" w:hAnsi="宋体" w:eastAsia="宋体" w:cs="宋体"/>
          <w:color w:val="000"/>
          <w:sz w:val="28"/>
          <w:szCs w:val="28"/>
        </w:rPr>
        <w:t xml:space="preserve">房屋如因不可逆的原因导致损坏和造成承租方损失的，双方互不承担责任。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第14条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第15条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甲方：(签名)(按手印)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1 标题使用2号加粗宋体字</w:t>
      </w:r>
    </w:p>
    <w:p>
      <w:pPr>
        <w:ind w:left="0" w:right="0" w:firstLine="560"/>
        <w:spacing w:before="450" w:after="450" w:line="312" w:lineRule="auto"/>
      </w:pPr>
      <w:r>
        <w:rPr>
          <w:rFonts w:ascii="宋体" w:hAnsi="宋体" w:eastAsia="宋体" w:cs="宋体"/>
          <w:color w:val="000"/>
          <w:sz w:val="28"/>
          <w:szCs w:val="28"/>
        </w:rPr>
        <w:t xml:space="preserve">2 正文使用3号仿宋字体。</w:t>
      </w:r>
    </w:p>
    <w:p>
      <w:pPr>
        <w:ind w:left="0" w:right="0" w:firstLine="560"/>
        <w:spacing w:before="450" w:after="450" w:line="312" w:lineRule="auto"/>
      </w:pPr>
      <w:r>
        <w:rPr>
          <w:rFonts w:ascii="宋体" w:hAnsi="宋体" w:eastAsia="宋体" w:cs="宋体"/>
          <w:color w:val="000"/>
          <w:sz w:val="28"/>
          <w:szCs w:val="28"/>
        </w:rPr>
        <w:t xml:space="preserve">3 行距调整为固定值30磅。</w:t>
      </w:r>
    </w:p>
    <w:p>
      <w:pPr>
        <w:ind w:left="0" w:right="0" w:firstLine="560"/>
        <w:spacing w:before="450" w:after="450" w:line="312" w:lineRule="auto"/>
      </w:pPr>
      <w:r>
        <w:rPr>
          <w:rFonts w:ascii="宋体" w:hAnsi="宋体" w:eastAsia="宋体" w:cs="宋体"/>
          <w:color w:val="000"/>
          <w:sz w:val="28"/>
          <w:szCs w:val="28"/>
        </w:rPr>
        <w:t xml:space="preserve">4 正式的文件字体用三号仿宋gb2312，一般的文件存档用四号仿宋gb2312以节俭纸张。</w:t>
      </w:r>
    </w:p>
    <w:p>
      <w:pPr>
        <w:ind w:left="0" w:right="0" w:firstLine="560"/>
        <w:spacing w:before="450" w:after="450" w:line="312" w:lineRule="auto"/>
      </w:pPr>
      <w:r>
        <w:rPr>
          <w:rFonts w:ascii="宋体" w:hAnsi="宋体" w:eastAsia="宋体" w:cs="宋体"/>
          <w:color w:val="000"/>
          <w:sz w:val="28"/>
          <w:szCs w:val="28"/>
        </w:rPr>
        <w:t xml:space="preserve">5 格式需选择首行缩进2个字符，凡另起一行的文字，都需缩进2个字符。</w:t>
      </w:r>
    </w:p>
    <w:p>
      <w:pPr>
        <w:ind w:left="0" w:right="0" w:firstLine="560"/>
        <w:spacing w:before="450" w:after="450" w:line="312" w:lineRule="auto"/>
      </w:pPr>
      <w:r>
        <w:rPr>
          <w:rFonts w:ascii="宋体" w:hAnsi="宋体" w:eastAsia="宋体" w:cs="宋体"/>
          <w:color w:val="000"/>
          <w:sz w:val="28"/>
          <w:szCs w:val="28"/>
        </w:rPr>
        <w:t xml:space="preserve">6 落款应落在距最后一行正文空2行的位置，落款右侧距右端需空2个字符。</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经办人：代表人：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公租房合同多久签一次篇八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2025-01-16T12:41:27+08:00</dcterms:created>
  <dcterms:modified xsi:type="dcterms:W3CDTF">2025-01-16T12:41:27+08:00</dcterms:modified>
</cp:coreProperties>
</file>

<file path=docProps/custom.xml><?xml version="1.0" encoding="utf-8"?>
<Properties xmlns="http://schemas.openxmlformats.org/officeDocument/2006/custom-properties" xmlns:vt="http://schemas.openxmlformats.org/officeDocument/2006/docPropsVTypes"/>
</file>