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工厂安全演讲稿分钟(优质8篇)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工厂安全演讲稿分钟篇一尊敬的各位领导、同事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们都还记得2024年汶川，一起见证那一个个生命奇迹的诞生，看着那感人的一幕幕，突然觉得，活着真好。想起了2024年那30吨钢铁的沸腾，32个鲜活生命的消逝，活着真好。看到公交车上哪24双绝望的眼睛，活着真好。是啊，活着真好。我们所有人都是5·12那场灾难的幸存者。2024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工厂安全演讲稿分钟篇三</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铸造分厂行车工私自操作混沙机，导致刮板挤死清沙工人；炼铁厂职工由于例行检查不慎，掉入皮带，经抢救无效死亡；某某厂二轧钢车间职工隐患排查不及时，摔倒在冷床上，被冷床上红钢烫伤，抢救无效死亡。“前车之鉴，后事之师”，安全工作永远是‘从零开始，向零进军’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工厂安全演讲稿分钟篇四</w:t>
      </w:r>
    </w:p>
    <w:p>
      <w:pPr>
        <w:ind w:left="0" w:right="0" w:firstLine="560"/>
        <w:spacing w:before="450" w:after="450" w:line="312" w:lineRule="auto"/>
      </w:pPr>
      <w:r>
        <w:rPr>
          <w:rFonts w:ascii="宋体" w:hAnsi="宋体" w:eastAsia="宋体" w:cs="宋体"/>
          <w:color w:val="000"/>
          <w:sz w:val="28"/>
          <w:szCs w:val="28"/>
        </w:rPr>
        <w:t xml:space="preserve">今年6月是我国第x个安全生产月。随着安全生产月活动的逐年深入开展，我国化工行业安全生产成绩斐然，安全生产形势发生了深刻变化。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x年中，每一个安全生产月，都是化工企业向干部职工大力宣传安全理念的好时机。通过x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x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x个安全生产月活动的主题是：安全责任，重在落实。虽然x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大家先听听下面这一组数字吧：根据自治区安全生产委员会办公室下发的“生产安全事故情况通报”20--年1-4月份，全区发生各类生产安全事故20--起、死亡464人、受伤1582人、直接经济损失1453。82万元。这些无情的数字，不是无关疼痒的数字游戏，而是国民经济的巨大损失，更是骨肉同胞的鲜血和生命!它使我们每个活着的人，必须清醒地意识到：安全问题重于泰山!</w:t>
      </w:r>
    </w:p>
    <w:p>
      <w:pPr>
        <w:ind w:left="0" w:right="0" w:firstLine="560"/>
        <w:spacing w:before="450" w:after="450" w:line="312" w:lineRule="auto"/>
      </w:pPr>
      <w:r>
        <w:rPr>
          <w:rFonts w:ascii="宋体" w:hAnsi="宋体" w:eastAsia="宋体" w:cs="宋体"/>
          <w:color w:val="000"/>
          <w:sz w:val="28"/>
          <w:szCs w:val="28"/>
        </w:rPr>
        <w:t xml:space="preserve">安全，今天当我们提起它时，心里是沉甸甸的。天天讲安全，天天岗前进行安全检查，但截止今日，在我们的身边仍有不安全隐患，仍有违反安全规章制度的事故发生。管理者的苦口婆心，班前会的再三提醒，厂房里到处悬挂着安全标志，警告和禁止标志，使我们每一位员工都对安全肃然起敬，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的疏忽;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时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所有的危险隐患时刻都在我们周围，我们只有真正贯彻“安全第一、预防为主、综合治理”的方针，在思想上高度重视安全，时刻做到“安全在我心中”，尽早尽多地发现事故前兆，并采取行之有效的措施，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安全系于责任，责任重于泰山。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我们永华公司坚持用系统的思路、创新的观点来对待安全工作，努力塑造企业安全文化。公司坚持用制度管安全、管生产、管消防，制定的各项安全生产管理制度，做到了人人烂熟于胸。从去年开始，我公司就提出了“安全生产是条射线，只有起点没有终点”的口号，把别人的事故当成自己的教训，把过去的事故当成现在的隐患，构筑了全员、全方位的安全思想防线。从公司奠基到今天，做到了安全生产有人抓、有人管，有人禁止，有人落实，实现了安全生产零事故，创造了长期安全生产的记录。</w:t>
      </w:r>
    </w:p>
    <w:p>
      <w:pPr>
        <w:ind w:left="0" w:right="0" w:firstLine="560"/>
        <w:spacing w:before="450" w:after="450" w:line="312" w:lineRule="auto"/>
      </w:pPr>
      <w:r>
        <w:rPr>
          <w:rFonts w:ascii="宋体" w:hAnsi="宋体" w:eastAsia="宋体" w:cs="宋体"/>
          <w:color w:val="000"/>
          <w:sz w:val="28"/>
          <w:szCs w:val="28"/>
        </w:rPr>
        <w:t xml:space="preserve">同志们，讲安全没有过头，因为一个小小的隐患常常就是成千上万元的损失;讲安全也没有终点，因为一次小小的违章操作就会导致一个血淋淋的事故。所以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培训工作计划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20xx年xx月，安全标准化考核小组对工作进行了自评，评得了98分的好成绩。在此次自评结束后，对自评中不符合的项目逐一进行了整改，并于20xx年xx月xx日至xx日顺利通过了省安科中心的验收。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代表，我今天给大家演讲的题目是——我们需要什么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2025-01-17T05:58:08+08:00</dcterms:created>
  <dcterms:modified xsi:type="dcterms:W3CDTF">2025-01-17T05:58:08+08:00</dcterms:modified>
</cp:coreProperties>
</file>

<file path=docProps/custom.xml><?xml version="1.0" encoding="utf-8"?>
<Properties xmlns="http://schemas.openxmlformats.org/officeDocument/2006/custom-properties" xmlns:vt="http://schemas.openxmlformats.org/officeDocument/2006/docPropsVTypes"/>
</file>