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证券营销工作计划和目标 证券公司营销工作计划(汇总8篇)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下面是我给大家整理的计划范文，欢迎大家阅读分享借鉴，希望对大家能够有所帮助。证券营销工作计划和目标篇一1.学习业务知识及掌握的业务技能：坚持每天看书，看新闻，...</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证券营销工作计划和目标篇一</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证券营销工作计划和目标篇二</w:t>
      </w:r>
    </w:p>
    <w:p>
      <w:pPr>
        <w:ind w:left="0" w:right="0" w:firstLine="560"/>
        <w:spacing w:before="450" w:after="450" w:line="312" w:lineRule="auto"/>
      </w:pPr>
      <w:r>
        <w:rPr>
          <w:rFonts w:ascii="宋体" w:hAnsi="宋体" w:eastAsia="宋体" w:cs="宋体"/>
          <w:color w:val="000"/>
          <w:sz w:val="28"/>
          <w:szCs w:val="28"/>
        </w:rPr>
        <w:t xml:space="preserve">201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充分认识完成今年资产量的目标艰巨性资产量的目标艰巨性。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充分认识推进优化管理工作的重要管理工作的重要性（二）充分认识推进优化管理工作的重要性。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充分认识招聘成员的重要性。</w:t>
      </w:r>
    </w:p>
    <w:p>
      <w:pPr>
        <w:ind w:left="0" w:right="0" w:firstLine="560"/>
        <w:spacing w:before="450" w:after="450" w:line="312" w:lineRule="auto"/>
      </w:pPr>
      <w:r>
        <w:rPr>
          <w:rFonts w:ascii="宋体" w:hAnsi="宋体" w:eastAsia="宋体" w:cs="宋体"/>
          <w:color w:val="000"/>
          <w:sz w:val="28"/>
          <w:szCs w:val="28"/>
        </w:rPr>
        <w:t xml:space="preserve">招聘成员的重要性新的成员是团队的新鲜血液，是补充团队发展的重要部分，没有新成员的增加，大家庭的组成也是不可能的，公司对于招聘方面做出好的优化方案，以团队招聘细化。一并实施，善营销目标。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充分的认识形势问题和任务的目标，完善201x年，团队新景象，新变化完善完成各项任务，好以下6个方面的工作。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证券营销工作计划和目标篇三</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证券营销工作计划和目标篇四</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证券营销工作计划和目标篇五</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第四部分营销措施</w:t>
      </w:r>
    </w:p>
    <w:p>
      <w:pPr>
        <w:ind w:left="0" w:right="0" w:firstLine="560"/>
        <w:spacing w:before="450" w:after="450" w:line="312" w:lineRule="auto"/>
      </w:pPr>
      <w:r>
        <w:rPr>
          <w:rFonts w:ascii="宋体" w:hAnsi="宋体" w:eastAsia="宋体" w:cs="宋体"/>
          <w:color w:val="000"/>
          <w:sz w:val="28"/>
          <w:szCs w:val="28"/>
        </w:rPr>
        <w:t xml:space="preserve">一、银行驻点营销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长沙市场的佣金，应该是目前以来最低的阶段。从华泰证券xx年开始就以所有客户的佣金打至0.8‰，南宁市场进入了佣金价格战，各券商纷纷跟进，愈演愈烈，现在的光大证券开展佣金年费制，打出“一天一元，轻松一年”口号，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南宁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下载按资产量的多少来给予使用作为卖点，从而使客户对软件的存在一定的依赖性。提高公司在南宁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南宁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事实上，内部员工应是营销活动的首要对象。“要善待客户，必须首先善待员工”，高度重视内部营销。处理好管理者和员工自主性的关系。</w:t>
      </w:r>
    </w:p>
    <w:p>
      <w:pPr>
        <w:ind w:left="0" w:right="0" w:firstLine="560"/>
        <w:spacing w:before="450" w:after="450" w:line="312" w:lineRule="auto"/>
      </w:pPr>
      <w:r>
        <w:rPr>
          <w:rFonts w:ascii="宋体" w:hAnsi="宋体" w:eastAsia="宋体" w:cs="宋体"/>
          <w:color w:val="000"/>
          <w:sz w:val="28"/>
          <w:szCs w:val="28"/>
        </w:rPr>
        <w:t xml:space="preserve">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同时公司营销队伍管理上面，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证券营销工作计划和目标篇六</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xx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为基地，选定3-4个重点省份区域，整合固定收益、研究、并购等部门的资源进行重点开发，培养一批核心企业和优势项目，力争做实做透xx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证券营销工作计划和目标篇七</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不断去干好事，长此以往把坏人变成大好人。在管住坏人的同时，也使大好人不至于在利益的*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证券营销工作计划和目标篇八</w:t>
      </w:r>
    </w:p>
    <w:p>
      <w:pPr>
        <w:ind w:left="0" w:right="0" w:firstLine="560"/>
        <w:spacing w:before="450" w:after="450" w:line="312" w:lineRule="auto"/>
      </w:pPr>
      <w:r>
        <w:rPr>
          <w:rFonts w:ascii="宋体" w:hAnsi="宋体" w:eastAsia="宋体" w:cs="宋体"/>
          <w:color w:val="000"/>
          <w:sz w:val="28"/>
          <w:szCs w:val="28"/>
        </w:rPr>
        <w:t xml:space="preserve">号角相闻，告别20_业界风云;战鼓催发，迎来更富挑战的20_。站在新一年的起点，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_年，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证券投行在严峻的证券市场环境下克服重重困难，勇于探索与创新，摸索出一条“以重点行业形成特色经营、做优质项目打造公司品牌”的经营思路。经过不懈的努力，x证券投行实现了股票承销、债券承销、收购兼并三大业务的协同发展，并逐步培育了在基础行业特色与品牌。20_年x投行业务又上一新台阶，1x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_年1至11月股票基金交易量同业排名统计数据看，我公司股票基金总交易量的排名为21位，比20_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_年在银证通客户开户量、交易量上都有大幅增长，银证通交易在营业部交易中的比例比20_年提高了一倍。</w:t>
      </w:r>
    </w:p>
    <w:p>
      <w:pPr>
        <w:ind w:left="0" w:right="0" w:firstLine="560"/>
        <w:spacing w:before="450" w:after="450" w:line="312" w:lineRule="auto"/>
      </w:pPr>
      <w:r>
        <w:rPr>
          <w:rFonts w:ascii="宋体" w:hAnsi="宋体" w:eastAsia="宋体" w:cs="宋体"/>
          <w:color w:val="000"/>
          <w:sz w:val="28"/>
          <w:szCs w:val="28"/>
        </w:rPr>
        <w:t xml:space="preserve">告别20_年，回首载浮载沉、激荡变换的业界风云，我们可以毫无愧色地说，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_，x证券必定会开创更具希望、更富前景的明天。为什么如此断言?这是由外围环境和内在因素综合决定的——券业市场、资本市场乃至宏观经济形势给我们以挑战的同时，也为我们提供了大好的机遇;而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_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面对券业资源整合，自然“有人笑来，有人哭”，濒临外忧内患，x证券完全有笑到最后的潜质。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x债的顺利申报和成功发行，就是监管部门和广大客户对我们的最有力的认可;我们具有逐鹿券业市场的经营基础和良好业绩，在经营管理能力不断提高的前提下，公司各项经营和财务指标基本良好，而且，经过20_年的努力，我们的投行业务、经纪业务实力又有较大提高，在某些方面，x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_年末，公司组织力量编制了x证券未来十年发展战略的实施意见;在不同部门、不同层次召开座谈会，针对券业发展趋势深入探讨解决公司资源整合、业务转型等事关未来生存发展的深层次问题，为20_年的发展绘就了攻坚图。可以预见，新的一年，公司将实施一系列在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新起点、新希望。站在20_年的起点，让我们满怀信心，以更清醒的头脑、更旺盛的斗志、更奋发的姿态、更勤奋敬业的精神和更充沛的干劲，向我们的既定目标进发!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2025-01-18T07:00:07+08:00</dcterms:created>
  <dcterms:modified xsi:type="dcterms:W3CDTF">2025-01-18T07:00:07+08:00</dcterms:modified>
</cp:coreProperties>
</file>

<file path=docProps/custom.xml><?xml version="1.0" encoding="utf-8"?>
<Properties xmlns="http://schemas.openxmlformats.org/officeDocument/2006/custom-properties" xmlns:vt="http://schemas.openxmlformats.org/officeDocument/2006/docPropsVTypes"/>
</file>