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最新运营主管工作总结(优质9篇)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运营主管工作总结篇一</w:t>
      </w:r>
    </w:p>
    <w:p>
      <w:pPr>
        <w:ind w:left="0" w:right="0" w:firstLine="560"/>
        <w:spacing w:before="450" w:after="450" w:line="312" w:lineRule="auto"/>
      </w:pPr>
      <w:r>
        <w:rPr>
          <w:rFonts w:ascii="宋体" w:hAnsi="宋体" w:eastAsia="宋体" w:cs="宋体"/>
          <w:color w:val="000"/>
          <w:sz w:val="28"/>
          <w:szCs w:val="28"/>
        </w:rPr>
        <w:t xml:space="preserve">时间过得真快，弹指之间，20xx年即将结束了。生产运营部自成立以来，将近已有2年的时间。较部门刚成立，20xx年生产运营部无论是在工作内容还是工作经验方面都有了更多的不同，现将20xx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一、20xx年生产情况</w:t>
      </w:r>
    </w:p>
    <w:p>
      <w:pPr>
        <w:ind w:left="0" w:right="0" w:firstLine="560"/>
        <w:spacing w:before="450" w:after="450" w:line="312" w:lineRule="auto"/>
      </w:pPr>
      <w:r>
        <w:rPr>
          <w:rFonts w:ascii="宋体" w:hAnsi="宋体" w:eastAsia="宋体" w:cs="宋体"/>
          <w:color w:val="000"/>
          <w:sz w:val="28"/>
          <w:szCs w:val="28"/>
        </w:rPr>
        <w:t xml:space="preserve">20xx年因大环境影响，煤炭价格持续下滑，煤炭运销公司运输部为了适应市场变化，降低成本，采取了限票和先后四次运价调整。运量及运价的变动，对公司整体运营也带来了影响，截止12月底平均运行车辆218辆，共装车15310车次（长途13619车，倒短1691车），拉运量160.84万吨（长途143.46万吨，倒短17.38万吨），周转量63518.49万吨公里，行驶里程约 1207.46万公里，营业收入约13441.66万元，与20xx年相比多拉运32.55万吨，营业收入少1993.88万元。</w:t>
      </w:r>
    </w:p>
    <w:p>
      <w:pPr>
        <w:ind w:left="0" w:right="0" w:firstLine="560"/>
        <w:spacing w:before="450" w:after="450" w:line="312" w:lineRule="auto"/>
      </w:pPr>
      <w:r>
        <w:rPr>
          <w:rFonts w:ascii="宋体" w:hAnsi="宋体" w:eastAsia="宋体" w:cs="宋体"/>
          <w:color w:val="000"/>
          <w:sz w:val="28"/>
          <w:szCs w:val="28"/>
        </w:rPr>
        <w:t xml:space="preserve">二、20xx年主要工作内容及完成情况</w:t>
      </w:r>
    </w:p>
    <w:p>
      <w:pPr>
        <w:ind w:left="0" w:right="0" w:firstLine="560"/>
        <w:spacing w:before="450" w:after="450" w:line="312" w:lineRule="auto"/>
      </w:pPr>
      <w:r>
        <w:rPr>
          <w:rFonts w:ascii="宋体" w:hAnsi="宋体" w:eastAsia="宋体" w:cs="宋体"/>
          <w:color w:val="000"/>
          <w:sz w:val="28"/>
          <w:szCs w:val="28"/>
        </w:rPr>
        <w:t xml:space="preserve">1、生产运营部每日及时掌握了解车队车辆情况，根据车队发送的待装车信息，与运输部沟通领取派车单，在运输部不限票的情况下，满足车队所需票量。</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3、由于运输业务繁多，装货地点不同，运输线路长且环境艰苦。驾驶员从领取派车单装货到柳沟卸完货返回公司，在这个过程中会遇到各种各样的问题，例如：装卸货难、加气站加气等待时间较长等突发事件。生产运营部在接到车队或驾驶员的通知后，及时上报领导，积极的了解事情经过，做好各方协调工作，做到有事不推脱，尽快处理问题，为运行的车辆及驾驶员做好后勤保障。</w:t>
      </w:r>
    </w:p>
    <w:p>
      <w:pPr>
        <w:ind w:left="0" w:right="0" w:firstLine="560"/>
        <w:spacing w:before="450" w:after="450" w:line="312" w:lineRule="auto"/>
      </w:pPr>
      <w:r>
        <w:rPr>
          <w:rFonts w:ascii="宋体" w:hAnsi="宋体" w:eastAsia="宋体" w:cs="宋体"/>
          <w:color w:val="000"/>
          <w:sz w:val="28"/>
          <w:szCs w:val="28"/>
        </w:rPr>
        <w:t xml:space="preserve">4、20xx年帮助车队驾驶员解决ic卡丢失、折损、更换信息等问题。</w:t>
      </w:r>
    </w:p>
    <w:p>
      <w:pPr>
        <w:ind w:left="0" w:right="0" w:firstLine="560"/>
        <w:spacing w:before="450" w:after="450" w:line="312" w:lineRule="auto"/>
      </w:pPr>
      <w:r>
        <w:rPr>
          <w:rFonts w:ascii="宋体" w:hAnsi="宋体" w:eastAsia="宋体" w:cs="宋体"/>
          <w:color w:val="000"/>
          <w:sz w:val="28"/>
          <w:szCs w:val="28"/>
        </w:rPr>
        <w:t xml:space="preserve">5、与周边兰炭进行倒短业务，生产运营部做好公司内部各部门与兰炭厂的沟通、衔接工作。保证倒短业务各项手续齐全，工作顺利进行。各兰炭厂应收账款的催收工作，定期给兰炭厂送达工作联系函，不定期跟公司领导去兰炭厂同其负责人沟通应收账款事宜，制定应收账款收取方案。</w:t>
      </w:r>
    </w:p>
    <w:p>
      <w:pPr>
        <w:ind w:left="0" w:right="0" w:firstLine="560"/>
        <w:spacing w:before="450" w:after="450" w:line="312" w:lineRule="auto"/>
      </w:pPr>
      <w:r>
        <w:rPr>
          <w:rFonts w:ascii="宋体" w:hAnsi="宋体" w:eastAsia="宋体" w:cs="宋体"/>
          <w:color w:val="000"/>
          <w:sz w:val="28"/>
          <w:szCs w:val="28"/>
        </w:rPr>
        <w:t xml:space="preserve">6、给运输部上报公司每个月的运输需求量，每月初根据车队车辆运营情况，制定本月的生产经营计划下发到各部门，让个部门了解公司的运量计划。</w:t>
      </w:r>
    </w:p>
    <w:p>
      <w:pPr>
        <w:ind w:left="0" w:right="0" w:firstLine="560"/>
        <w:spacing w:before="450" w:after="450" w:line="312" w:lineRule="auto"/>
      </w:pPr>
      <w:r>
        <w:rPr>
          <w:rFonts w:ascii="宋体" w:hAnsi="宋体" w:eastAsia="宋体" w:cs="宋体"/>
          <w:color w:val="000"/>
          <w:sz w:val="28"/>
          <w:szCs w:val="28"/>
        </w:rPr>
        <w:t xml:space="preserve">7、根据运管部的要求上报公司每周重点工作完成情况、周例会材料、公司每月经营情况分析及下月经营计划、公司月度绩效考核等材料。</w:t>
      </w:r>
    </w:p>
    <w:p>
      <w:pPr>
        <w:ind w:left="0" w:right="0" w:firstLine="560"/>
        <w:spacing w:before="450" w:after="450" w:line="312" w:lineRule="auto"/>
      </w:pPr>
      <w:r>
        <w:rPr>
          <w:rFonts w:ascii="宋体" w:hAnsi="宋体" w:eastAsia="宋体" w:cs="宋体"/>
          <w:color w:val="000"/>
          <w:sz w:val="28"/>
          <w:szCs w:val="28"/>
        </w:rPr>
        <w:t xml:space="preserve">8、做好和各相关部门每期的收入和气款对账工作，为月底</w:t>
      </w:r>
    </w:p>
    <w:p>
      <w:pPr>
        <w:ind w:left="0" w:right="0" w:firstLine="560"/>
        <w:spacing w:before="450" w:after="450" w:line="312" w:lineRule="auto"/>
      </w:pPr>
      <w:r>
        <w:rPr>
          <w:rFonts w:ascii="宋体" w:hAnsi="宋体" w:eastAsia="宋体" w:cs="宋体"/>
          <w:color w:val="000"/>
          <w:sz w:val="28"/>
          <w:szCs w:val="28"/>
        </w:rPr>
        <w:t xml:space="preserve">扎帐工作做好前期准备工作，按时给驾驶员申请当月运费，保障车辆次月的正常运营。</w:t>
      </w:r>
    </w:p>
    <w:p>
      <w:pPr>
        <w:ind w:left="0" w:right="0" w:firstLine="560"/>
        <w:spacing w:before="450" w:after="450" w:line="312" w:lineRule="auto"/>
      </w:pPr>
      <w:r>
        <w:rPr>
          <w:rFonts w:ascii="宋体" w:hAnsi="宋体" w:eastAsia="宋体" w:cs="宋体"/>
          <w:color w:val="000"/>
          <w:sz w:val="28"/>
          <w:szCs w:val="28"/>
        </w:rPr>
        <w:t xml:space="preserve">三、20xx年工作存在的问题及改正措施</w:t>
      </w:r>
    </w:p>
    <w:p>
      <w:pPr>
        <w:ind w:left="0" w:right="0" w:firstLine="560"/>
        <w:spacing w:before="450" w:after="450" w:line="312" w:lineRule="auto"/>
      </w:pPr>
      <w:r>
        <w:rPr>
          <w:rFonts w:ascii="宋体" w:hAnsi="宋体" w:eastAsia="宋体" w:cs="宋体"/>
          <w:color w:val="000"/>
          <w:sz w:val="28"/>
          <w:szCs w:val="28"/>
        </w:rPr>
        <w:t xml:space="preserve">1、票据监管不力。派车单发给各车队后未能及时跟踪装车情况，往往等到运输部打电话告知还有车辆未装车，或车辆还未及时到装货地点时才知道具体情况。对于驾驶员拿到票后不及时上矿装煤的情况，每天跟运输部、煤矿磅房及时询问到矿车辆装车情况，及时跟各车队沟通通报到矿车辆信息，并派车在周边进行巡查，查看车辆未出车原因，随时掌握车辆运行情况，及时上报领导，配合各车队抓好车辆周转。</w:t>
      </w:r>
    </w:p>
    <w:p>
      <w:pPr>
        <w:ind w:left="0" w:right="0" w:firstLine="560"/>
        <w:spacing w:before="450" w:after="450" w:line="312" w:lineRule="auto"/>
      </w:pPr>
      <w:r>
        <w:rPr>
          <w:rFonts w:ascii="宋体" w:hAnsi="宋体" w:eastAsia="宋体" w:cs="宋体"/>
          <w:color w:val="000"/>
          <w:sz w:val="28"/>
          <w:szCs w:val="28"/>
        </w:rPr>
        <w:t xml:space="preserve">2、与周边兰炭进行倒短业务期间，生产运营部只是重点关注每天领票、装车情况、月底对账情况，忽略了兰炭厂每月运费的的支付情况，未能做好督促兰炭厂付款的工作。在今后和各兰炭厂在业务合作中，严格按照合同规定执行，当月的运费当月结清，做好风险管控工作，发现问题及时上报公司领导，将风险降到最低。</w:t>
      </w:r>
    </w:p>
    <w:p>
      <w:pPr>
        <w:ind w:left="0" w:right="0" w:firstLine="560"/>
        <w:spacing w:before="450" w:after="450" w:line="312" w:lineRule="auto"/>
      </w:pPr>
      <w:r>
        <w:rPr>
          <w:rFonts w:ascii="宋体" w:hAnsi="宋体" w:eastAsia="宋体" w:cs="宋体"/>
          <w:color w:val="000"/>
          <w:sz w:val="28"/>
          <w:szCs w:val="28"/>
        </w:rPr>
        <w:t xml:space="preserve">3、在实际的工作中，由于生产运营部工作面的扩大，接触到越来越多的新事物，渐渐出现一些很少接触的知识。这就需要不断地学习充实，积极主动的同大家学习，有道是三人行必有我师。</w:t>
      </w:r>
    </w:p>
    <w:p>
      <w:pPr>
        <w:ind w:left="0" w:right="0" w:firstLine="560"/>
        <w:spacing w:before="450" w:after="450" w:line="312" w:lineRule="auto"/>
      </w:pPr>
      <w:r>
        <w:rPr>
          <w:rFonts w:ascii="宋体" w:hAnsi="宋体" w:eastAsia="宋体" w:cs="宋体"/>
          <w:color w:val="000"/>
          <w:sz w:val="28"/>
          <w:szCs w:val="28"/>
        </w:rPr>
        <w:t xml:space="preserve">一个工作细节，认真的思考整个工作的流程，就会发现生产运营部的工作就是服务各个部门、服务驾驶员，保证生产顺利的进行。如何减少工作中不必要的麻烦，这就需要全盘考虑问题，针对容易出现问题的细节进行重点的关注，从源头避免麻烦，从而工作精益求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中，生产运营部将逐一细致的罗列出工作的不足之处，以及需要改正的地方。理清思路，修正自己，把工作做的更细致化。总结经验提高工作效率。改进解决问题的方式方法，注重于同事间的沟通，使工作进行的更加畅通。安下心踏实工作，诚实待人。积极主动同公司员工处理好人际关系，营造和谐工作氛围。注重与各队部门的积极沟通，交流工作经验，帮助处理问题。虚心接受同事给以的批评，及时改正。工作期间积极配合办公室的工作安排，参加各项义务劳动。</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运营主管工作总结篇二</w:t>
      </w:r>
    </w:p>
    <w:p>
      <w:pPr>
        <w:ind w:left="0" w:right="0" w:firstLine="560"/>
        <w:spacing w:before="450" w:after="450" w:line="312" w:lineRule="auto"/>
      </w:pPr>
      <w:r>
        <w:rPr>
          <w:rFonts w:ascii="宋体" w:hAnsi="宋体" w:eastAsia="宋体" w:cs="宋体"/>
          <w:color w:val="000"/>
          <w:sz w:val="28"/>
          <w:szCs w:val="28"/>
        </w:rPr>
        <w:t xml:space="preserve">1、上班前做箱包核销交易《06ak》调章子</w:t>
      </w:r>
    </w:p>
    <w:p>
      <w:pPr>
        <w:ind w:left="0" w:right="0" w:firstLine="560"/>
        <w:spacing w:before="450" w:after="450" w:line="312" w:lineRule="auto"/>
      </w:pPr>
      <w:r>
        <w:rPr>
          <w:rFonts w:ascii="宋体" w:hAnsi="宋体" w:eastAsia="宋体" w:cs="宋体"/>
          <w:color w:val="000"/>
          <w:sz w:val="28"/>
          <w:szCs w:val="28"/>
        </w:rPr>
        <w:t xml:space="preserve">2、录像调阅三台机器</w:t>
      </w:r>
    </w:p>
    <w:p>
      <w:pPr>
        <w:ind w:left="0" w:right="0" w:firstLine="560"/>
        <w:spacing w:before="450" w:after="450" w:line="312" w:lineRule="auto"/>
      </w:pPr>
      <w:r>
        <w:rPr>
          <w:rFonts w:ascii="宋体" w:hAnsi="宋体" w:eastAsia="宋体" w:cs="宋体"/>
          <w:color w:val="000"/>
          <w:sz w:val="28"/>
          <w:szCs w:val="28"/>
        </w:rPr>
        <w:t xml:space="preserve">3、运营集中监管平台：登录comap系统。</w:t>
      </w:r>
    </w:p>
    <w:p>
      <w:pPr>
        <w:ind w:left="0" w:right="0" w:firstLine="560"/>
        <w:spacing w:before="450" w:after="450" w:line="312" w:lineRule="auto"/>
      </w:pPr>
      <w:r>
        <w:rPr>
          <w:rFonts w:ascii="宋体" w:hAnsi="宋体" w:eastAsia="宋体" w:cs="宋体"/>
          <w:color w:val="000"/>
          <w:sz w:val="28"/>
          <w:szCs w:val="28"/>
        </w:rPr>
        <w:t xml:space="preserve">4、《监管检查》——《报告与通知管理》——《运营主管工作日志》——《登记起始日期》——《新增》，点击前三项后面的小圆圈，屏幕拉到下面，点击《新增》。</w:t>
      </w:r>
    </w:p>
    <w:p>
      <w:pPr>
        <w:ind w:left="0" w:right="0" w:firstLine="560"/>
        <w:spacing w:before="450" w:after="450" w:line="312" w:lineRule="auto"/>
      </w:pPr>
      <w:r>
        <w:rPr>
          <w:rFonts w:ascii="宋体" w:hAnsi="宋体" w:eastAsia="宋体" w:cs="宋体"/>
          <w:color w:val="000"/>
          <w:sz w:val="28"/>
          <w:szCs w:val="28"/>
        </w:rPr>
        <w:t xml:space="preserve">5、《预警监控》——《预警信息监控》——点击实时预警信息监控前面的小加号——《日终预警信息监控》（日终预警还需查看上一日是否有预警信息）、《abis预警信息》、《boeing预警信息》，分别点击查询，如有则逐笔核销。（未核销会显示红字）。</w:t>
      </w:r>
    </w:p>
    <w:p>
      <w:pPr>
        <w:ind w:left="0" w:right="0" w:firstLine="560"/>
        <w:spacing w:before="450" w:after="450" w:line="312" w:lineRule="auto"/>
      </w:pPr>
      <w:r>
        <w:rPr>
          <w:rFonts w:ascii="宋体" w:hAnsi="宋体" w:eastAsia="宋体" w:cs="宋体"/>
          <w:color w:val="000"/>
          <w:sz w:val="28"/>
          <w:szCs w:val="28"/>
        </w:rPr>
        <w:t xml:space="preserve">1、监督柜员中午交接并签字、开箱及锁箱。</w:t>
      </w:r>
    </w:p>
    <w:p>
      <w:pPr>
        <w:ind w:left="0" w:right="0" w:firstLine="560"/>
        <w:spacing w:before="450" w:after="450" w:line="312" w:lineRule="auto"/>
      </w:pPr>
      <w:r>
        <w:rPr>
          <w:rFonts w:ascii="宋体" w:hAnsi="宋体" w:eastAsia="宋体" w:cs="宋体"/>
          <w:color w:val="000"/>
          <w:sz w:val="28"/>
          <w:szCs w:val="28"/>
        </w:rPr>
        <w:t xml:space="preserve">2、下午15：30前做箱包交接交易，《06ah》，换人复核做《06ai》</w:t>
      </w:r>
    </w:p>
    <w:p>
      <w:pPr>
        <w:ind w:left="0" w:right="0" w:firstLine="560"/>
        <w:spacing w:before="450" w:after="450" w:line="312" w:lineRule="auto"/>
      </w:pPr>
      <w:r>
        <w:rPr>
          <w:rFonts w:ascii="宋体" w:hAnsi="宋体" w:eastAsia="宋体" w:cs="宋体"/>
          <w:color w:val="000"/>
          <w:sz w:val="28"/>
          <w:szCs w:val="28"/>
        </w:rPr>
        <w:t xml:space="preserve">3、现场授权认证、盖章、审批柜员大额现金、凭证、印章交接、审批挂失等特殊业务。</w:t>
      </w:r>
    </w:p>
    <w:p>
      <w:pPr>
        <w:ind w:left="0" w:right="0" w:firstLine="560"/>
        <w:spacing w:before="450" w:after="450" w:line="312" w:lineRule="auto"/>
      </w:pPr>
      <w:r>
        <w:rPr>
          <w:rFonts w:ascii="宋体" w:hAnsi="宋体" w:eastAsia="宋体" w:cs="宋体"/>
          <w:color w:val="000"/>
          <w:sz w:val="28"/>
          <w:szCs w:val="28"/>
        </w:rPr>
        <w:t xml:space="preserve">4、运营监管集中平台（comap）系统实时核销。（ps：注意comap系统超过1小时以上会掉出来，需重新登录。）</w:t>
      </w:r>
    </w:p>
    <w:p>
      <w:pPr>
        <w:ind w:left="0" w:right="0" w:firstLine="560"/>
        <w:spacing w:before="450" w:after="450" w:line="312" w:lineRule="auto"/>
      </w:pPr>
      <w:r>
        <w:rPr>
          <w:rFonts w:ascii="宋体" w:hAnsi="宋体" w:eastAsia="宋体" w:cs="宋体"/>
          <w:color w:val="000"/>
          <w:sz w:val="28"/>
          <w:szCs w:val="28"/>
        </w:rPr>
        <w:t xml:space="preserve">1、柜员现金箱查库、柜员箱上锁、柜员箱交接登记。</w:t>
      </w:r>
    </w:p>
    <w:p>
      <w:pPr>
        <w:ind w:left="0" w:right="0" w:firstLine="560"/>
        <w:spacing w:before="450" w:after="450" w:line="312" w:lineRule="auto"/>
      </w:pPr>
      <w:r>
        <w:rPr>
          <w:rFonts w:ascii="宋体" w:hAnsi="宋体" w:eastAsia="宋体" w:cs="宋体"/>
          <w:color w:val="000"/>
          <w:sz w:val="28"/>
          <w:szCs w:val="28"/>
        </w:rPr>
        <w:t xml:space="preserve">2、打印上下级资金余额表（0198交易）、检查余额是否相符。</w:t>
      </w:r>
    </w:p>
    <w:p>
      <w:pPr>
        <w:ind w:left="0" w:right="0" w:firstLine="560"/>
        <w:spacing w:before="450" w:after="450" w:line="312" w:lineRule="auto"/>
      </w:pPr>
      <w:r>
        <w:rPr>
          <w:rFonts w:ascii="宋体" w:hAnsi="宋体" w:eastAsia="宋体" w:cs="宋体"/>
          <w:color w:val="000"/>
          <w:sz w:val="28"/>
          <w:szCs w:val="28"/>
        </w:rPr>
        <w:t xml:space="preserve">3、打印现金余额表（0635交易）。</w:t>
      </w:r>
    </w:p>
    <w:p>
      <w:pPr>
        <w:ind w:left="0" w:right="0" w:firstLine="560"/>
        <w:spacing w:before="450" w:after="450" w:line="312" w:lineRule="auto"/>
      </w:pPr>
      <w:r>
        <w:rPr>
          <w:rFonts w:ascii="宋体" w:hAnsi="宋体" w:eastAsia="宋体" w:cs="宋体"/>
          <w:color w:val="000"/>
          <w:sz w:val="28"/>
          <w:szCs w:val="28"/>
        </w:rPr>
        <w:t xml:space="preserve">4、签退nowbos系统，打印nowbos日终平账报告表。（节假日无需打印）。</w:t>
      </w:r>
    </w:p>
    <w:p>
      <w:pPr>
        <w:ind w:left="0" w:right="0" w:firstLine="560"/>
        <w:spacing w:before="450" w:after="450" w:line="312" w:lineRule="auto"/>
      </w:pPr>
      <w:r>
        <w:rPr>
          <w:rFonts w:ascii="宋体" w:hAnsi="宋体" w:eastAsia="宋体" w:cs="宋体"/>
          <w:color w:val="000"/>
          <w:sz w:val="28"/>
          <w:szCs w:val="28"/>
        </w:rPr>
        <w:t xml:space="preserve">5、boeing行所签退，使用a4纸打印。告表）。</w:t>
      </w:r>
    </w:p>
    <w:p>
      <w:pPr>
        <w:ind w:left="0" w:right="0" w:firstLine="560"/>
        <w:spacing w:before="450" w:after="450" w:line="312" w:lineRule="auto"/>
      </w:pPr>
      <w:r>
        <w:rPr>
          <w:rFonts w:ascii="宋体" w:hAnsi="宋体" w:eastAsia="宋体" w:cs="宋体"/>
          <w:color w:val="000"/>
          <w:sz w:val="28"/>
          <w:szCs w:val="28"/>
        </w:rPr>
        <w:t xml:space="preserve">（1）柜员凭证登记；</w:t>
      </w:r>
    </w:p>
    <w:p>
      <w:pPr>
        <w:ind w:left="0" w:right="0" w:firstLine="560"/>
        <w:spacing w:before="450" w:after="450" w:line="312" w:lineRule="auto"/>
      </w:pPr>
      <w:r>
        <w:rPr>
          <w:rFonts w:ascii="宋体" w:hAnsi="宋体" w:eastAsia="宋体" w:cs="宋体"/>
          <w:color w:val="000"/>
          <w:sz w:val="28"/>
          <w:szCs w:val="28"/>
        </w:rPr>
        <w:t xml:space="preserve">在左栏《业务凭证处置》下，点击左边《凭证登记》——点击下面的《新增》，交易日期选择今日，根据柜员当日传票在左列双击点击，逐笔登记abis传票总张数，在右列双击登记boeing传票总张数，点击下面的《保存》按钮，完成当日柜员凭证登记。</w:t>
      </w:r>
    </w:p>
    <w:p>
      <w:pPr>
        <w:ind w:left="0" w:right="0" w:firstLine="560"/>
        <w:spacing w:before="450" w:after="450" w:line="312" w:lineRule="auto"/>
      </w:pPr>
      <w:r>
        <w:rPr>
          <w:rFonts w:ascii="宋体" w:hAnsi="宋体" w:eastAsia="宋体" w:cs="宋体"/>
          <w:color w:val="000"/>
          <w:sz w:val="28"/>
          <w:szCs w:val="28"/>
        </w:rPr>
        <w:t xml:space="preserve">（2）运营主管工作日志登记；</w:t>
      </w:r>
    </w:p>
    <w:p>
      <w:pPr>
        <w:ind w:left="0" w:right="0" w:firstLine="560"/>
        <w:spacing w:before="450" w:after="450" w:line="312" w:lineRule="auto"/>
      </w:pPr>
      <w:r>
        <w:rPr>
          <w:rFonts w:ascii="宋体" w:hAnsi="宋体" w:eastAsia="宋体" w:cs="宋体"/>
          <w:color w:val="000"/>
          <w:sz w:val="28"/>
          <w:szCs w:val="28"/>
        </w:rPr>
        <w:t xml:space="preserve">点击上面横项的第三项《监管检查》——点击左列《报告与通知管理》前面的小加号，展开后点击《运营主管工作日志》——点击《登记起始日期》选择《今天》——点击《查询》，在下方会显示今日登记的工作日志，选中点击《修改》，将所有空心小圆圈点一遍，在其它事项栏登记当日需登记的内容，在最下方点击《修改》完成当日运营主管登记。</w:t>
      </w:r>
    </w:p>
    <w:p>
      <w:pPr>
        <w:ind w:left="0" w:right="0" w:firstLine="560"/>
        <w:spacing w:before="450" w:after="450" w:line="312" w:lineRule="auto"/>
      </w:pPr>
      <w:r>
        <w:rPr>
          <w:rFonts w:ascii="宋体" w:hAnsi="宋体" w:eastAsia="宋体" w:cs="宋体"/>
          <w:color w:val="000"/>
          <w:sz w:val="28"/>
          <w:szCs w:val="28"/>
        </w:rPr>
        <w:t xml:space="preserve">督促当班安全员对营业间环境检查，关闭所有电源，调阅所有通道录像，对营业场所监控布防，当日所有工作结束。</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年6月成立以来，积极开展工作，极力推进公司各项管理制度的建立和执行，并不断完善公司各项操作规程及制度，同时加大对各项目的业务指导、积极帮助项目协调处理各类长期积累得不到解决的问题，回顾运营管理这20**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年已经过去，运营管理部在全面总结的同时，也在全面的寻找更好的工作方法和突破，并不断完善自我，满怀信心的向20**年目标奋进。20**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运营主管工作总结篇四</w:t>
      </w:r>
    </w:p>
    <w:p>
      <w:pPr>
        <w:ind w:left="0" w:right="0" w:firstLine="560"/>
        <w:spacing w:before="450" w:after="450" w:line="312" w:lineRule="auto"/>
      </w:pPr>
      <w:r>
        <w:rPr>
          <w:rFonts w:ascii="宋体" w:hAnsi="宋体" w:eastAsia="宋体" w:cs="宋体"/>
          <w:color w:val="000"/>
          <w:sz w:val="28"/>
          <w:szCs w:val="28"/>
        </w:rPr>
        <w:t xml:space="preserve">20xx年，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照标准化、规范化、程序化的模式进行建设，凸显我行现金管理先进化。20xx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w:t>
      </w:r>
    </w:p>
    <w:p>
      <w:pPr>
        <w:ind w:left="0" w:right="0" w:firstLine="560"/>
        <w:spacing w:before="450" w:after="450" w:line="312" w:lineRule="auto"/>
      </w:pPr>
      <w:r>
        <w:rPr>
          <w:rFonts w:ascii="宋体" w:hAnsi="宋体" w:eastAsia="宋体" w:cs="宋体"/>
          <w:color w:val="000"/>
          <w:sz w:val="28"/>
          <w:szCs w:val="28"/>
        </w:rPr>
        <w:t xml:space="preserve">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20xx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w:t>
      </w:r>
    </w:p>
    <w:p>
      <w:pPr>
        <w:ind w:left="0" w:right="0" w:firstLine="560"/>
        <w:spacing w:before="450" w:after="450" w:line="312" w:lineRule="auto"/>
      </w:pPr>
      <w:r>
        <w:rPr>
          <w:rFonts w:ascii="宋体" w:hAnsi="宋体" w:eastAsia="宋体" w:cs="宋体"/>
          <w:color w:val="000"/>
          <w:sz w:val="28"/>
          <w:szCs w:val="28"/>
        </w:rPr>
        <w:t xml:space="preserve">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服务水平效果明显化。20xx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w:t>
      </w:r>
    </w:p>
    <w:p>
      <w:pPr>
        <w:ind w:left="0" w:right="0" w:firstLine="560"/>
        <w:spacing w:before="450" w:after="450" w:line="312" w:lineRule="auto"/>
      </w:pPr>
      <w:r>
        <w:rPr>
          <w:rFonts w:ascii="宋体" w:hAnsi="宋体" w:eastAsia="宋体" w:cs="宋体"/>
          <w:color w:val="000"/>
          <w:sz w:val="28"/>
          <w:szCs w:val="28"/>
        </w:rPr>
        <w:t xml:space="preserve">同时，制定了《集中作业平台上线投产工作任务安排表》，明确了推广时间、工作计划、工作重点和注意事项。切实要求将每一个时段的每一项工作，每一个指令都落实到位，明确到人，确保全行上线准备工作万无一失。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网络调试阶段，我行克服困难、加班加点布设线路，保障作业中心网络、供电等正常运行，有力地保证了系统上线后的集中作业影像数据传输需求。</w:t>
      </w:r>
    </w:p>
    <w:p>
      <w:pPr>
        <w:ind w:left="0" w:right="0" w:firstLine="560"/>
        <w:spacing w:before="450" w:after="450" w:line="312" w:lineRule="auto"/>
      </w:pPr>
      <w:r>
        <w:rPr>
          <w:rFonts w:ascii="宋体" w:hAnsi="宋体" w:eastAsia="宋体" w:cs="宋体"/>
          <w:color w:val="000"/>
          <w:sz w:val="28"/>
          <w:szCs w:val="28"/>
        </w:rPr>
        <w:t xml:space="preserve">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我行采取了授课与上机操作并行的培训模式，分批对43个上线网点运营主管、柜员及作业中心操作员进行了培训。四是为确保作业中心及试点网点演练质量和实效，我行坚持一切从实际应用出发，利用有限的时间制定出演练方案并为网点编制演练案例，根据演练方案，要求各支行制定出相应演练计划，进行实景演练。同时为保证演练效果，积极联系省分行定制演练专用凭证并迅速下发到每个演练网点，确保参与演练人员能够完全模拟真实环境，保证演练效果。五是我行在系统切换期间全部的通知和安排均以《上线指令》发布，确保投产期间各支行及网点能够在规定的时间完成规定动作。在上线试营业期间，我行请到省分行项目组的业务骨干人员针对上线工作进行专门指导并将项目组办公地点直接放在作业中心，力求做到“发现问题、解决问题、不留后患”。</w:t>
      </w:r>
    </w:p>
    <w:p>
      <w:pPr>
        <w:ind w:left="0" w:right="0" w:firstLine="560"/>
        <w:spacing w:before="450" w:after="450" w:line="312" w:lineRule="auto"/>
      </w:pPr>
      <w:r>
        <w:rPr>
          <w:rFonts w:ascii="宋体" w:hAnsi="宋体" w:eastAsia="宋体" w:cs="宋体"/>
          <w:color w:val="000"/>
          <w:sz w:val="28"/>
          <w:szCs w:val="28"/>
        </w:rPr>
        <w:t xml:space="preserve">4、远程集中授权成功推广，标志我行运营管理工作全面完成农总行“三大集中”目标任务，运营管理水平更加精细化。20xx年8月。我行认真贯彻落实运营管理体系建设纲要，加快建设“技术先进、风险可控、因地制宜、稳健高效”的授权管理体系，用了仅仅一周的时间，一次性完成了远程集中授权系统在全辖个对外营业机构的全覆盖，实现了柜台业务处理的集中化、标准化和自动化，成为我省农行系统2家远程授权系统服务到辖内全部网点的二级分行，为各项业务的可持续发展提供了强大的后台支持。</w:t>
      </w:r>
    </w:p>
    <w:p>
      <w:pPr>
        <w:ind w:left="0" w:right="0" w:firstLine="560"/>
        <w:spacing w:before="450" w:after="450" w:line="312" w:lineRule="auto"/>
      </w:pPr>
      <w:r>
        <w:rPr>
          <w:rFonts w:ascii="宋体" w:hAnsi="宋体" w:eastAsia="宋体" w:cs="宋体"/>
          <w:color w:val="000"/>
          <w:sz w:val="28"/>
          <w:szCs w:val="28"/>
        </w:rPr>
        <w:t xml:space="preserve">一是早部署早安排，年初，市分行成立了以行长为组长，主管行领导为副组长，各相关部门主要负责人为成员的三大集中建设领导小组，并在年初工作会议上专门对三大集中建设工作进行安排部署，在人员、财务、技术、场地、设施等方面重点支持，所辖各支行也相应成立了领导小组，认真落实各项工作要求，通过一系列给力的措施，及时有效地解决了远程集中授权所需的场地、设备、人员等关键的硬件条件，确保了授权中心建设的有序推进。系统推广期，分行领导和部门领导都亲临现场进行督导，并亲自到支行网点询问和了解系统上线运行情况，及时解决了系统上线期间各个环节存在的问题，为全行远程集中授权全面顺畅运行起到了关键性作用。</w:t>
      </w:r>
    </w:p>
    <w:p>
      <w:pPr>
        <w:ind w:left="0" w:right="0" w:firstLine="560"/>
        <w:spacing w:before="450" w:after="450" w:line="312" w:lineRule="auto"/>
      </w:pPr>
      <w:r>
        <w:rPr>
          <w:rFonts w:ascii="宋体" w:hAnsi="宋体" w:eastAsia="宋体" w:cs="宋体"/>
          <w:color w:val="000"/>
          <w:sz w:val="28"/>
          <w:szCs w:val="28"/>
        </w:rPr>
        <w:t xml:space="preserve">二是多措并举抓培训，为更好的推广远程集中授权系统，规范远程授权的业务处理行为，使临柜人员和授权人员尽快适应新的远程授权模式，实现现场授权模式到远程集中授权模式的平稳过渡，授权中心多措并举，采取了诸多行之有效的办法，全面提高了远程授权业务质量和效率。在业务上收、人员分批到岗期间，采用跟班学习与上岗操作相结合的形式，安排老员工带教新员工，做到了“工作学习两不误”。</w:t>
      </w:r>
    </w:p>
    <w:p>
      <w:pPr>
        <w:ind w:left="0" w:right="0" w:firstLine="560"/>
        <w:spacing w:before="450" w:after="450" w:line="312" w:lineRule="auto"/>
      </w:pPr>
      <w:r>
        <w:rPr>
          <w:rFonts w:ascii="宋体" w:hAnsi="宋体" w:eastAsia="宋体" w:cs="宋体"/>
          <w:color w:val="000"/>
          <w:sz w:val="28"/>
          <w:szCs w:val="28"/>
        </w:rPr>
        <w:t xml:space="preserve">三是强化管理促业务，为了加快授权业务准确度与速度，授权中心坚持每日晨会，通报上日的授权情况和网点反馈的意见，要求授权人员有则改之、无则加勉。另外通过大屏幕电视回放授权人员所授权的业务图像，分析业务办理过程中存在的问题，讲解制度要求和风险点的控制，做到举一反三、寓教于乐，便于授权人员强化记忆，确保对制度准确理解把握。授权中心主管每日还督促授权人员熟练掌握授权交易审核要点和授权模板，随时抽查授权人员对交易代码的熟悉程度，提高了授权人员学习积极性和整体业务水平。</w:t>
      </w:r>
    </w:p>
    <w:p>
      <w:pPr>
        <w:ind w:left="0" w:right="0" w:firstLine="560"/>
        <w:spacing w:before="450" w:after="450" w:line="312" w:lineRule="auto"/>
      </w:pPr>
      <w:r>
        <w:rPr>
          <w:rFonts w:ascii="宋体" w:hAnsi="宋体" w:eastAsia="宋体" w:cs="宋体"/>
          <w:color w:val="000"/>
          <w:sz w:val="28"/>
          <w:szCs w:val="28"/>
        </w:rPr>
        <w:t xml:space="preserve">四是细化管理控风险，为进一步规范授权行为，提升风险防控能力，提升客户满意度和对农行的美誉度，授权中心严明了劳动纪律，制定了授权业务考核办法，按月对授权人员所授权的业务进行考评，并将考评结果与考核奖惩相结合，激励授权员提升自身业务处理能力，加强了授权人员的责任心，提高了远程授权工作效率。为保证授权业务合规，授权中心每日编制下发远程集中授权业务运行情况通报，各支行高度关注、认真分析、落实整改，通过“调研、抽查、讨论、反馈”措施多管齐下，大大提高了网点上传资料质量，提升了临柜业务标准化作业水平，保障每笔授权业务顺畅办理。目前，我行远程集中授权系统运行平稳，授权效率逐步提高，风险管控不断加强，网点减压效果显著，初步实现了远程集中授权管理目标。</w:t>
      </w:r>
    </w:p>
    <w:p>
      <w:pPr>
        <w:ind w:left="0" w:right="0" w:firstLine="560"/>
        <w:spacing w:before="450" w:after="450" w:line="312" w:lineRule="auto"/>
      </w:pPr>
      <w:r>
        <w:rPr>
          <w:rFonts w:ascii="宋体" w:hAnsi="宋体" w:eastAsia="宋体" w:cs="宋体"/>
          <w:color w:val="000"/>
          <w:sz w:val="28"/>
          <w:szCs w:val="28"/>
        </w:rPr>
        <w:t xml:space="preserve">(二)不断强化反假工作，努力提升人民币收付质量。</w:t>
      </w:r>
    </w:p>
    <w:p>
      <w:pPr>
        <w:ind w:left="0" w:right="0" w:firstLine="560"/>
        <w:spacing w:before="450" w:after="450" w:line="312" w:lineRule="auto"/>
      </w:pPr>
      <w:r>
        <w:rPr>
          <w:rFonts w:ascii="宋体" w:hAnsi="宋体" w:eastAsia="宋体" w:cs="宋体"/>
          <w:color w:val="000"/>
          <w:sz w:val="28"/>
          <w:szCs w:val="28"/>
        </w:rPr>
        <w:t xml:space="preserve">20xx年，我行人民币现金收付总量583.141亿元，其中：营业机构柜台收付现金250.5042亿元;内部调拨现金63.3075亿元;向人民银行金库缴存现金6.9706亿元(其中残损人民币0.7453亿元);向人民银行金库调取现金8.9963亿元(其中5元以下辅币0.0416亿元)。共收缴假币107310元，其中，第四套人民币100元券9张，面值900元，50元券3张，面值150元;10元券1张，面值10元。第五套人民币100元券1033张，面值103300元，五十元券29张，面值1450元，二十元券46张，面值920元，十元券49张，面值490元，5元券18张，面值90元。其主要工作措施如下：</w:t>
      </w:r>
    </w:p>
    <w:p>
      <w:pPr>
        <w:ind w:left="0" w:right="0" w:firstLine="560"/>
        <w:spacing w:before="450" w:after="450" w:line="312" w:lineRule="auto"/>
      </w:pPr>
      <w:r>
        <w:rPr>
          <w:rFonts w:ascii="宋体" w:hAnsi="宋体" w:eastAsia="宋体" w:cs="宋体"/>
          <w:color w:val="000"/>
          <w:sz w:val="28"/>
          <w:szCs w:val="28"/>
        </w:rPr>
        <w:t xml:space="preserve">1、建立健全管理工作制度，努力提高人民币收付业务管理水平，20xx年，我行依照人民币收付管理的相关规定，进一步加强人民币收付业务管理的制度建设，努力提高人民币收付业务管理工作水平。市分行成立了以分管行长为组长，运营管理部负责人、各县级支行金库负责人为副组长，市分行及县支行金库业务主管、各营业机构运营主管为成员的人民币收付业务管理工作领导小组，下设人民币反假防假办公室，负责人民币日常收付业务及人民币反假工作的管理。为了把这项工作落到实处，市分行先后出台并完善了《遂宁市农行金库管理办法(试行)》、《遂宁市农行现金调拨管理办法(试行)》、《遂宁市农行现金集中清分实施细则》等关于人民币收付管理的相关制度，采取有效措施，加强人民币收付工作，有效防止假币对外支付现象的发生，为维护人民币的正常流通秩序保驾护航。</w:t>
      </w:r>
    </w:p>
    <w:p>
      <w:pPr>
        <w:ind w:left="0" w:right="0" w:firstLine="560"/>
        <w:spacing w:before="450" w:after="450" w:line="312" w:lineRule="auto"/>
      </w:pPr>
      <w:r>
        <w:rPr>
          <w:rFonts w:ascii="宋体" w:hAnsi="宋体" w:eastAsia="宋体" w:cs="宋体"/>
          <w:color w:val="000"/>
          <w:sz w:val="28"/>
          <w:szCs w:val="28"/>
        </w:rPr>
        <w:t xml:space="preserve">2、加强基础设施及硬件设备建设，努力提高人民币收付工作质量及反假防假能力，20xx年，市分行对中心金库的基础设施进行了规范化的改造，添臵了中型清分机，配备四名专职清分人员，负责对营业机构调回的现金进行集中清分。各营业机构配备了打捆机，每个营业柜台配备了扎把机，更新了点钞机。为了保障每一位客户的利益，对外营业网点还在营业柜台外醒目位臵，为客户配备假币鉴别机具，并确保配备机具性能良好，功能完善，能够满足当前反假工作需要。通过这一系列的基础设施及硬件设备建设，加快了柜台人民币收付工作速度，减少了柜台人民币收付工作中差错，提高了人民币收付工作质量，增强了广大人民群众的防假反假意识和能力，有效地维护我行和广大客户利益。</w:t>
      </w:r>
    </w:p>
    <w:p>
      <w:pPr>
        <w:ind w:left="0" w:right="0" w:firstLine="560"/>
        <w:spacing w:before="450" w:after="450" w:line="312" w:lineRule="auto"/>
      </w:pPr>
      <w:r>
        <w:rPr>
          <w:rFonts w:ascii="宋体" w:hAnsi="宋体" w:eastAsia="宋体" w:cs="宋体"/>
          <w:color w:val="000"/>
          <w:sz w:val="28"/>
          <w:szCs w:val="28"/>
        </w:rPr>
        <w:t xml:space="preserve">3、加强人民币收付业务知识培训，努力提高业务人员反假防假技能，市分行年初就部署各县级支行要有计划地开展现金业务岗前培训，要求各营业机构利用班前班后时间认真学习《中华人民共和国人民币管理条例》、《中国人民银行残缺污损人民币兑换办法》、《不宜流通人民币挑剔标准》、《中国人民银行假币收缴、鉴定管理办法》等人民币管理制度和人民银行最新公布的券别特征及人工鉴别方法等，让柜员熟练掌握“五好钱捆”标准和不宜流通人民币的挑剔标准，强化人民币收付业务技能，努力提高营业机构服务水平。</w:t>
      </w:r>
    </w:p>
    <w:p>
      <w:pPr>
        <w:ind w:left="0" w:right="0" w:firstLine="560"/>
        <w:spacing w:before="450" w:after="450" w:line="312" w:lineRule="auto"/>
      </w:pPr>
      <w:r>
        <w:rPr>
          <w:rFonts w:ascii="宋体" w:hAnsi="宋体" w:eastAsia="宋体" w:cs="宋体"/>
          <w:color w:val="000"/>
          <w:sz w:val="28"/>
          <w:szCs w:val="28"/>
        </w:rPr>
        <w:t xml:space="preserve">上半年，市分行分别组织了两期现金业务及人民币反假防假培训班，对各营业机构的运营主管及业务骨干进行了为期两天的系统培训;组织现金收付人员积极参加人民银行反假上岗资格考试，并坚决遵循人民银行的规定，未取得反假上岗资格的人员不得从事临柜现金收付业务工作。通过这一系列的学习、培训、考试等措施，进一步提高了一线人员人民币收付业务水平及人民币防假反假技能，熟练掌握反假业务知识，为做好人民币收付工作及人民币反假工作打下了坚实的基础。</w:t>
      </w:r>
    </w:p>
    <w:p>
      <w:pPr>
        <w:ind w:left="0" w:right="0" w:firstLine="560"/>
        <w:spacing w:before="450" w:after="450" w:line="312" w:lineRule="auto"/>
      </w:pPr>
      <w:r>
        <w:rPr>
          <w:rFonts w:ascii="宋体" w:hAnsi="宋体" w:eastAsia="宋体" w:cs="宋体"/>
          <w:color w:val="000"/>
          <w:sz w:val="28"/>
          <w:szCs w:val="28"/>
        </w:rPr>
        <w:t xml:space="preserve">4、加强现金需求预测，努力平衡各币种供求关系，确保现金供应，减少社会矛盾。现金供应问题是关系到金融稳定及社会稳定的全局性问题，通过深入学习和理解，员工对现金需求预测工作的重要性有了深刻的认识，各营业机构均能科学预测日常业务所需现金数量、券别，了解和掌握客户对现金的需求倾向，提高现金预测的准确性，按时向上级行上报现金计划。并对20万元及以上的大额现金客户实行提前预约制度及分级审批制度，合理配备流通中的现金卷别，确保了现金供应，减少社会矛盾。</w:t>
      </w:r>
    </w:p>
    <w:p>
      <w:pPr>
        <w:ind w:left="0" w:right="0" w:firstLine="560"/>
        <w:spacing w:before="450" w:after="450" w:line="312" w:lineRule="auto"/>
      </w:pPr>
      <w:r>
        <w:rPr>
          <w:rFonts w:ascii="宋体" w:hAnsi="宋体" w:eastAsia="宋体" w:cs="宋体"/>
          <w:color w:val="000"/>
          <w:sz w:val="28"/>
          <w:szCs w:val="28"/>
        </w:rPr>
        <w:t xml:space="preserve">5、加强现金整点及兑换工作，努力提高流通中人民币整洁度，优化人民群众用“钱”环境。首先，我行中心金库配备设备及人员，对回笼的现金进行集中清分，严格按照《不宜流通人民币挑剔标准》规定，对残缺、污损人民币进行严格挑剔和整点，且按《中国人民银行发行库调缴业务管理办法》标准，对缴存的现金做到“五好”标准，点准、墩齐、挑净、捆紧、印章清晰。其次，树立窗口服务意识，提升农行社会形象。我行要求对外营业机构均应开设至少一个窗口办理大小票币、残损票币兑换业务，增强挑剔和回收残损券的工作责任心，严格按照规定认真做好柜面现金的收付、挑剔、整点、兑换、咨询及假币收缴和鉴定工作，无条件为公众提供人民币券别调剂和残缺污损人民币兑换服务，努力提高流通中人民币整洁度，优化人民群众用“钱”环境。</w:t>
      </w:r>
    </w:p>
    <w:p>
      <w:pPr>
        <w:ind w:left="0" w:right="0" w:firstLine="560"/>
        <w:spacing w:before="450" w:after="450" w:line="312" w:lineRule="auto"/>
      </w:pPr>
      <w:r>
        <w:rPr>
          <w:rFonts w:ascii="宋体" w:hAnsi="宋体" w:eastAsia="宋体" w:cs="宋体"/>
          <w:color w:val="000"/>
          <w:sz w:val="28"/>
          <w:szCs w:val="28"/>
        </w:rPr>
        <w:t xml:space="preserve">6、加强反假防假宣传，努力提高全民反假意识，努力维护人民币的正常流通秩序。首先，多渠道宣传反假知识，加大反假力度。我行按照人民银行要求，下发了《中国人民银行残缺污损人民币兑换办法》、《不宜流通人民币挑剔标准》公示牌悬挂在我行46个营业网点大厅，其目的是宣传残破币兑换标准和不宜流通人民币标准，加强营业机构人民币收付业务的群众监督。在反假防假宣传工作中，我行还定期不定期向广大人民群众散发人民币知识宣传折页，并利用各机构电子门楣宣传人民币反假防假标语，上半年共组织大型反假防假宣传活动两次，取得了良好的社会效果。</w:t>
      </w:r>
    </w:p>
    <w:p>
      <w:pPr>
        <w:ind w:left="0" w:right="0" w:firstLine="560"/>
        <w:spacing w:before="450" w:after="450" w:line="312" w:lineRule="auto"/>
      </w:pPr>
      <w:r>
        <w:rPr>
          <w:rFonts w:ascii="宋体" w:hAnsi="宋体" w:eastAsia="宋体" w:cs="宋体"/>
          <w:color w:val="000"/>
          <w:sz w:val="28"/>
          <w:szCs w:val="28"/>
        </w:rPr>
        <w:t xml:space="preserve">其次是建立反假长效机制，严格按照人民银行规定收缴假币。我行临柜现金收付人员均取得了反假上岗资格，自觉遵守《中国人民银行假币收缴鉴定管理办法》，严格按照假币收缴流程进行操作，对收缴的假币，换人复核，当着客户的面，在假币正反两面加盖“假币”戳记，并在专用袋上标明币种、券别、面额、枚数、冠字号码以及对应的《假币收缴凭证》编号等细项，同时在假币收缴登记簿上进行登定期向上级行上缴假币实物。20xx年上行共收缴假币107310元，未引起纠纷及投诉事件，为维护人民币的正常流通秩序作出了较大贡献。</w:t>
      </w:r>
    </w:p>
    <w:p>
      <w:pPr>
        <w:ind w:left="0" w:right="0" w:firstLine="560"/>
        <w:spacing w:before="450" w:after="450" w:line="312" w:lineRule="auto"/>
      </w:pPr>
      <w:r>
        <w:rPr>
          <w:rFonts w:ascii="宋体" w:hAnsi="宋体" w:eastAsia="宋体" w:cs="宋体"/>
          <w:color w:val="000"/>
          <w:sz w:val="28"/>
          <w:szCs w:val="28"/>
        </w:rPr>
        <w:t xml:space="preserve">(三)持续夯实运营基础，运营管理水平不断提升。</w:t>
      </w:r>
    </w:p>
    <w:p>
      <w:pPr>
        <w:ind w:left="0" w:right="0" w:firstLine="560"/>
        <w:spacing w:before="450" w:after="450" w:line="312" w:lineRule="auto"/>
      </w:pPr>
      <w:r>
        <w:rPr>
          <w:rFonts w:ascii="宋体" w:hAnsi="宋体" w:eastAsia="宋体" w:cs="宋体"/>
          <w:color w:val="000"/>
          <w:sz w:val="28"/>
          <w:szCs w:val="28"/>
        </w:rPr>
        <w:t xml:space="preserve">20xx年，我行运营管理工作按照“标准高、管控严、基础牢”的要求，坚持把运营基础工作作为一项重点工作常抓不懈，筑牢了运营业务基础。一是加强运营队伍建设，围绕柜员和运营主管队伍建设，通过推行运营风险季度分析例会、监管员“坐班体验”、运营业务考评机制，加强运营业务培训，运营队伍建设明显改观，识别、控制、抵御风险的基础更加牢固。二是建立健全运营业务规章制度，坚持质量控制、风险管理和考核评价多策并举，制定和完善了《监管员履职管理考核办法》、《运营主管履职考核办法》、《柜员星级管理办法》、《集中对账管理考核办法》、《运营业务考评实施细则》等制度。</w:t>
      </w:r>
    </w:p>
    <w:p>
      <w:pPr>
        <w:ind w:left="0" w:right="0" w:firstLine="560"/>
        <w:spacing w:before="450" w:after="450" w:line="312" w:lineRule="auto"/>
      </w:pPr>
      <w:r>
        <w:rPr>
          <w:rFonts w:ascii="宋体" w:hAnsi="宋体" w:eastAsia="宋体" w:cs="宋体"/>
          <w:color w:val="000"/>
          <w:sz w:val="28"/>
          <w:szCs w:val="28"/>
        </w:rPr>
        <w:t xml:space="preserve">(四)深入化运营监控，运营操作风险防控水平增强。</w:t>
      </w:r>
    </w:p>
    <w:p>
      <w:pPr>
        <w:ind w:left="0" w:right="0" w:firstLine="560"/>
        <w:spacing w:before="450" w:after="450" w:line="312" w:lineRule="auto"/>
      </w:pPr>
      <w:r>
        <w:rPr>
          <w:rFonts w:ascii="宋体" w:hAnsi="宋体" w:eastAsia="宋体" w:cs="宋体"/>
          <w:color w:val="000"/>
          <w:sz w:val="28"/>
          <w:szCs w:val="28"/>
        </w:rPr>
        <w:t xml:space="preserve">20xx年，我行运营监管工作始终坚持高频率的现场与非现场检查，保持对违规行为的高压态势。一是建立了运营管理检查责任制度，由检查人员在检查项目开展前与负责人签订责任书，促进了监管检查质量提升;二是加强柜面业务在线监控，通过风险提示、电话督查、预警督办、重大风险预警现场核查、现场核销、运行通报等途径，挖掘发挥了会计监控系统实时监控功能，运营风险管控能力持续提升;三是加大现金运营业务“飞行”检查;利用节假日突击检查、行领导带队“飞行“检查等措施，持续保持了对金库的高压态势，实现了现金运营业务安全运营;四是加强运营业务现场监管，提高监管频率，突出重点业务、时段、环节、人员、机构监管，上半年除开展了尽职监管检查外，还组织开展了财政账户风险排查、支付结算等专项检查;为全行业务经营的持续发展提供了坚实保障基础。</w:t>
      </w:r>
    </w:p>
    <w:p>
      <w:pPr>
        <w:ind w:left="0" w:right="0" w:firstLine="560"/>
        <w:spacing w:before="450" w:after="450" w:line="312" w:lineRule="auto"/>
      </w:pPr>
      <w:r>
        <w:rPr>
          <w:rFonts w:ascii="宋体" w:hAnsi="宋体" w:eastAsia="宋体" w:cs="宋体"/>
          <w:color w:val="000"/>
          <w:sz w:val="28"/>
          <w:szCs w:val="28"/>
        </w:rPr>
        <w:t xml:space="preserve">在充分肯定取得成绩的同时，我行运营基础管理工作还有不少薄弱环节，全行运营管理链条长、范围广、难度大，基层合规意识较差，风险控制的压力较大，主要表现为：部分柜面操作、管理人员制度观念淡薄，执行力不高，有章不循，违规操作时有发生;重点时段、重点环节、重点业务，如业务授权、账户管理、大额资金出账等运营风险隐患仍存在。</w:t>
      </w:r>
    </w:p>
    <w:p>
      <w:pPr>
        <w:ind w:left="0" w:right="0" w:firstLine="560"/>
        <w:spacing w:before="450" w:after="450" w:line="312" w:lineRule="auto"/>
      </w:pPr>
      <w:r>
        <w:rPr>
          <w:rFonts w:ascii="宋体" w:hAnsi="宋体" w:eastAsia="宋体" w:cs="宋体"/>
          <w:color w:val="000"/>
          <w:sz w:val="28"/>
          <w:szCs w:val="28"/>
        </w:rPr>
        <w:t xml:space="preserve">(一)进一步完善后台中心的各项功能和管理制度。</w:t>
      </w:r>
    </w:p>
    <w:p>
      <w:pPr>
        <w:ind w:left="0" w:right="0" w:firstLine="560"/>
        <w:spacing w:before="450" w:after="450" w:line="312" w:lineRule="auto"/>
      </w:pPr>
      <w:r>
        <w:rPr>
          <w:rFonts w:ascii="宋体" w:hAnsi="宋体" w:eastAsia="宋体" w:cs="宋体"/>
          <w:color w:val="000"/>
          <w:sz w:val="28"/>
          <w:szCs w:val="28"/>
        </w:rPr>
        <w:t xml:space="preserve">尽管我行已完成了今年三大中心建设目标，但我们也要充分认识到三大中心是新生事物，在功能完善和管理上仍需下大功夫，在20xx年，我行要从风险防范着手，加大各后台中心制度建设力度，充分发挥后台中心的作用，做到真正为网点减负和防范后台集中风险。</w:t>
      </w:r>
    </w:p>
    <w:p>
      <w:pPr>
        <w:ind w:left="0" w:right="0" w:firstLine="560"/>
        <w:spacing w:before="450" w:after="450" w:line="312" w:lineRule="auto"/>
      </w:pPr>
      <w:r>
        <w:rPr>
          <w:rFonts w:ascii="宋体" w:hAnsi="宋体" w:eastAsia="宋体" w:cs="宋体"/>
          <w:color w:val="000"/>
          <w:sz w:val="28"/>
          <w:szCs w:val="28"/>
        </w:rPr>
        <w:t xml:space="preserve">(二)持续提高运营案防能力和风险管控水平。</w:t>
      </w:r>
    </w:p>
    <w:p>
      <w:pPr>
        <w:ind w:left="0" w:right="0" w:firstLine="560"/>
        <w:spacing w:before="450" w:after="450" w:line="312" w:lineRule="auto"/>
      </w:pPr>
      <w:r>
        <w:rPr>
          <w:rFonts w:ascii="宋体" w:hAnsi="宋体" w:eastAsia="宋体" w:cs="宋体"/>
          <w:color w:val="000"/>
          <w:sz w:val="28"/>
          <w:szCs w:val="28"/>
        </w:rPr>
        <w:t xml:space="preserve">一是严格运营条线管理制度，全面提升运营管理执行能力。要加强领导班子的运营管理职责，各县支行行长作为运营管理的第一责任人，要主动将运营管理作为一项重要工作，抓紧、抓实、抓出成效。各级运营管理部门要做好运营条线工作的规划、组织、实施等工作，要按规定频率开展尽职监管检查，要按季召开一次运营条线分析例会，对各类运营条线风险进行深入分析、主动管理、动态提示，提高运营风险管理的针对性。</w:t>
      </w:r>
    </w:p>
    <w:p>
      <w:pPr>
        <w:ind w:left="0" w:right="0" w:firstLine="560"/>
        <w:spacing w:before="450" w:after="450" w:line="312" w:lineRule="auto"/>
      </w:pPr>
      <w:r>
        <w:rPr>
          <w:rFonts w:ascii="宋体" w:hAnsi="宋体" w:eastAsia="宋体" w:cs="宋体"/>
          <w:color w:val="000"/>
          <w:sz w:val="28"/>
          <w:szCs w:val="28"/>
        </w:rPr>
        <w:t xml:space="preserve">二是加强运营案防工作，严控运营操作风险。运营操作案件防范始终是运营监督的重点，必须时刻关注，常抓不懈，利剑高悬。要积极创新案件防范和风险管理模式，依靠运营主管、现场监管员、在线监管员三支队伍，用好现场检查、在线监控、录像拷贝还原三个监督手段，抓好飞行检查、尽职监管、专项检查三类检查，抓好事前、事中风险控制及事后监督，实行现场监督、远程监控双线并举，形成风险监控的立体组合和强大合力。要加强业务薄弱环节的监督，把现金管理领域的案件风险作为防控重点，抓好大额现金存取、定期存折等业务风险防控;严防针对营业机构的诈骗行为，警惕假汇票、虚假验资以及以大额存款为诱饵实施的诈骗;要密切防控重点领域和人员的案件风险，突出开门营业、日终签退、节假日三个重点时段，现金调拨、柜员交接、业务授权、临时离岗、平账审核、内外对账六个重点环节，代发工资、提前支取、上门收款、注册验资、延伸柜台六类重点业务的监督，及时堵塞业务操作漏洞。</w:t>
      </w:r>
    </w:p>
    <w:p>
      <w:pPr>
        <w:ind w:left="0" w:right="0" w:firstLine="560"/>
        <w:spacing w:before="450" w:after="450" w:line="312" w:lineRule="auto"/>
      </w:pPr>
      <w:r>
        <w:rPr>
          <w:rFonts w:ascii="宋体" w:hAnsi="宋体" w:eastAsia="宋体" w:cs="宋体"/>
          <w:color w:val="000"/>
          <w:sz w:val="28"/>
          <w:szCs w:val="28"/>
        </w:rPr>
        <w:t xml:space="preserve">(三)加强运营基础管理，全面提升运营工作管理水平。</w:t>
      </w:r>
    </w:p>
    <w:p>
      <w:pPr>
        <w:ind w:left="0" w:right="0" w:firstLine="560"/>
        <w:spacing w:before="450" w:after="450" w:line="312" w:lineRule="auto"/>
      </w:pPr>
      <w:r>
        <w:rPr>
          <w:rFonts w:ascii="宋体" w:hAnsi="宋体" w:eastAsia="宋体" w:cs="宋体"/>
          <w:color w:val="000"/>
          <w:sz w:val="28"/>
          <w:szCs w:val="28"/>
        </w:rPr>
        <w:t xml:space="preserve">要围绕“强管理之基、固发展之本”这条主线，加强运营基础管理。一是持续深入开展“三化三铁”创建工作.组织并督促辖内的分支机构要把“三化三铁”创建工作与营业网点日常管理相结合、与监管履职相结合、与重点问题落实整改相结合。力求通过创建工作带动基础管理水平的整体提高，带动部分屡查屡犯问题的彻底消除，带动风险防范能力的提高，带动全辖柜员行为规范和素质提高。通过创建工作，打造一批会计基础工作真正过硬的营业网点和县级支行。</w:t>
      </w:r>
    </w:p>
    <w:p>
      <w:pPr>
        <w:ind w:left="0" w:right="0" w:firstLine="560"/>
        <w:spacing w:before="450" w:after="450" w:line="312" w:lineRule="auto"/>
      </w:pPr>
      <w:r>
        <w:rPr>
          <w:rFonts w:ascii="宋体" w:hAnsi="宋体" w:eastAsia="宋体" w:cs="宋体"/>
          <w:color w:val="000"/>
          <w:sz w:val="28"/>
          <w:szCs w:val="28"/>
        </w:rPr>
        <w:t xml:space="preserve">二是利用业务运营响应平台的上线推广，切实提升面向基层柜员的服务支持能力，实现对柜员业务“全覆盖、无障碍、贯通式”的服务指导。三是切实加强建设管理运营管理人员队伍，参与辖内会计监管员、运营主管和柜员业务资格管理。认真落实营业机构委派运营主管的工作职责。把运营主管委派作为强化内控管理，防范运营操作风险的重要举措，加大考核力度，确保委派会计主管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运营主管工作总结篇五</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运营主管工作总结篇六</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2024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运营主管工作总结篇七</w:t>
      </w:r>
    </w:p>
    <w:p>
      <w:pPr>
        <w:ind w:left="0" w:right="0" w:firstLine="560"/>
        <w:spacing w:before="450" w:after="450" w:line="312" w:lineRule="auto"/>
      </w:pPr>
      <w:r>
        <w:rPr>
          <w:rFonts w:ascii="宋体" w:hAnsi="宋体" w:eastAsia="宋体" w:cs="宋体"/>
          <w:color w:val="000"/>
          <w:sz w:val="28"/>
          <w:szCs w:val="28"/>
        </w:rPr>
        <w:t xml:space="preserve">时间过得真快，弹指之间，20__年即将结束了。生产运营部自成立以来，将近已有2年的时间。较部门刚成立，20__年生产运营部无论是在工作内容还是工作经验方面都有了更多的不同，现将20__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20__年因大环境影响，煤炭价格持续下滑，煤炭运销公司运输部为了适应市场变化，降低成本，采取了限票和先后四次运价调整。运量及运价的变动，对公司整体运营也带来了影响，截止12月底平均运行车辆218辆，共装车15310车次（长途13619车，倒短1691车），拉运量160.84万吨（长途143.46万吨，倒短17.38万吨），周转量63518.49万吨公里，行驶里程约 1207.46万公里，营业收入约13441.66万元，与20__年相比多拉运32.55万吨，营业收入少1993.88万元。</w:t>
      </w:r>
    </w:p>
    <w:p>
      <w:pPr>
        <w:ind w:left="0" w:right="0" w:firstLine="560"/>
        <w:spacing w:before="450" w:after="450" w:line="312" w:lineRule="auto"/>
      </w:pPr>
      <w:r>
        <w:rPr>
          <w:rFonts w:ascii="宋体" w:hAnsi="宋体" w:eastAsia="宋体" w:cs="宋体"/>
          <w:color w:val="000"/>
          <w:sz w:val="28"/>
          <w:szCs w:val="28"/>
        </w:rPr>
        <w:t xml:space="preserve">二、20__年主要工作内容及完成情况</w:t>
      </w:r>
    </w:p>
    <w:p>
      <w:pPr>
        <w:ind w:left="0" w:right="0" w:firstLine="560"/>
        <w:spacing w:before="450" w:after="450" w:line="312" w:lineRule="auto"/>
      </w:pPr>
      <w:r>
        <w:rPr>
          <w:rFonts w:ascii="宋体" w:hAnsi="宋体" w:eastAsia="宋体" w:cs="宋体"/>
          <w:color w:val="000"/>
          <w:sz w:val="28"/>
          <w:szCs w:val="28"/>
        </w:rPr>
        <w:t xml:space="preserve">1、生产运营部每日及时掌握了解车队车辆情况，根据车队发送的待装车信息，与运输部沟通领取派车单，在运输部不限票的情况下，满足车队所需票量。</w:t>
      </w:r>
    </w:p>
    <w:p>
      <w:pPr>
        <w:ind w:left="0" w:right="0" w:firstLine="560"/>
        <w:spacing w:before="450" w:after="450" w:line="312" w:lineRule="auto"/>
      </w:pPr>
      <w:r>
        <w:rPr>
          <w:rFonts w:ascii="宋体" w:hAnsi="宋体" w:eastAsia="宋体" w:cs="宋体"/>
          <w:color w:val="000"/>
          <w:sz w:val="28"/>
          <w:szCs w:val="28"/>
        </w:rPr>
        <w:t xml:space="preserve">2、每日同运输部、煤矿、柳沟沟通了解情况，督促车队及时跟踪车辆装卸车情况，按照运输部要求当天领用派车单当天装车。</w:t>
      </w:r>
    </w:p>
    <w:p>
      <w:pPr>
        <w:ind w:left="0" w:right="0" w:firstLine="560"/>
        <w:spacing w:before="450" w:after="450" w:line="312" w:lineRule="auto"/>
      </w:pPr>
      <w:r>
        <w:rPr>
          <w:rFonts w:ascii="宋体" w:hAnsi="宋体" w:eastAsia="宋体" w:cs="宋体"/>
          <w:color w:val="000"/>
          <w:sz w:val="28"/>
          <w:szCs w:val="28"/>
        </w:rPr>
        <w:t xml:space="preserve">3、由于运输业务繁多，装货地点不同，运输线路长且环境艰苦。驾驶员从领取派车单装货到柳沟卸完货返回公司，在这个过程中会遇到各种各样的问题，例如：装卸货难、加气站加气等待时间较长等突发事件。生产运营部在接到车队或驾驶员的通知后，及时上报领导，积极的了解事情经过，做好各方协调工作，做到有事不推脱，尽快处理问题，为运行的车辆及驾驶员做好后勤保障。</w:t>
      </w:r>
    </w:p>
    <w:p>
      <w:pPr>
        <w:ind w:left="0" w:right="0" w:firstLine="560"/>
        <w:spacing w:before="450" w:after="450" w:line="312" w:lineRule="auto"/>
      </w:pPr>
      <w:r>
        <w:rPr>
          <w:rFonts w:ascii="宋体" w:hAnsi="宋体" w:eastAsia="宋体" w:cs="宋体"/>
          <w:color w:val="000"/>
          <w:sz w:val="28"/>
          <w:szCs w:val="28"/>
        </w:rPr>
        <w:t xml:space="preserve">4、20__年帮助车队驾驶员解决ic卡丢失、折损、更换信息等问题。</w:t>
      </w:r>
    </w:p>
    <w:p>
      <w:pPr>
        <w:ind w:left="0" w:right="0" w:firstLine="560"/>
        <w:spacing w:before="450" w:after="450" w:line="312" w:lineRule="auto"/>
      </w:pPr>
      <w:r>
        <w:rPr>
          <w:rFonts w:ascii="宋体" w:hAnsi="宋体" w:eastAsia="宋体" w:cs="宋体"/>
          <w:color w:val="000"/>
          <w:sz w:val="28"/>
          <w:szCs w:val="28"/>
        </w:rPr>
        <w:t xml:space="preserve">5、与周边兰炭进行倒短业务，生产运营部做好公司内部各部门与兰炭厂的沟通、衔接工作。保证倒短业务各项手续齐全，工作顺利进行。各兰炭厂应收账款的催收工作，定期给兰炭厂送达工作联系函，不定期跟公司领导去兰炭厂同其负责人沟通应收账款事宜，制定应收账款收取方案。</w:t>
      </w:r>
    </w:p>
    <w:p>
      <w:pPr>
        <w:ind w:left="0" w:right="0" w:firstLine="560"/>
        <w:spacing w:before="450" w:after="450" w:line="312" w:lineRule="auto"/>
      </w:pPr>
      <w:r>
        <w:rPr>
          <w:rFonts w:ascii="宋体" w:hAnsi="宋体" w:eastAsia="宋体" w:cs="宋体"/>
          <w:color w:val="000"/>
          <w:sz w:val="28"/>
          <w:szCs w:val="28"/>
        </w:rPr>
        <w:t xml:space="preserve">6、给运输部上报公司每个月的运输需求量，每月初根据车队车辆运营情况，制定本月的生产经营计划下发到各部门，让个部门了解公司的运量计划。</w:t>
      </w:r>
    </w:p>
    <w:p>
      <w:pPr>
        <w:ind w:left="0" w:right="0" w:firstLine="560"/>
        <w:spacing w:before="450" w:after="450" w:line="312" w:lineRule="auto"/>
      </w:pPr>
      <w:r>
        <w:rPr>
          <w:rFonts w:ascii="宋体" w:hAnsi="宋体" w:eastAsia="宋体" w:cs="宋体"/>
          <w:color w:val="000"/>
          <w:sz w:val="28"/>
          <w:szCs w:val="28"/>
        </w:rPr>
        <w:t xml:space="preserve">7、根据运管部的要求上报公司每周重点工作完成情况、周例会材料、公司每月经营情况分析及下月经营计划、公司月度绩效考核等材料。</w:t>
      </w:r>
    </w:p>
    <w:p>
      <w:pPr>
        <w:ind w:left="0" w:right="0" w:firstLine="560"/>
        <w:spacing w:before="450" w:after="450" w:line="312" w:lineRule="auto"/>
      </w:pPr>
      <w:r>
        <w:rPr>
          <w:rFonts w:ascii="宋体" w:hAnsi="宋体" w:eastAsia="宋体" w:cs="宋体"/>
          <w:color w:val="000"/>
          <w:sz w:val="28"/>
          <w:szCs w:val="28"/>
        </w:rPr>
        <w:t xml:space="preserve">8、做好和各相关部门每期的收入和气款对账工作，为月底扎帐工作做好前期准备工作，按时给驾驶员申请当月运费，保障车辆次月的正常运营。</w:t>
      </w:r>
    </w:p>
    <w:p>
      <w:pPr>
        <w:ind w:left="0" w:right="0" w:firstLine="560"/>
        <w:spacing w:before="450" w:after="450" w:line="312" w:lineRule="auto"/>
      </w:pPr>
      <w:r>
        <w:rPr>
          <w:rFonts w:ascii="宋体" w:hAnsi="宋体" w:eastAsia="宋体" w:cs="宋体"/>
          <w:color w:val="000"/>
          <w:sz w:val="28"/>
          <w:szCs w:val="28"/>
        </w:rPr>
        <w:t xml:space="preserve">三、20__年工作存在的问题及改正措施</w:t>
      </w:r>
    </w:p>
    <w:p>
      <w:pPr>
        <w:ind w:left="0" w:right="0" w:firstLine="560"/>
        <w:spacing w:before="450" w:after="450" w:line="312" w:lineRule="auto"/>
      </w:pPr>
      <w:r>
        <w:rPr>
          <w:rFonts w:ascii="宋体" w:hAnsi="宋体" w:eastAsia="宋体" w:cs="宋体"/>
          <w:color w:val="000"/>
          <w:sz w:val="28"/>
          <w:szCs w:val="28"/>
        </w:rPr>
        <w:t xml:space="preserve">1、票据监管不力。派车单发给各车队后未能及时跟踪装车情况，往往等到运输部打电话告知还有车辆未装车，或车辆还未及时到装货地点时才知道具体情况。对于驾驶员拿到票后不及时上矿装煤的情况，每天跟运输部、煤矿磅房及时询问到矿车辆装车情况，及时跟各车队沟通通报到矿车辆信息，并派车在周边进行巡查，查看车辆未出车原因，随时掌握车辆运行情况，及时上报领导，配合各车队抓好车辆周转。</w:t>
      </w:r>
    </w:p>
    <w:p>
      <w:pPr>
        <w:ind w:left="0" w:right="0" w:firstLine="560"/>
        <w:spacing w:before="450" w:after="450" w:line="312" w:lineRule="auto"/>
      </w:pPr>
      <w:r>
        <w:rPr>
          <w:rFonts w:ascii="宋体" w:hAnsi="宋体" w:eastAsia="宋体" w:cs="宋体"/>
          <w:color w:val="000"/>
          <w:sz w:val="28"/>
          <w:szCs w:val="28"/>
        </w:rPr>
        <w:t xml:space="preserve">2、与周边兰炭进行倒短业务期间，生产运营部只是重点关注每天领票、装车情况、月底对账情况，忽略了兰炭厂每月运费的的支付情况，未能做好督促兰炭厂付款的工作。在今后和各兰炭厂在业务合作中，严格按照合同规定执行，当月的运费当月结清，做好风险管控工作，发现问题及时上报公司领导，将风险降到最低。</w:t>
      </w:r>
    </w:p>
    <w:p>
      <w:pPr>
        <w:ind w:left="0" w:right="0" w:firstLine="560"/>
        <w:spacing w:before="450" w:after="450" w:line="312" w:lineRule="auto"/>
      </w:pPr>
      <w:r>
        <w:rPr>
          <w:rFonts w:ascii="宋体" w:hAnsi="宋体" w:eastAsia="宋体" w:cs="宋体"/>
          <w:color w:val="000"/>
          <w:sz w:val="28"/>
          <w:szCs w:val="28"/>
        </w:rPr>
        <w:t xml:space="preserve">3、在实际的工作中，由于生产运营部工作面的扩大，接触到越来越多的新事物，渐渐出现一些很少接触的知识。这就需要不断地学习充实，积极主动的同大家学习，有道是三人行必有我师。</w:t>
      </w:r>
    </w:p>
    <w:p>
      <w:pPr>
        <w:ind w:left="0" w:right="0" w:firstLine="560"/>
        <w:spacing w:before="450" w:after="450" w:line="312" w:lineRule="auto"/>
      </w:pPr>
      <w:r>
        <w:rPr>
          <w:rFonts w:ascii="宋体" w:hAnsi="宋体" w:eastAsia="宋体" w:cs="宋体"/>
          <w:color w:val="000"/>
          <w:sz w:val="28"/>
          <w:szCs w:val="28"/>
        </w:rPr>
        <w:t xml:space="preserve">一个工作细节，认真的思考整个工作的流程，就会发现生产运营部的工作就是服务各个部门、服务驾驶员，保证生产顺利的进行。如何减少工作中不必要的麻烦，这就需要全盘考虑问题，针对容易出现问题的细节进行重点的关注，从源头避免麻烦，从而工作精益求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生产运营部将逐一细致的罗列出工作的不足之处，以及需要改正的地方。理清思路，修正自己，把工作做的更细致化。总结经验提高工作效率。改进解决问题的方式方法，注重于同事间的沟通，使工作进行的更加畅通。安下心踏实工作，诚实待人。积极主动同公司员工处理好人际关系，营造和谐工作氛围。注重与各队部门的积极沟通，交流工作经验，帮助处理问题。虚心接受同事给以的批评，及时改正。工作期间积极配合办公室的工作安排，参加各项义务劳动。</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运营主管工作总结篇八</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x月x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对洗钱法》第十六条第五款及《金融机构客户身份识别和客户身份资料及交易记录保存管理办法》第十九条第三款的规定，中止为其提供服务。依法采取处理措施，妥善保存了相应的账户处理、记录和资料。同时，按照账户管理及反对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运营主管工作总结篇九</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2025-01-17T05:53:12+08:00</dcterms:created>
  <dcterms:modified xsi:type="dcterms:W3CDTF">2025-01-17T05:53:12+08:00</dcterms:modified>
</cp:coreProperties>
</file>

<file path=docProps/custom.xml><?xml version="1.0" encoding="utf-8"?>
<Properties xmlns="http://schemas.openxmlformats.org/officeDocument/2006/custom-properties" xmlns:vt="http://schemas.openxmlformats.org/officeDocument/2006/docPropsVTypes"/>
</file>