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汽车买卖合同协议书电子版 汽车买卖合同协议书(优秀10篇)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汽车买卖合同协议书电子版篇一</w:t>
      </w:r>
    </w:p>
    <w:p>
      <w:pPr>
        <w:ind w:left="0" w:right="0" w:firstLine="560"/>
        <w:spacing w:before="450" w:after="450" w:line="312" w:lineRule="auto"/>
      </w:pPr>
      <w:r>
        <w:rPr>
          <w:rFonts w:ascii="宋体" w:hAnsi="宋体" w:eastAsia="宋体" w:cs="宋体"/>
          <w:color w:val="000"/>
          <w:sz w:val="28"/>
          <w:szCs w:val="28"/>
        </w:rPr>
        <w:t xml:space="preserve">卖方：____________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汽车买卖合同协议书电子版篇三</w:t>
      </w:r>
    </w:p>
    <w:p>
      <w:pPr>
        <w:ind w:left="0" w:right="0" w:firstLine="560"/>
        <w:spacing w:before="450" w:after="450" w:line="312" w:lineRule="auto"/>
      </w:pPr>
      <w:r>
        <w:rPr>
          <w:rFonts w:ascii="宋体" w:hAnsi="宋体" w:eastAsia="宋体" w:cs="宋体"/>
          <w:color w:val="000"/>
          <w:sz w:val="28"/>
          <w:szCs w:val="28"/>
        </w:rPr>
        <w:t xml:space="preserve">现在汽车的买卖那都是很常见的了，但是也需要一份合同来证明。下面是小编为大家带来的汽车买卖合同协议书模板，希望能够对你有所帮助！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出卖人（全称）：____________________ 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一、甲方出借资金人民币叁万伍仟元（35000.00元）给乙方，该借款为无息借贷，本合同另有约定除外。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1、甲方装载厂牌型号为鲁佳凯兴重工zl—32，发动机号码为zh4102zk1，。现正在和静县。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2、乙方购买甲方装载机，金额为伍万元整（50000元）。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3、付款方式：乙方一次性付给甲方伍万元整。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买方：＿＿＿＿＿＿＿＿＿（以下简称甲方）身份证号＿＿＿＿＿＿＿＿＿＿</w:t>
      </w:r>
    </w:p>
    <w:p>
      <w:pPr>
        <w:ind w:left="0" w:right="0" w:firstLine="560"/>
        <w:spacing w:before="450" w:after="450" w:line="312" w:lineRule="auto"/>
      </w:pPr>
      <w:r>
        <w:rPr>
          <w:rFonts w:ascii="宋体" w:hAnsi="宋体" w:eastAsia="宋体" w:cs="宋体"/>
          <w:color w:val="000"/>
          <w:sz w:val="28"/>
          <w:szCs w:val="28"/>
        </w:rPr>
        <w:t xml:space="preserve">卖方：＿＿＿＿＿＿＿＿＿（以下简称乙方）身份证号＿＿＿＿＿＿＿＿＿＿</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2025-01-16T06:30:46+08:00</dcterms:created>
  <dcterms:modified xsi:type="dcterms:W3CDTF">2025-01-16T06:30:46+08:00</dcterms:modified>
</cp:coreProperties>
</file>

<file path=docProps/custom.xml><?xml version="1.0" encoding="utf-8"?>
<Properties xmlns="http://schemas.openxmlformats.org/officeDocument/2006/custom-properties" xmlns:vt="http://schemas.openxmlformats.org/officeDocument/2006/docPropsVTypes"/>
</file>