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2024年工商局年度工作总结(精选11篇)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工商局年度工作总结篇一</w:t>
      </w:r>
    </w:p>
    <w:p>
      <w:pPr>
        <w:ind w:left="0" w:right="0" w:firstLine="560"/>
        <w:spacing w:before="450" w:after="450" w:line="312" w:lineRule="auto"/>
      </w:pPr>
      <w:r>
        <w:rPr>
          <w:rFonts w:ascii="宋体" w:hAnsi="宋体" w:eastAsia="宋体" w:cs="宋体"/>
          <w:color w:val="000"/>
          <w:sz w:val="28"/>
          <w:szCs w:val="28"/>
        </w:rPr>
        <w:t xml:space="preserve">本人自xxx年参加工作以来，在这个团结求实、温暖友爱、朝气蓬勃的工商大家庭里，在领导和同事的关心和帮助下，严格按照国家公务员的标准去要求自己，通过加强政治学习，强化自身理论素养，加强工商业务知识学习，以及积极学习其他先进领域的新理念、新经验、新做法，促使自己进一步在整治思想上得到升华、业务素质上得到提升、理论素养上得到进步，成为一名全面发展的新时期的国家公务员。xx年的工作中我始终严格要求自己，通过学习、实践，自己能够严格要求自己，能够履行本质工作职责，无论在什么工作岗位上都能按时、按质完成工作任务。</w:t>
      </w:r>
    </w:p>
    <w:p>
      <w:pPr>
        <w:ind w:left="0" w:right="0" w:firstLine="560"/>
        <w:spacing w:before="450" w:after="450" w:line="312" w:lineRule="auto"/>
      </w:pPr>
      <w:r>
        <w:rPr>
          <w:rFonts w:ascii="宋体" w:hAnsi="宋体" w:eastAsia="宋体" w:cs="宋体"/>
          <w:color w:val="000"/>
          <w:sz w:val="28"/>
          <w:szCs w:val="28"/>
        </w:rPr>
        <w:t xml:space="preserve">(一)在政治思想方面，严格按照国家公务员的标准加强政治理论学习，强化自身政治理论素养。</w:t>
      </w:r>
    </w:p>
    <w:p>
      <w:pPr>
        <w:ind w:left="0" w:right="0" w:firstLine="560"/>
        <w:spacing w:before="450" w:after="450" w:line="312" w:lineRule="auto"/>
      </w:pPr>
      <w:r>
        <w:rPr>
          <w:rFonts w:ascii="宋体" w:hAnsi="宋体" w:eastAsia="宋体" w:cs="宋体"/>
          <w:color w:val="000"/>
          <w:sz w:val="28"/>
          <w:szCs w:val="28"/>
        </w:rPr>
        <w:t xml:space="preserve">一年来，我严格按照国家公务员管理的有关规定，积极加强政治学习，通过积极参与单位组织的各项学习活动，并积极主动的利用业余时间学习党和国家的有关方针、政策、法规，增强自身民族意识，加强爱国精神，落实全心全为人民服务的宗旨。首先，我主动加强自身政治学习，提升理论素养，通过积极向身边的领导和同事学习外，我还利用业余时间认真自学政治理论知识，学习党章，了解党的光荣历史，并积极要求加入党组织，在思想上和党组织保持高度一致;其次，我还认真学习了国家公务员管理的有关规定，认真与自己平时行为进行对照，认真按照规定严格要求自己，通过自己的言行举止来展现工商干部的优良作风和高昂品质。通过自身的严于律己，自己的政治理论水平有了一定的进步，理论素养得以提高，但还有很多不足，相信，在今后的工作中我一定会严格要求自己，不断强化自身理论学习，成为一名政治思想坚定的国家公务员。</w:t>
      </w:r>
    </w:p>
    <w:p>
      <w:pPr>
        <w:ind w:left="0" w:right="0" w:firstLine="560"/>
        <w:spacing w:before="450" w:after="450" w:line="312" w:lineRule="auto"/>
      </w:pPr>
      <w:r>
        <w:rPr>
          <w:rFonts w:ascii="宋体" w:hAnsi="宋体" w:eastAsia="宋体" w:cs="宋体"/>
          <w:color w:val="000"/>
          <w:sz w:val="28"/>
          <w:szCs w:val="28"/>
        </w:rPr>
        <w:t xml:space="preserve">(二)在业务工作学习和实践方面，积极加强业务知识学习，加强工商行政管理领域的各种法律、法规的学习，并积极参与各种执法实践活动，力求使自己在业务素质上能过硬。</w:t>
      </w:r>
    </w:p>
    <w:p>
      <w:pPr>
        <w:ind w:left="0" w:right="0" w:firstLine="560"/>
        <w:spacing w:before="450" w:after="450" w:line="312" w:lineRule="auto"/>
      </w:pPr>
      <w:r>
        <w:rPr>
          <w:rFonts w:ascii="宋体" w:hAnsi="宋体" w:eastAsia="宋体" w:cs="宋体"/>
          <w:color w:val="000"/>
          <w:sz w:val="28"/>
          <w:szCs w:val="28"/>
        </w:rPr>
        <w:t xml:space="preserve">作为工商行政管理战线上的一名新兵，在业务素养方面存在不少问题，对工作实际了解不够深刻，很多东西停留于表象、存在形式主义;对法律法规掌握不够深刻，业务知识有待进一步提高;深入实际工作少，理论与实践结合不够。对这种情况，只有依靠自己认真的学习，对现实工作由简单的理论知识迅速过渡到实际工作中。通过在领导和同志的帮助下，自己在逐步融入到新的集体，新的工作中。无论是在市局机关见习，还是在基层所、分局从事收费、办案、办理证照、从事办公室工作我都抱着一种学习的心态，积极主动向身边的领导、同事学习，希望自己在业务素质上能够尽快得到提高，业务素质能够过得硬。通过一年来自己对工商行政管理领域的法律、法规的学习，和自己在工作实践中的不断学习积累，在各项工作中我能按时完成领导交办的事项，完成工作任务，履行好自己的岗位职责。</w:t>
      </w:r>
    </w:p>
    <w:p>
      <w:pPr>
        <w:ind w:left="0" w:right="0" w:firstLine="560"/>
        <w:spacing w:before="450" w:after="450" w:line="312" w:lineRule="auto"/>
      </w:pPr>
      <w:r>
        <w:rPr>
          <w:rFonts w:ascii="宋体" w:hAnsi="宋体" w:eastAsia="宋体" w:cs="宋体"/>
          <w:color w:val="000"/>
          <w:sz w:val="28"/>
          <w:szCs w:val="28"/>
        </w:rPr>
        <w:t xml:space="preserve">(三)在学习工作方面，积极学习新理论、新理念、新知识，力求通过学习来促进自己的全面发展。</w:t>
      </w:r>
    </w:p>
    <w:p>
      <w:pPr>
        <w:ind w:left="0" w:right="0" w:firstLine="560"/>
        <w:spacing w:before="450" w:after="450" w:line="312" w:lineRule="auto"/>
      </w:pPr>
      <w:r>
        <w:rPr>
          <w:rFonts w:ascii="宋体" w:hAnsi="宋体" w:eastAsia="宋体" w:cs="宋体"/>
          <w:color w:val="000"/>
          <w:sz w:val="28"/>
          <w:szCs w:val="28"/>
        </w:rPr>
        <w:t xml:space="preserve">(四)在作风纪律方面，我始终严格按照国家公务员管理的有关规定要求自己，坚决服从组织的安排。</w:t>
      </w:r>
    </w:p>
    <w:p>
      <w:pPr>
        <w:ind w:left="0" w:right="0" w:firstLine="560"/>
        <w:spacing w:before="450" w:after="450" w:line="312" w:lineRule="auto"/>
      </w:pPr>
      <w:r>
        <w:rPr>
          <w:rFonts w:ascii="宋体" w:hAnsi="宋体" w:eastAsia="宋体" w:cs="宋体"/>
          <w:color w:val="000"/>
          <w:sz w:val="28"/>
          <w:szCs w:val="28"/>
        </w:rPr>
        <w:t xml:space="preserve">在工作中我始终对照国家公务员的义务和责任，对照工商干部做人的准则和标准要求自己，一年来我积极主动参与单位的各项工作，尤其在基层所的半年我没有因为在那样放松的环境中放纵自己，我始终严格按照工作作息时间要求自己，始终严守工作纪律，保守工作秘密，严格履行职责，通过自己在工作中的一言一行来体现工商干部高昂的精神风貌。</w:t>
      </w:r>
    </w:p>
    <w:p>
      <w:pPr>
        <w:ind w:left="0" w:right="0" w:firstLine="560"/>
        <w:spacing w:before="450" w:after="450" w:line="312" w:lineRule="auto"/>
      </w:pPr>
      <w:r>
        <w:rPr>
          <w:rFonts w:ascii="宋体" w:hAnsi="宋体" w:eastAsia="宋体" w:cs="宋体"/>
          <w:color w:val="000"/>
          <w:sz w:val="28"/>
          <w:szCs w:val="28"/>
        </w:rPr>
        <w:t xml:space="preserve">(一)政治理论学习不够，理论与实践的结合不够;</w:t>
      </w:r>
    </w:p>
    <w:p>
      <w:pPr>
        <w:ind w:left="0" w:right="0" w:firstLine="560"/>
        <w:spacing w:before="450" w:after="450" w:line="312" w:lineRule="auto"/>
      </w:pPr>
      <w:r>
        <w:rPr>
          <w:rFonts w:ascii="宋体" w:hAnsi="宋体" w:eastAsia="宋体" w:cs="宋体"/>
          <w:color w:val="000"/>
          <w:sz w:val="28"/>
          <w:szCs w:val="28"/>
        </w:rPr>
        <w:t xml:space="preserve">(六)对工作中很多东西的认识存在于表象，停留于形式主义，很多工作中的问题不能深刻的认识其本质内涵。</w:t>
      </w:r>
    </w:p>
    <w:p>
      <w:pPr>
        <w:ind w:left="0" w:right="0" w:firstLine="560"/>
        <w:spacing w:before="450" w:after="450" w:line="312" w:lineRule="auto"/>
      </w:pPr>
      <w:r>
        <w:rPr>
          <w:rFonts w:ascii="宋体" w:hAnsi="宋体" w:eastAsia="宋体" w:cs="宋体"/>
          <w:color w:val="000"/>
          <w:sz w:val="28"/>
          <w:szCs w:val="28"/>
        </w:rPr>
        <w:t xml:space="preserve">(一)继续加强理论学习和政治学习，首先做到政治思想坚定，树立为人民服务的意识。只有不断提高政治理论和素养才能不断的激发我们在实际工作中发现问题，解决问题的能力;才能不断的激发我们工作中通过团队的发展来带动自身发展的意识;才能推动我们工作的大局意识。在今后的工作中，我将加强理论知识学习，促进自己的全面进步。</w:t>
      </w:r>
    </w:p>
    <w:p>
      <w:pPr>
        <w:ind w:left="0" w:right="0" w:firstLine="560"/>
        <w:spacing w:before="450" w:after="450" w:line="312" w:lineRule="auto"/>
      </w:pPr>
      <w:r>
        <w:rPr>
          <w:rFonts w:ascii="宋体" w:hAnsi="宋体" w:eastAsia="宋体" w:cs="宋体"/>
          <w:color w:val="000"/>
          <w:sz w:val="28"/>
          <w:szCs w:val="28"/>
        </w:rPr>
        <w:t xml:space="preserve">(二)加强工商行政管理领域的法律、法规的学习，加强自身在执法实践中的锻炼。在今后的工作中我将继续加强法律、法规的学习，并积极参加各种执法实践活动，力求实现自己能够在工商行政工管理工作中做到能执法、懂监管、会办案的目标。</w:t>
      </w:r>
    </w:p>
    <w:p>
      <w:pPr>
        <w:ind w:left="0" w:right="0" w:firstLine="560"/>
        <w:spacing w:before="450" w:after="450" w:line="312" w:lineRule="auto"/>
      </w:pPr>
      <w:r>
        <w:rPr>
          <w:rFonts w:ascii="宋体" w:hAnsi="宋体" w:eastAsia="宋体" w:cs="宋体"/>
          <w:color w:val="000"/>
          <w:sz w:val="28"/>
          <w:szCs w:val="28"/>
        </w:rPr>
        <w:t xml:space="preserve">(三)加强学习工作，不断提高自己的知识能力，更新自己的知识结构，发挥自己的专业特长，通过不断学习来促进工作的发展和自身的发展。</w:t>
      </w:r>
    </w:p>
    <w:p>
      <w:pPr>
        <w:ind w:left="0" w:right="0" w:firstLine="560"/>
        <w:spacing w:before="450" w:after="450" w:line="312" w:lineRule="auto"/>
      </w:pPr>
      <w:r>
        <w:rPr>
          <w:rFonts w:ascii="宋体" w:hAnsi="宋体" w:eastAsia="宋体" w:cs="宋体"/>
          <w:color w:val="000"/>
          <w:sz w:val="28"/>
          <w:szCs w:val="28"/>
        </w:rPr>
        <w:t xml:space="preserve">(四)积极做好宣传工作;要通过加强舆论宣传工作，积极配合单位领导搞好对外宣传和精神文明建设工作，提升品牌工商社会形象。在宣传工作中不仅要把握好内部《政务信息》这一条主线，还要积极通过在高品味、广平台、多媒体上发展，力求使单位的宣传工作做到大跨越、大发展。在今后的工作中，我将继续发挥自己的专业特长，加大政务信息报送，并积极向各行各业学习宣传工作，通过自己的不断学习在宣传工作上出精品、出特色、出品味。</w:t>
      </w:r>
    </w:p>
    <w:p>
      <w:pPr>
        <w:ind w:left="0" w:right="0" w:firstLine="560"/>
        <w:spacing w:before="450" w:after="450" w:line="312" w:lineRule="auto"/>
      </w:pPr>
      <w:r>
        <w:rPr>
          <w:rFonts w:ascii="宋体" w:hAnsi="宋体" w:eastAsia="宋体" w:cs="宋体"/>
          <w:color w:val="000"/>
          <w:sz w:val="28"/>
          <w:szCs w:val="28"/>
        </w:rPr>
        <w:t xml:space="preserve">(五)无论在什么工作岗位上都立足于工作实际，立足于岗位实际，做好自己的本质工作。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工商局年度工作总结篇二</w:t>
      </w:r>
    </w:p>
    <w:p>
      <w:pPr>
        <w:ind w:left="0" w:right="0" w:firstLine="560"/>
        <w:spacing w:before="450" w:after="450" w:line="312" w:lineRule="auto"/>
      </w:pPr>
      <w:r>
        <w:rPr>
          <w:rFonts w:ascii="宋体" w:hAnsi="宋体" w:eastAsia="宋体" w:cs="宋体"/>
          <w:color w:val="000"/>
          <w:sz w:val="28"/>
          <w:szCs w:val="28"/>
        </w:rPr>
        <w:t xml:space="preserve">20xx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十八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工商局年度工作总结篇三</w:t>
      </w:r>
    </w:p>
    <w:p>
      <w:pPr>
        <w:ind w:left="0" w:right="0" w:firstLine="560"/>
        <w:spacing w:before="450" w:after="450" w:line="312" w:lineRule="auto"/>
      </w:pPr>
      <w:r>
        <w:rPr>
          <w:rFonts w:ascii="宋体" w:hAnsi="宋体" w:eastAsia="宋体" w:cs="宋体"/>
          <w:color w:val="000"/>
          <w:sz w:val="28"/>
          <w:szCs w:val="28"/>
        </w:rPr>
        <w:t xml:space="preserve">一年来，xx市场工商局围绕工商行政管理工作目标，努力践行党的群众教育路线，群策群力、上下一心、团结拼搏、开拓进取、抓实事、攻难事、创新事，积极服务地方经济稳步发展，深入整治xx市场经济秩序，规范推进工商注册登记制度重大改革，妥善处置消费申诉投诉，党风廉政和部门作风建设迈出新的步伐，各项工作取得显著成绩。一年来，主要完成以下工作：</w:t>
      </w:r>
    </w:p>
    <w:p>
      <w:pPr>
        <w:ind w:left="0" w:right="0" w:firstLine="560"/>
        <w:spacing w:before="450" w:after="450" w:line="312" w:lineRule="auto"/>
      </w:pPr>
      <w:r>
        <w:rPr>
          <w:rFonts w:ascii="宋体" w:hAnsi="宋体" w:eastAsia="宋体" w:cs="宋体"/>
          <w:color w:val="000"/>
          <w:sz w:val="28"/>
          <w:szCs w:val="28"/>
        </w:rPr>
        <w:t xml:space="preserve">(一)服务地方经济社会又好又快发展取得良好效果</w:t>
      </w:r>
    </w:p>
    <w:p>
      <w:pPr>
        <w:ind w:left="0" w:right="0" w:firstLine="560"/>
        <w:spacing w:before="450" w:after="450" w:line="312" w:lineRule="auto"/>
      </w:pPr>
      <w:r>
        <w:rPr>
          <w:rFonts w:ascii="宋体" w:hAnsi="宋体" w:eastAsia="宋体" w:cs="宋体"/>
          <w:color w:val="000"/>
          <w:sz w:val="28"/>
          <w:szCs w:val="28"/>
        </w:rPr>
        <w:t xml:space="preserve">服务各类市场主体保持良好势头。实行一个窗口对外服务，努力适应工商注册登记制度改革，进一步简化程序，规范流程，建立便捷高效的市场准入服务体系，为各种所有制经济平等竞争、互相促进创造良好的环境。</w:t>
      </w:r>
    </w:p>
    <w:p>
      <w:pPr>
        <w:ind w:left="0" w:right="0" w:firstLine="560"/>
        <w:spacing w:before="450" w:after="450" w:line="312" w:lineRule="auto"/>
      </w:pPr>
      <w:r>
        <w:rPr>
          <w:rFonts w:ascii="宋体" w:hAnsi="宋体" w:eastAsia="宋体" w:cs="宋体"/>
          <w:color w:val="000"/>
          <w:sz w:val="28"/>
          <w:szCs w:val="28"/>
        </w:rPr>
        <w:t xml:space="preserve">一是实现了工商注册制度便利化。注册资本登记制度改革放宽了注册资本登记条件，对注册资本最低限额和投资人出资额、出资方式、出资期限不再进行限制，不实行实缴制，取消了验资环节，简化了登记程序和申请材料，大大提高了设立企业的便利程度，大大减轻了投资者设立企业的负担。办理申请设立企业的时效比以前有明显的提高，方便了企业设立，减少企业设立的成本。</w:t>
      </w:r>
    </w:p>
    <w:p>
      <w:pPr>
        <w:ind w:left="0" w:right="0" w:firstLine="560"/>
        <w:spacing w:before="450" w:after="450" w:line="312" w:lineRule="auto"/>
      </w:pPr>
      <w:r>
        <w:rPr>
          <w:rFonts w:ascii="宋体" w:hAnsi="宋体" w:eastAsia="宋体" w:cs="宋体"/>
          <w:color w:val="000"/>
          <w:sz w:val="28"/>
          <w:szCs w:val="28"/>
        </w:rPr>
        <w:t xml:space="preserve">二是市场主体数量明显增长。20xx年1月至11月，xx市场新设立个体工商户323户、企业60户，其中新设立微型企业2户。</w:t>
      </w:r>
    </w:p>
    <w:p>
      <w:pPr>
        <w:ind w:left="0" w:right="0" w:firstLine="560"/>
        <w:spacing w:before="450" w:after="450" w:line="312" w:lineRule="auto"/>
      </w:pPr>
      <w:r>
        <w:rPr>
          <w:rFonts w:ascii="宋体" w:hAnsi="宋体" w:eastAsia="宋体" w:cs="宋体"/>
          <w:color w:val="000"/>
          <w:sz w:val="28"/>
          <w:szCs w:val="28"/>
        </w:rPr>
        <w:t xml:space="preserve">“结对帮扶”推动非公经济党建成效明显。建立党员“结对帮扶”工作机制，分局党支部与志德国际商贸城党支部结为帮扶对象，明确帮扶目标及任务，尽心尽力帮扶毅德党支部正常运转。丰富活动载体，开展多方帮扶。</w:t>
      </w:r>
    </w:p>
    <w:p>
      <w:pPr>
        <w:ind w:left="0" w:right="0" w:firstLine="560"/>
        <w:spacing w:before="450" w:after="450" w:line="312" w:lineRule="auto"/>
      </w:pPr>
      <w:r>
        <w:rPr>
          <w:rFonts w:ascii="宋体" w:hAnsi="宋体" w:eastAsia="宋体" w:cs="宋体"/>
          <w:color w:val="000"/>
          <w:sz w:val="28"/>
          <w:szCs w:val="28"/>
        </w:rPr>
        <w:t xml:space="preserve">一是帮扶志德党支部做好规范化建设。指导志德党支部按照非公党建规范化标准，抓好党员活动室、支部办公室的规范化布置，建立和健全党建制度，把深入开展党的群众路线教育实践活动作为20xx年度党员教育活动的重要内容，激发党员职工干事、奉献的热情。</w:t>
      </w:r>
    </w:p>
    <w:p>
      <w:pPr>
        <w:ind w:left="0" w:right="0" w:firstLine="560"/>
        <w:spacing w:before="450" w:after="450" w:line="312" w:lineRule="auto"/>
      </w:pPr>
      <w:r>
        <w:rPr>
          <w:rFonts w:ascii="宋体" w:hAnsi="宋体" w:eastAsia="宋体" w:cs="宋体"/>
          <w:color w:val="000"/>
          <w:sz w:val="28"/>
          <w:szCs w:val="28"/>
        </w:rPr>
        <w:t xml:space="preserve">二是帮扶志德党支部做好创业政策宣传。把20xx年3月开始实施的注册资本登记制度作为主要内容，组织党员开展注册资本登记制度改革知识培训，通过党员向商贸城内的业主宣传注册资本登记制度，教育、引导业主贯彻党的路线、方针、政策，拓宽创业路子，繁荣志德市场。</w:t>
      </w:r>
    </w:p>
    <w:p>
      <w:pPr>
        <w:ind w:left="0" w:right="0" w:firstLine="560"/>
        <w:spacing w:before="450" w:after="450" w:line="312" w:lineRule="auto"/>
      </w:pPr>
      <w:r>
        <w:rPr>
          <w:rFonts w:ascii="宋体" w:hAnsi="宋体" w:eastAsia="宋体" w:cs="宋体"/>
          <w:color w:val="000"/>
          <w:sz w:val="28"/>
          <w:szCs w:val="28"/>
        </w:rPr>
        <w:t xml:space="preserve">三是帮扶志德党支部动员业主守法经营。20xx年3月，分局采取驻场登记、快速办照的措施，向进驻志德市场的业主宣传工商注册登记法律法规，提高业主执照经营意识，累计向业主发放宣传资料5000多份。从分局各工商所调派注册登记管理工作人员到志德市场指导业主办理工商注册登记，规范市场运作。</w:t>
      </w:r>
    </w:p>
    <w:p>
      <w:pPr>
        <w:ind w:left="0" w:right="0" w:firstLine="560"/>
        <w:spacing w:before="450" w:after="450" w:line="312" w:lineRule="auto"/>
      </w:pPr>
      <w:r>
        <w:rPr>
          <w:rFonts w:ascii="宋体" w:hAnsi="宋体" w:eastAsia="宋体" w:cs="宋体"/>
          <w:color w:val="000"/>
          <w:sz w:val="28"/>
          <w:szCs w:val="28"/>
        </w:rPr>
        <w:t xml:space="preserve">四是完善党建数据满足非公党组织发展需求。与工商行政管理信息系统软件相结合，对非公党建党员、个体工商户及私营企业党建数据进行采集、统计、录入和分析，建立非公有制企业党建台账，为推进非公有制经济组织党建工作提供基础性数据。</w:t>
      </w:r>
    </w:p>
    <w:p>
      <w:pPr>
        <w:ind w:left="0" w:right="0" w:firstLine="560"/>
        <w:spacing w:before="450" w:after="450" w:line="312" w:lineRule="auto"/>
      </w:pPr>
      <w:r>
        <w:rPr>
          <w:rFonts w:ascii="宋体" w:hAnsi="宋体" w:eastAsia="宋体" w:cs="宋体"/>
          <w:color w:val="000"/>
          <w:sz w:val="28"/>
          <w:szCs w:val="28"/>
        </w:rPr>
        <w:t xml:space="preserve">消费维权水平进一步提高。以分局12315指挥中心为支点，带动5个工商所、20个企业维权服务点、2个文明窗口示范点建设，工作流程不断规范，工商维权服务“一会两站”、“五进”行动继续深入。在处理汽车消费类纠纷中，为消费者挽回损失49万元。此外，分局还积极探索推进“诉转案”工作，通过实施12315“诉转案”工作机制，改变以往偏重调解的做法，在保护消费者合法权益的同时，进一步规范经营者的经营行为。如20xx年受理和处理消费者投诉某房地产公司所发布的广告存在误导公众行为，也违反了《房地产广告发布暂行规定》的“房地产广告必须真实、合法、科学、准确”。据此，执法人员对经营者的违法行为启动行政处罚程序，使违法经营者接受法律处罚。20xx年，分局共受理消费者申投诉件，其中“诉转案”案件1件，成功调解10件，调解成功率50%，为消费者挽回经济损失50万元。</w:t>
      </w:r>
    </w:p>
    <w:p>
      <w:pPr>
        <w:ind w:left="0" w:right="0" w:firstLine="560"/>
        <w:spacing w:before="450" w:after="450" w:line="312" w:lineRule="auto"/>
      </w:pPr>
      <w:r>
        <w:rPr>
          <w:rFonts w:ascii="宋体" w:hAnsi="宋体" w:eastAsia="宋体" w:cs="宋体"/>
          <w:color w:val="000"/>
          <w:sz w:val="28"/>
          <w:szCs w:val="28"/>
        </w:rPr>
        <w:t xml:space="preserve">(二)深入践行党的群众路线实践活动取得阶段性成效</w:t>
      </w:r>
    </w:p>
    <w:p>
      <w:pPr>
        <w:ind w:left="0" w:right="0" w:firstLine="560"/>
        <w:spacing w:before="450" w:after="450" w:line="312" w:lineRule="auto"/>
      </w:pPr>
      <w:r>
        <w:rPr>
          <w:rFonts w:ascii="宋体" w:hAnsi="宋体" w:eastAsia="宋体" w:cs="宋体"/>
          <w:color w:val="000"/>
          <w:sz w:val="28"/>
          <w:szCs w:val="28"/>
        </w:rPr>
        <w:t xml:space="preserve">开展活动以来，分局领导班子坚持以党的群众路线观统领全局工作，找准工商促进经济社会又好又快发展的结合点和切入点。在认真扎实抓好集中学习的基础上，组织开展党课学习、支部讨论、反腐倡廉典型案例学习等专题活动;组织开展“七一”升国旗重读入党誓言、组织人员到党群路线学习示范基地参观学习、观看介绍焦裕禄事迹的红色电影等回顾“红色经典”活动;组织开展问卷调查，回收意见表50份，群众对分局服务窗口工作较满意，综合评价“很满意”47票，占总票数的%;广泛征求社会各界意见建议，共征求到分局机关各股室和干部职工11条意见建议;组织开展“五查”和谈心谈话活动，找准问题的节点;召开典型事例分析会，组织领导干部严格撰写对照检查材料，深刻查摆“四风”问题;组织召开专题民主生活会，开展批评和自我批评，达到了帮助同志、增进团结、促进工作的预期效果;组织督查组对分局各单位工作作风、组织纪律进行“每月一查”，对存在的工作纪律松懈、办事敷衍塞责等现象进行通报纠正;分局“两方案一计划”提出的整体整改任务及个人整改措施，除长期任务和需逐步破解的难题外，均已落实，教育实践活动取得了重要实践成果和制度成果。</w:t>
      </w:r>
    </w:p>
    <w:p>
      <w:pPr>
        <w:ind w:left="0" w:right="0" w:firstLine="560"/>
        <w:spacing w:before="450" w:after="450" w:line="312" w:lineRule="auto"/>
      </w:pPr>
      <w:r>
        <w:rPr>
          <w:rFonts w:ascii="宋体" w:hAnsi="宋体" w:eastAsia="宋体" w:cs="宋体"/>
          <w:color w:val="000"/>
          <w:sz w:val="28"/>
          <w:szCs w:val="28"/>
        </w:rPr>
        <w:t xml:space="preserve">(三)整顿规范市场经济秩序取得良好成绩</w:t>
      </w:r>
    </w:p>
    <w:p>
      <w:pPr>
        <w:ind w:left="0" w:right="0" w:firstLine="560"/>
        <w:spacing w:before="450" w:after="450" w:line="312" w:lineRule="auto"/>
      </w:pPr>
      <w:r>
        <w:rPr>
          <w:rFonts w:ascii="宋体" w:hAnsi="宋体" w:eastAsia="宋体" w:cs="宋体"/>
          <w:color w:val="000"/>
          <w:sz w:val="28"/>
          <w:szCs w:val="28"/>
        </w:rPr>
        <w:t xml:space="preserve">分局以整顿行业格式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、整治违法广告、取缔无照经营为重点，加大流通环节产品质量整治力度，整顿和规范市场经济秩序取得新进展。20xx年共查处各类经济违法违章案件65件，收缴罚没款20万元。</w:t>
      </w:r>
    </w:p>
    <w:p>
      <w:pPr>
        <w:ind w:left="0" w:right="0" w:firstLine="560"/>
        <w:spacing w:before="450" w:after="450" w:line="312" w:lineRule="auto"/>
      </w:pPr>
      <w:r>
        <w:rPr>
          <w:rFonts w:ascii="宋体" w:hAnsi="宋体" w:eastAsia="宋体" w:cs="宋体"/>
          <w:color w:val="000"/>
          <w:sz w:val="28"/>
          <w:szCs w:val="28"/>
        </w:rPr>
        <w:t xml:space="preserve">广告市场秩序进一步好转。实行广告信用监管，规范广告发布环节，针对广告监管难点、热点及人民群众关心的问题，加强广告监测，对房地产、汽车、建筑材料、车体等四类广告重点监管，违法发布广告整治行动取得明显成效。20xx年，共监测和检查各类广告1180条次，查出违法广告20条次，查处违法广告案件6件。</w:t>
      </w:r>
    </w:p>
    <w:p>
      <w:pPr>
        <w:ind w:left="0" w:right="0" w:firstLine="560"/>
        <w:spacing w:before="450" w:after="450" w:line="312" w:lineRule="auto"/>
      </w:pPr>
      <w:r>
        <w:rPr>
          <w:rFonts w:ascii="宋体" w:hAnsi="宋体" w:eastAsia="宋体" w:cs="宋体"/>
          <w:color w:val="000"/>
          <w:sz w:val="28"/>
          <w:szCs w:val="28"/>
        </w:rPr>
        <w:t xml:space="preserve">商标行政保护力度进一步加大。强化商标日常监管，提高监管效能。以农副产品为重点，组织开展著名商标、驰名商标专有权专项整治，加大商标专用权保护力度，严厉打击商标侵权行为。20xx年查处“飘柔”、“潘婷”、“海飞丝”、“舒肤佳”等商标违法案件 7 件，抽样送检镀锌管、pvc排水管7个批次商品。</w:t>
      </w:r>
    </w:p>
    <w:p>
      <w:pPr>
        <w:ind w:left="0" w:right="0" w:firstLine="560"/>
        <w:spacing w:before="450" w:after="450" w:line="312" w:lineRule="auto"/>
      </w:pPr>
      <w:r>
        <w:rPr>
          <w:rFonts w:ascii="宋体" w:hAnsi="宋体" w:eastAsia="宋体" w:cs="宋体"/>
          <w:color w:val="000"/>
          <w:sz w:val="28"/>
          <w:szCs w:val="28"/>
        </w:rPr>
        <w:t xml:space="preserve">市场主体监管制度进一步完善。大力开展汽车、运输、中介、农副产品市场无照经营专项整治，检查各类经营户570户次，发限期整改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48份，查处无照经营案件73件，办理了某汽车维修中心无照经营案、李某东无照经营货物托运部等案件，有效地维护了市场秩序。开展亮照经营管理，深入排查无照经营、擅自变更登记事项、证照失效仍继续经营等违法行为，宏发农副产品批发市场、建材市场、摩托车市场的市场主体亮照经营率达100%。</w:t>
      </w:r>
    </w:p>
    <w:p>
      <w:pPr>
        <w:ind w:left="0" w:right="0" w:firstLine="560"/>
        <w:spacing w:before="450" w:after="450" w:line="312" w:lineRule="auto"/>
      </w:pPr>
      <w:r>
        <w:rPr>
          <w:rFonts w:ascii="宋体" w:hAnsi="宋体" w:eastAsia="宋体" w:cs="宋体"/>
          <w:color w:val="000"/>
          <w:sz w:val="28"/>
          <w:szCs w:val="28"/>
        </w:rPr>
        <w:t xml:space="preserve">成品油市场监管执法工作深入开展。以流动油罐车加油的违法行为为重点，严厉打击无证照经营成品油、销售假冒伪劣成品油的违法行为，查处非法销售成品油案件2起，维护了成品油市场秩序。</w:t>
      </w:r>
    </w:p>
    <w:p>
      <w:pPr>
        <w:ind w:left="0" w:right="0" w:firstLine="560"/>
        <w:spacing w:before="450" w:after="450" w:line="312" w:lineRule="auto"/>
      </w:pPr>
      <w:r>
        <w:rPr>
          <w:rFonts w:ascii="宋体" w:hAnsi="宋体" w:eastAsia="宋体" w:cs="宋体"/>
          <w:color w:val="000"/>
          <w:sz w:val="28"/>
          <w:szCs w:val="28"/>
        </w:rPr>
        <w:t xml:space="preserve">汽车市场监管执法进一步加强。对品牌汽车销售经营资格进行清查，查处翔宇、悦月等汽车销售公司擅自变更登记事项行为2起;对汽车维修配件、汽车装饰装潢用品市场进行质量抽检，检查刹车片、香水、汽车座垫等配件81个品种/批次，抽检刹车片等配件一批，有效地规范了汽车销售经营秩序。</w:t>
      </w:r>
    </w:p>
    <w:p>
      <w:pPr>
        <w:ind w:left="0" w:right="0" w:firstLine="560"/>
        <w:spacing w:before="450" w:after="450" w:line="312" w:lineRule="auto"/>
      </w:pPr>
      <w:r>
        <w:rPr>
          <w:rFonts w:ascii="宋体" w:hAnsi="宋体" w:eastAsia="宋体" w:cs="宋体"/>
          <w:color w:val="000"/>
          <w:sz w:val="28"/>
          <w:szCs w:val="28"/>
        </w:rPr>
        <w:t xml:space="preserve">行业格式合同整治力度加大。对汽车销售、物流运输、商品房买卖、中介居间交易等格式合同广泛使用的行业进行重点整治，纠正及查处了汽车销售、仓储服务等合同违法案件3件，有效地规范了合同的使用，维护了消费者的合法权益。</w:t>
      </w:r>
    </w:p>
    <w:p>
      <w:pPr>
        <w:ind w:left="0" w:right="0" w:firstLine="560"/>
        <w:spacing w:before="450" w:after="450" w:line="312" w:lineRule="auto"/>
      </w:pPr>
      <w:r>
        <w:rPr>
          <w:rFonts w:ascii="宋体" w:hAnsi="宋体" w:eastAsia="宋体" w:cs="宋体"/>
          <w:color w:val="000"/>
          <w:sz w:val="28"/>
          <w:szCs w:val="28"/>
        </w:rPr>
        <w:t xml:space="preserve">行政执法行为进一步规范。狠抓执法监督，严格落实行政执法责任制，加大法制宣传培训力度，开展依法行政考核及执法质量考评自查，对自20xx年8月起至20xx年7月办结的行政许可案件912件，自20xx年1月至20xx年11月办结的行政处罚案件19件进行自查，依法行政监管执法能力进一步提升。</w:t>
      </w:r>
    </w:p>
    <w:p>
      <w:pPr>
        <w:ind w:left="0" w:right="0" w:firstLine="560"/>
        <w:spacing w:before="450" w:after="450" w:line="312" w:lineRule="auto"/>
      </w:pPr>
      <w:r>
        <w:rPr>
          <w:rFonts w:ascii="宋体" w:hAnsi="宋体" w:eastAsia="宋体" w:cs="宋体"/>
          <w:color w:val="000"/>
          <w:sz w:val="28"/>
          <w:szCs w:val="28"/>
        </w:rPr>
        <w:t xml:space="preserve">(四)自身建设不断加强，内部管理规范化水平不断提高</w:t>
      </w:r>
    </w:p>
    <w:p>
      <w:pPr>
        <w:ind w:left="0" w:right="0" w:firstLine="560"/>
        <w:spacing w:before="450" w:after="450" w:line="312" w:lineRule="auto"/>
      </w:pPr>
      <w:r>
        <w:rPr>
          <w:rFonts w:ascii="宋体" w:hAnsi="宋体" w:eastAsia="宋体" w:cs="宋体"/>
          <w:color w:val="000"/>
          <w:sz w:val="28"/>
          <w:szCs w:val="28"/>
        </w:rPr>
        <w:t xml:space="preserve">党风廉政建设工作不断创新加强。制定《建立健全惩治和预防腐败体系20xx-20xx年工作规划》的实施细则，修订完善了《党风廉政建设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结合工商工作岗位特点，找出了党风廉政建设的风险点，并总结出风险点管理的措施、办法和经验。倡导纪检监察干部学习纪检监察业务，学习市场监管执法业务，发挥纪检监察干部执法监管效能作用。推进工商廉政文化建设，开展廉政警言、廉政心得、廉政论文、廉政摄影、廉政书画征集活动，精心营造“以廉为荣、以贪为耻”的氛围。推进全员绩效管理，按照市工商系统年度绩效考评工作标准及要求，实行“每月一查、每月一报”，定期组织办公秩序、文明礼仪、在岗情况、工作纪律及工作作风抽查，促进督查考评工作的常态化、制度化、规范化。全年共组织专项督查4次，对督查中发现的共性问题及典型案例及时通报，开展诫勉谈话3次。推进廉政教育常态化，依托党员活动中心、手机报、飞信、党员微信等平台，组织干部观看电教片，制作廉政宣传版面，发送廉政警示短信，组织聆听先进人物事迹演讲报告会，使党员干部在潜移默化中接受廉政教育。</w:t>
      </w:r>
    </w:p>
    <w:p>
      <w:pPr>
        <w:ind w:left="0" w:right="0" w:firstLine="560"/>
        <w:spacing w:before="450" w:after="450" w:line="312" w:lineRule="auto"/>
      </w:pPr>
      <w:r>
        <w:rPr>
          <w:rFonts w:ascii="宋体" w:hAnsi="宋体" w:eastAsia="宋体" w:cs="宋体"/>
          <w:color w:val="000"/>
          <w:sz w:val="28"/>
          <w:szCs w:val="28"/>
        </w:rPr>
        <w:t xml:space="preserve">机关及基层规范化建设不断推进。开展12315文明窗口规范化建设。在东环工商所、宏发市场工商所分别设立了“12315文明窗口示范点”，在机构名称、1标识及上墙内容方面做到了统一规范，在电话机、传真机、电脑等办公设备方面做到了配备齐全，在规范性文书使用方面，做到了市12315中心-分局12315中心-工商所维权服务点使用统一的《工商行政管理部门处理消费者投诉文书》;在123工作流程、工作行为和工作制度方面，做到了有诉必应、应诉迅速、有诉必答。</w:t>
      </w:r>
    </w:p>
    <w:p>
      <w:pPr>
        <w:ind w:left="0" w:right="0" w:firstLine="560"/>
        <w:spacing w:before="450" w:after="450" w:line="312" w:lineRule="auto"/>
      </w:pPr>
      <w:r>
        <w:rPr>
          <w:rFonts w:ascii="宋体" w:hAnsi="宋体" w:eastAsia="宋体" w:cs="宋体"/>
          <w:color w:val="000"/>
          <w:sz w:val="28"/>
          <w:szCs w:val="28"/>
        </w:rPr>
        <w:t xml:space="preserve">干部队伍整体素质有了新提高。领导班子建设稳步推进，通过党的群众路线教育学习、典型事例分析会、深刻查摆“四风”问题、撰写“四风”分析检查材料、民主生活会、结对帮扶非公党组织等活动，领导班子的凝聚力和战斗力不断增强。队伍素质明显提升，通过狠抓作风建设、能力建设，以及业务培训、骨干培训、跟班学习、网络培训、论坛讲座、竞赛考试等活动的深入开展，干部工作能力和工作水平有了较大提高。办事效率不断提高，服务能力不断增强，机关作风不断改善，人民群众满意度明显提升，涌现出了一批从事工商行政管理工作20xx年、30年先进个人，受到了上级部门的表彰。</w:t>
      </w:r>
    </w:p>
    <w:p>
      <w:pPr>
        <w:ind w:left="0" w:right="0" w:firstLine="560"/>
        <w:spacing w:before="450" w:after="450" w:line="312" w:lineRule="auto"/>
      </w:pPr>
      <w:r>
        <w:rPr>
          <w:rFonts w:ascii="宋体" w:hAnsi="宋体" w:eastAsia="宋体" w:cs="宋体"/>
          <w:color w:val="000"/>
          <w:sz w:val="28"/>
          <w:szCs w:val="28"/>
        </w:rPr>
        <w:t xml:space="preserve">在充分肯定成绩的同时，我们要清醒地认识到工商工作距党和人民的要求还有差距，与其他兄弟单位相比也有差距，还存在一些问题和不足：党的群众路线教育实践活动需要进一步深入，解放思想、更新观念的力度需要进一步加大，服务经济发展、当好市场卫士的意识需要进一步加强，基层基础建设的步伐需要进一步加快，工商行政管理干部队伍建设任何时候都要放在更加突出的地位。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作为政府主管市场监管的行政执法部门，工商行政管理工作的根本任务就是，通过市场监管，营造和维护公平竞争、规范有序、诚信和谐的市场环境和安全放心的消费环境，来促进保增长、扩内需、调结构各项政策措施的贯彻落实。我们要进一步树立大局意识和服务意识，增强忧患意识和责任意识，把促进经济平稳较快发展作为今年工作的中心任务，采取一切有效措施，切实提高市场监管服务效能，全力服务发展大局。为了实现这一目标，20xx年，我们要突出以下重点：</w:t>
      </w:r>
    </w:p>
    <w:p>
      <w:pPr>
        <w:ind w:left="0" w:right="0" w:firstLine="560"/>
        <w:spacing w:before="450" w:after="450" w:line="312" w:lineRule="auto"/>
      </w:pPr>
      <w:r>
        <w:rPr>
          <w:rFonts w:ascii="宋体" w:hAnsi="宋体" w:eastAsia="宋体" w:cs="宋体"/>
          <w:color w:val="000"/>
          <w:sz w:val="28"/>
          <w:szCs w:val="28"/>
        </w:rPr>
        <w:t xml:space="preserve">(一)巩固党的群众路线教育实践活动成果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要认真落实中央和自治区党委的决策部署，采取有效举措，积极巩固和拓展教育实践活动成果，切实构建作风建设长效机制。</w:t>
      </w:r>
    </w:p>
    <w:p>
      <w:pPr>
        <w:ind w:left="0" w:right="0" w:firstLine="560"/>
        <w:spacing w:before="450" w:after="450" w:line="312" w:lineRule="auto"/>
      </w:pPr>
      <w:r>
        <w:rPr>
          <w:rFonts w:ascii="宋体" w:hAnsi="宋体" w:eastAsia="宋体" w:cs="宋体"/>
          <w:color w:val="000"/>
          <w:sz w:val="28"/>
          <w:szCs w:val="28"/>
        </w:rPr>
        <w:t xml:space="preserve">一要认真学习贯彻落实在教育实践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大会上的重要讲话精神。把学习贯彻重要讲话精神作为当前一项重要政治任务抓紧抓好，专门安排时间进行学习讨论，深刻领会教育实践活动的重大意义，深刻认识教育实践活动的成功经验，深刻认识从严治党重要性紧迫性和各项要求。</w:t>
      </w:r>
    </w:p>
    <w:p>
      <w:pPr>
        <w:ind w:left="0" w:right="0" w:firstLine="560"/>
        <w:spacing w:before="450" w:after="450" w:line="312" w:lineRule="auto"/>
      </w:pPr>
      <w:r>
        <w:rPr>
          <w:rFonts w:ascii="宋体" w:hAnsi="宋体" w:eastAsia="宋体" w:cs="宋体"/>
          <w:color w:val="000"/>
          <w:sz w:val="28"/>
          <w:szCs w:val="28"/>
        </w:rPr>
        <w:t xml:space="preserve">二要不折不扣继续抓好整改落实。认真对照梳理整改“两方案一计划”，对尚需进一步整改落实的任务抓紧推进。坚持健全制度与执行制度相结合，重点是把教育实践活动中制定的关于作风建设的系列制度落实好、执行好。</w:t>
      </w:r>
    </w:p>
    <w:p>
      <w:pPr>
        <w:ind w:left="0" w:right="0" w:firstLine="560"/>
        <w:spacing w:before="450" w:after="450" w:line="312" w:lineRule="auto"/>
      </w:pPr>
      <w:r>
        <w:rPr>
          <w:rFonts w:ascii="宋体" w:hAnsi="宋体" w:eastAsia="宋体" w:cs="宋体"/>
          <w:color w:val="000"/>
          <w:sz w:val="28"/>
          <w:szCs w:val="28"/>
        </w:rPr>
        <w:t xml:space="preserve">三要持之以恒抓好作风教育。进一步健全党员干部组织生活制度，教育引导党员领导干部经常拿起批评和自我批评的武器，对照自己、警醒自己、提高自己，自觉做到讲党性、懂规矩、守纪律。</w:t>
      </w:r>
    </w:p>
    <w:p>
      <w:pPr>
        <w:ind w:left="0" w:right="0" w:firstLine="560"/>
        <w:spacing w:before="450" w:after="450" w:line="312" w:lineRule="auto"/>
      </w:pPr>
      <w:r>
        <w:rPr>
          <w:rFonts w:ascii="宋体" w:hAnsi="宋体" w:eastAsia="宋体" w:cs="宋体"/>
          <w:color w:val="000"/>
          <w:sz w:val="28"/>
          <w:szCs w:val="28"/>
        </w:rPr>
        <w:t xml:space="preserve">四要毫不手软强化责任与监督。把作风建设监督融入到党员干部的日常管理之中，继续抓好作风督查“每月一查”工作。进一步强化中层领导干部履行作风建设“责任田”责任，深入落实中央八项规定精神不放松，将“四风”突出问题作为“每月一查”工作重要内容，保证监督检查经常化。</w:t>
      </w:r>
    </w:p>
    <w:p>
      <w:pPr>
        <w:ind w:left="0" w:right="0" w:firstLine="560"/>
        <w:spacing w:before="450" w:after="450" w:line="312" w:lineRule="auto"/>
      </w:pPr>
      <w:r>
        <w:rPr>
          <w:rFonts w:ascii="宋体" w:hAnsi="宋体" w:eastAsia="宋体" w:cs="宋体"/>
          <w:color w:val="000"/>
          <w:sz w:val="28"/>
          <w:szCs w:val="28"/>
        </w:rPr>
        <w:t xml:space="preserve">加大推进工商登记制度改革力度，坚持社会主义市场经济改革方向，按照加快政府职能转变、建设服务型政府的要求和便捷高效、规范统一、宽进严管的原则，推进公司注册资本及其他登记事项改革，进一步放松对市场主体准入的管制，降低准入门槛，优化营商环境，促进市场主体加快发展;推进“先照后证” 试点，理顺证照关系，减少行政审批事项，提高市场准入效率;推进配套监管制度改革，健全完善现代企业制度，进一步转变监管方式，强化信用监管，促进协同监管，提高监管效能;加强市场主体信息公示，进一步扩大社会监督，促进社会共治，激发各类市场主体创造活力，增强经济发展内生动力。</w:t>
      </w:r>
    </w:p>
    <w:p>
      <w:pPr>
        <w:ind w:left="0" w:right="0" w:firstLine="560"/>
        <w:spacing w:before="450" w:after="450" w:line="312" w:lineRule="auto"/>
      </w:pPr>
      <w:r>
        <w:rPr>
          <w:rFonts w:ascii="宋体" w:hAnsi="宋体" w:eastAsia="宋体" w:cs="宋体"/>
          <w:color w:val="000"/>
          <w:sz w:val="28"/>
          <w:szCs w:val="28"/>
        </w:rPr>
        <w:t xml:space="preserve">深入整治规范各类市场经营秩序，突出房地产、汽车、成品油、物流、建材、瓷砖、农副产品等市场开展专项整治行动，严厉打击制售假冒伪劣商品行为。积极支持政府实施宏进农副产品批发、毅德国际商贸城、物流中心等专业、大型市场建设工程，指导开办者、经营者规范管理、规范经营。深化“诚信市场”创建活动，鼓励争先创优，提升市场信用。</w:t>
      </w:r>
    </w:p>
    <w:p>
      <w:pPr>
        <w:ind w:left="0" w:right="0" w:firstLine="560"/>
        <w:spacing w:before="450" w:after="450" w:line="312" w:lineRule="auto"/>
      </w:pPr>
      <w:r>
        <w:rPr>
          <w:rFonts w:ascii="宋体" w:hAnsi="宋体" w:eastAsia="宋体" w:cs="宋体"/>
          <w:color w:val="000"/>
          <w:sz w:val="28"/>
          <w:szCs w:val="28"/>
        </w:rPr>
        <w:t xml:space="preserve">加大商标行政执法力度。以保护涉农商标、地理标志、食品商标、药品商标、驰名商标、著名商标、知名商标、涉外商标为重点，继续加大商标行政执法力度，严厉打击商标侵权假冒行为。对宏进农副产品市场，实施规范化商标监管，有效遏制商标侵权假冒行为。</w:t>
      </w:r>
    </w:p>
    <w:p>
      <w:pPr>
        <w:ind w:left="0" w:right="0" w:firstLine="560"/>
        <w:spacing w:before="450" w:after="450" w:line="312" w:lineRule="auto"/>
      </w:pPr>
      <w:r>
        <w:rPr>
          <w:rFonts w:ascii="宋体" w:hAnsi="宋体" w:eastAsia="宋体" w:cs="宋体"/>
          <w:color w:val="000"/>
          <w:sz w:val="28"/>
          <w:szCs w:val="28"/>
        </w:rPr>
        <w:t xml:space="preserve">深入开展虚假违法广告专项整治，继续以汽车、房地产、车体等广告为重点，查处在无许可证擅自发布广告、发布不实广告内容、在广告中夸大宣传、广告欺诈及误导公众等违法广告行为。加大对新闻媒体广告的监管力度，指导和监督媒体单位履行广告发布审查的法定责任和义务，维护文明诚信的广告市场秩序。</w:t>
      </w:r>
    </w:p>
    <w:p>
      <w:pPr>
        <w:ind w:left="0" w:right="0" w:firstLine="560"/>
        <w:spacing w:before="450" w:after="450" w:line="312" w:lineRule="auto"/>
      </w:pPr>
      <w:r>
        <w:rPr>
          <w:rFonts w:ascii="宋体" w:hAnsi="宋体" w:eastAsia="宋体" w:cs="宋体"/>
          <w:color w:val="000"/>
          <w:sz w:val="28"/>
          <w:szCs w:val="28"/>
        </w:rPr>
        <w:t xml:space="preserve">大力强化消费者权益保护工作，继续加大12315平台信息化建设力度，完善软硬件设施，拓宽网络覆盖面，强化快速处置功能，完善工作机制，不断规范工作流程。抓好巩固、规范和提高，健全工作制度，开展业务培训，确保“一会两站”建成一个、规范一个、作用发挥一个，力求把消费纠纷解决在基层。强化服务领域消费维权。继续以汽车、物流、房地产、建材、卫浴装修等消费者投诉比较集中的领域为重点，开展服务领域维权专项执法检查。积极会同相关部门在一些服务行业推广服务合同示范文本，规范合同格式条款，制止“霸王条款”，依法查处合同欺诈违法行为，切实保护消费者合法权益。加强消费指导扩大消费需求，组织开展“3.15”等多种形式的消费维权宣传教育活动，倡导科学、健康、文明消费，引导和促进消费者扩大消费需求。进一步完善和创新消费维权工作机制，不断提高消费者权益保护工作水平，积极营造安全放心的消费环境，增强消费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工商局年度工作总结篇四</w:t>
      </w:r>
    </w:p>
    <w:p>
      <w:pPr>
        <w:ind w:left="0" w:right="0" w:firstLine="560"/>
        <w:spacing w:before="450" w:after="450" w:line="312" w:lineRule="auto"/>
      </w:pPr>
      <w:r>
        <w:rPr>
          <w:rFonts w:ascii="宋体" w:hAnsi="宋体" w:eastAsia="宋体" w:cs="宋体"/>
          <w:color w:val="000"/>
          <w:sz w:val="28"/>
          <w:szCs w:val="28"/>
        </w:rPr>
        <w:t xml:space="preserve">1、多手段促年报率，积极落实“双随机”抽查工作。一是通过“xx工商”微信公众号、短信通知等形式宣传年报工作。截止12月4日，2024年度需报送企业25890户，已报送企业22524户，年报率87%，超过年报达标率2个百分点;需报送个体36080户，已报送个体21650户，年报率60.00%。二是核实比对1455户连续两个年度未依法报送年度报告的企业，进行实地检查后，进行公告送达，共确定清理吊销1098户企业。三是完成国家市场监督管理总局从金融、教育培训、医疗美容、环保、知识产权代理等5个领域抽取我局登记的108家市场主体的双随机定向抽查工作，把抽查中发现的29家“通过登记的住所或者经营场所无法联系”的经营户列入异常名录。四是经过三个多月的实地核查，完成2024年度企业1363户、个体1886户“双随机、一公开”检查，其中第三方机构完成审计286家，列入异常名录的企业312户。五是加大对企业列入或移出异常名录工作管理的力度。截止12月4日，因通过登记的住所或经营场所无法联系被列入经营异常名录的企业有1201户、因未按照规定报送年报列入经营异常名录的企业有3967户。全年移出异常名录579户。</w:t>
      </w:r>
    </w:p>
    <w:p>
      <w:pPr>
        <w:ind w:left="0" w:right="0" w:firstLine="560"/>
        <w:spacing w:before="450" w:after="450" w:line="312" w:lineRule="auto"/>
      </w:pPr>
      <w:r>
        <w:rPr>
          <w:rFonts w:ascii="宋体" w:hAnsi="宋体" w:eastAsia="宋体" w:cs="宋体"/>
          <w:color w:val="000"/>
          <w:sz w:val="28"/>
          <w:szCs w:val="28"/>
        </w:rPr>
        <w:t xml:space="preserve">2、探索新的消费维权模式，深化“诉转案”机制，切实维护群众合法权益。一是加强12315维权网络和“一会两站”、“五进工作”建设。全年共受理申诉举报5062起(12315互联网平台受理申诉举报2434起)，群众来访、来函和转办件77件，全部按期办结，为消费者挽回经济损失162.3万元。二是开展“放心消费”创建实践探索，以“一承诺五制度”为抓手，全面推进全社会共同维护消费者合法权益的新机制。三是开展“网络诚信·消费无忧”消费维权年活动，结合3.15宣传活动日，开展系列主题宣传活动。四是强化流通领域商品质量监管，全年共抽检66个批次，13批次不合格，12批次立案查处，其它全部依法进行了处理。五是组织有关职能部门联合行动，开展“五一”商圈市场主体经营秩序专项整治系列行动，狠狠打击不法经营行为，净化了“五一”商圈经营秩序。</w:t>
      </w:r>
    </w:p>
    <w:p>
      <w:pPr>
        <w:ind w:left="0" w:right="0" w:firstLine="560"/>
        <w:spacing w:before="450" w:after="450" w:line="312" w:lineRule="auto"/>
      </w:pPr>
      <w:r>
        <w:rPr>
          <w:rFonts w:ascii="宋体" w:hAnsi="宋体" w:eastAsia="宋体" w:cs="宋体"/>
          <w:color w:val="000"/>
          <w:sz w:val="28"/>
          <w:szCs w:val="28"/>
        </w:rPr>
        <w:t xml:space="preserve">3、按照“谁审批、谁监管，谁主管、谁负责”的原则，“查无打非”工作有成效。一是督促个体工商户办理营业执照9488户，查处无照经营案件4起。二是加大校园及周边综合治理力度，充分发挥12315综合执法网络的作用，全面排查中、小学校园周边各类无照经营、“水晶泥”、抽奖类游戏200多家，发现问题“水晶泥”117盒，已经全部下架处理。三是开展医疗美容行业、职业中介行业、食品行业等“三大重点行业”无证无照经营专项整治行动，查办“一桌餐”典型案件1起，立案并处罚医疗美容和规模生活美容机构5起，没收了部分器械，没收违法所得和处罚款共计人民币10万余元。</w:t>
      </w:r>
    </w:p>
    <w:p>
      <w:pPr>
        <w:ind w:left="0" w:right="0" w:firstLine="560"/>
        <w:spacing w:before="450" w:after="450" w:line="312" w:lineRule="auto"/>
      </w:pPr>
      <w:r>
        <w:rPr>
          <w:rFonts w:ascii="宋体" w:hAnsi="宋体" w:eastAsia="宋体" w:cs="宋体"/>
          <w:color w:val="000"/>
          <w:sz w:val="28"/>
          <w:szCs w:val="28"/>
        </w:rPr>
        <w:t xml:space="preserve">4、加强市场管理，“红盾护农”工作有亮点。一是切实做好节假日市场监管，做好h7n9禽流感和非洲猪瘟防控。二是圆满完成糖酒会布展和维权任务以及配合市局对辖区油品使用情况抽查和市环保局对辖区汽车4s店开展的“一致性”抽查。三是开展“红盾护农”专项执法行动，年度考核中“红盾护农”工作在内五区排名第一。</w:t>
      </w:r>
    </w:p>
    <w:p>
      <w:pPr>
        <w:ind w:left="0" w:right="0" w:firstLine="560"/>
        <w:spacing w:before="450" w:after="450" w:line="312" w:lineRule="auto"/>
      </w:pPr>
      <w:r>
        <w:rPr>
          <w:rFonts w:ascii="宋体" w:hAnsi="宋体" w:eastAsia="宋体" w:cs="宋体"/>
          <w:color w:val="000"/>
          <w:sz w:val="28"/>
          <w:szCs w:val="28"/>
        </w:rPr>
        <w:t xml:space="preserve">5、扎实组织开展“无传销区”创建行动，严密组织集中打击传销行动。全年共接到涉嫌传销投诉举报38起，接省、市局交办7起，已全部办结并回复。一是全区共创建无传销社区59个、无传销村11个，覆盖率达74%。移送公安传销案件1起，全区未发生因传销引起的社会稳定事件和恶性刑事案件。二是进一步完善打传“网格化”监管体系，层层签订了《监管目标责任书》，召开了两次全区打击传销工作联席会议。三是开展了为期3个月的打击整治传销集中行动，集中清查楼盘、小区38个，捣毁涉传窝点72个，驱散劝返涉传人员464人。公安机关立案1起，破案1起，刑事拘留39人，检察院批捕21人，移送起诉19人，法院判决人数10人。四是成立了湘府文化公园打击传销巡逻队，共清查驱散涉传人员1128人，移送公安派出所处理5人。五是深入宣传打击传销的有关知识，开展各类打击传销宣传活动10余场次，发放各类宣传资料近5万份。</w:t>
      </w:r>
    </w:p>
    <w:p>
      <w:pPr>
        <w:ind w:left="0" w:right="0" w:firstLine="560"/>
        <w:spacing w:before="450" w:after="450" w:line="312" w:lineRule="auto"/>
      </w:pPr>
      <w:r>
        <w:rPr>
          <w:rFonts w:ascii="宋体" w:hAnsi="宋体" w:eastAsia="宋体" w:cs="宋体"/>
          <w:color w:val="000"/>
          <w:sz w:val="28"/>
          <w:szCs w:val="28"/>
        </w:rPr>
        <w:t xml:space="preserve">6、抓大放小，建立和完善网络市场信用体系。一是继续扶植一批大型网络商品经营企业和第三方交易平台企业。推送省电子商务企业消费维权服务站2个。二是把日常网络监管与专项整治有机结合，针对问题比较集中的房地产、教育咨询、娱乐休闲等行业，对市场主体线上线下经营进行集中整治，网络巡查经营主体1175(个次)，实地检查网站、网店经营者213(个次)，约谈企业75人次，删除违法商品信息311条，责令整改网站109(个次)，已提请关闭网站1个，已责令停止平台服务的网店2个。三是推进2427户网络企业在年报公示中如实申报网站、网店。</w:t>
      </w:r>
    </w:p>
    <w:p>
      <w:pPr>
        <w:ind w:left="0" w:right="0" w:firstLine="560"/>
        <w:spacing w:before="450" w:after="450" w:line="312" w:lineRule="auto"/>
      </w:pPr>
      <w:r>
        <w:rPr>
          <w:rFonts w:ascii="宋体" w:hAnsi="宋体" w:eastAsia="宋体" w:cs="宋体"/>
          <w:color w:val="000"/>
          <w:sz w:val="28"/>
          <w:szCs w:val="28"/>
        </w:rPr>
        <w:t xml:space="preserve">7、加强意识形态监管，确保广告业健康发展。一是强化主体责任，出台《关于强化户外广告规范管理的制度》，进行意识形态领域户外广告(信息发布)风险隐患排查，严肃查处户外广告违法案件。二是提高监管水平，对辖区涉及广告行业经营单位5335家、广告经营企业415家进行动态管理，建立了督查台帐。查处锦绣中环东侧户外广告发布内容含有涉及暴力字眼案件等3起。三是开展全区楼宇电视刊播公益广告专项清理，检查298栋楼宇，及时下载发布新设计的非物质文化遗产内容的公益广告。四是开展系列广告专项清理行动，明确把省府周边1.5公里范围内大型广告牌及五一商圈范围内大型广告牌作为重点风险防范点。</w:t>
      </w:r>
    </w:p>
    <w:p>
      <w:pPr>
        <w:ind w:left="0" w:right="0" w:firstLine="560"/>
        <w:spacing w:before="450" w:after="450" w:line="312" w:lineRule="auto"/>
      </w:pPr>
      <w:r>
        <w:rPr>
          <w:rFonts w:ascii="宋体" w:hAnsi="宋体" w:eastAsia="宋体" w:cs="宋体"/>
          <w:color w:val="000"/>
          <w:sz w:val="28"/>
          <w:szCs w:val="28"/>
        </w:rPr>
        <w:t xml:space="preserve">8、推进以整治惩戒为手段的专项监管，加大执法办案力度，维护市场经营秩序。截止到2024年12月4日，我局共立案52件，结案41件，罚没入库约100.6万元，其中10万元以上的重大案件3件。我局作为被申请人复议案件2起，新增的行政诉讼案件16起，全部涉及由于身份证遗失等原因导致被虚冒注册为公司股东、法定代表人、监事等行政许可的诉讼。一是开展反不正当竞争执法“亮剑”行动，重点查处严重扰乱市场竞争秩序、严重侵害经营者和消得合法权益的商业混淆、商业贿赂、虚假宣传等不正当竞争行为，查处湖南华杰工程咨询有限公司电力工程质量评估虚假宣传重大案件(罚没入库20万元)等12件。二是对辖区27家现货交易平台进行了地毯式地摸底排查清理，查处涉嫌网络欺诈的企业1起，为网购消费者挽回直接经济损失29.78万元。三是深入农贸、钢材、成品油等重要市场，开展“市霸”“行霸”等黑恶势力和市场治安乱象乱点线索排查。四是开展扫黄打非专项行动，对网吧、音像市场、出版物及文化市场进行了拉网式清查。五是加强非法集资风险排查，对汇金国际大厦、保利国际等私营金融公司集中的重点区域进行摸排检查，共排查158家企业，发现风险企业83家，均已责令改正。</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工商局年度工作总结篇五</w:t>
      </w:r>
    </w:p>
    <w:p>
      <w:pPr>
        <w:ind w:left="0" w:right="0" w:firstLine="560"/>
        <w:spacing w:before="450" w:after="450" w:line="312" w:lineRule="auto"/>
      </w:pPr>
      <w:r>
        <w:rPr>
          <w:rFonts w:ascii="宋体" w:hAnsi="宋体" w:eastAsia="宋体" w:cs="宋体"/>
          <w:color w:val="000"/>
          <w:sz w:val="28"/>
          <w:szCs w:val="28"/>
        </w:rPr>
        <w:t xml:space="preserve">本站发布工商局合同年度工作总结，更多工商局合同年度工作总结相关信息请访问本站工作总结频道。【导语】总结中的经验体会是从实际工作中，也就是从大量事实材料中提炼出来的。经验体会一旦形成，又要选择必要的材料予以说明，经验体会才能“立”起来，具有实用价值。这就是观点与材料的统一。以下是本站整理的相关资料，希望帮助到您。</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市委、市政府的正确领导下，认真组织学习党的十八大精神，紧紧围绕年初工作会议制定的工作计划和部署安排，贯彻执行上级工商行政管理机关关于工商行政管理工作的方针、政策、法律、法规和规章制度，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(一)突出重点，服务发展效能进一步提升。</w:t>
      </w:r>
    </w:p>
    <w:p>
      <w:pPr>
        <w:ind w:left="0" w:right="0" w:firstLine="560"/>
        <w:spacing w:before="450" w:after="450" w:line="312" w:lineRule="auto"/>
      </w:pPr>
      <w:r>
        <w:rPr>
          <w:rFonts w:ascii="宋体" w:hAnsi="宋体" w:eastAsia="宋体" w:cs="宋体"/>
          <w:color w:val="000"/>
          <w:sz w:val="28"/>
          <w:szCs w:val="28"/>
        </w:rPr>
        <w:t xml:space="preserve">服务市场主体健康发展有新作为。全市工商部门通过强化政策服务、效率服务、职能服务，促进了各类市场主体稳定健康发展，营造了公平有序的发展环境。</w:t>
      </w:r>
    </w:p>
    <w:p>
      <w:pPr>
        <w:ind w:left="0" w:right="0" w:firstLine="560"/>
        <w:spacing w:before="450" w:after="450" w:line="312" w:lineRule="auto"/>
      </w:pPr>
      <w:r>
        <w:rPr>
          <w:rFonts w:ascii="宋体" w:hAnsi="宋体" w:eastAsia="宋体" w:cs="宋体"/>
          <w:color w:val="000"/>
          <w:sz w:val="28"/>
          <w:szCs w:val="28"/>
        </w:rPr>
        <w:t xml:space="preserve">服务区域经济发展有新提升。出台了《吉安市工商系统支持赣南等原中央苏区振兴发展二十九条》意见，从市场准入、简化办事程序、构建现代产业体系三个方面全力推动吉安经济发展。发挥职能作用服务吉泰走廊建设，为吉泰走廊上升为国家和省发展战略作出了新贡献。全力支持全民创业，为全民创业搭建更为宽松、便利的环境。对重点项目建设，实行\"一对一\"挂钩服务。针对文化体制改革单位，提前介入、跟踪办理，获得了党委政府及有关部门好评。</w:t>
      </w:r>
    </w:p>
    <w:p>
      <w:pPr>
        <w:ind w:left="0" w:right="0" w:firstLine="560"/>
        <w:spacing w:before="450" w:after="450" w:line="312" w:lineRule="auto"/>
      </w:pPr>
      <w:r>
        <w:rPr>
          <w:rFonts w:ascii="宋体" w:hAnsi="宋体" w:eastAsia="宋体" w:cs="宋体"/>
          <w:color w:val="000"/>
          <w:sz w:val="28"/>
          <w:szCs w:val="28"/>
        </w:rPr>
        <w:t xml:space="preserve">(二)加强监管，维护市场秩序效能进一步提升。</w:t>
      </w:r>
    </w:p>
    <w:p>
      <w:pPr>
        <w:ind w:left="0" w:right="0" w:firstLine="560"/>
        <w:spacing w:before="450" w:after="450" w:line="312" w:lineRule="auto"/>
      </w:pPr>
      <w:r>
        <w:rPr>
          <w:rFonts w:ascii="宋体" w:hAnsi="宋体" w:eastAsia="宋体" w:cs="宋体"/>
          <w:color w:val="000"/>
          <w:sz w:val="28"/>
          <w:szCs w:val="28"/>
        </w:rPr>
        <w:t xml:space="preserve">食品安全专项整治效果明显。一年来，各地强化食品安全宣传教育，培训经营户1000人次，监管人员200人次。严把食品经营主体准入关，依法核发食品经营许可证16500余户。加大食品检测力度，组织快检8300批次，抽检580余批次。开展了\"地沟油\"、\"人造猪耳\"、违法添加非食用物质和滥用食品添加剂等专项整治行动。全年查处食品安全案177起，捣毁窝点3处。</w:t>
      </w:r>
    </w:p>
    <w:p>
      <w:pPr>
        <w:ind w:left="0" w:right="0" w:firstLine="560"/>
        <w:spacing w:before="450" w:after="450" w:line="312" w:lineRule="auto"/>
      </w:pPr>
      <w:r>
        <w:rPr>
          <w:rFonts w:ascii="宋体" w:hAnsi="宋体" w:eastAsia="宋体" w:cs="宋体"/>
          <w:color w:val="000"/>
          <w:sz w:val="28"/>
          <w:szCs w:val="28"/>
        </w:rPr>
        <w:t xml:space="preserve">打击传销规范直销工作到位。制定了《市打击传销规范直销工作实施方案》。对\"3.21\"传销案件进行了彻底摸排，对万家购物、西部开发等网络传销进行了立案调查，共立案传销案件6起。加强宣传教育力度，在**电视台开展了为期一个月的公益广告宣传，在全市集中发布防范传销公益短信2万余条，向社区、学校、乡村、街道等地发放警示教育宣传单5000份。20xx年，\"无传销社区)\"创建达到98%的目标。</w:t>
      </w:r>
    </w:p>
    <w:p>
      <w:pPr>
        <w:ind w:left="0" w:right="0" w:firstLine="560"/>
        <w:spacing w:before="450" w:after="450" w:line="312" w:lineRule="auto"/>
      </w:pPr>
      <w:r>
        <w:rPr>
          <w:rFonts w:ascii="宋体" w:hAnsi="宋体" w:eastAsia="宋体" w:cs="宋体"/>
          <w:color w:val="000"/>
          <w:sz w:val="28"/>
          <w:szCs w:val="28"/>
        </w:rPr>
        <w:t xml:space="preserve">反不正当竞争执法加强。抓住重点领域，继续开展治理行动。查处金融单位限制竞争案3起，石化企业垄断案1起。规范了供电、电信、移动、联通、交通运输行业的竞争行为，下达改正通知书5起。对零售企业向供应商收费现象进行了检查，查处商业*违法案件19起。开展了打假保名优工作，查处\"傍\"案23起，虚假宣传案45起。</w:t>
      </w:r>
    </w:p>
    <w:p>
      <w:pPr>
        <w:ind w:left="0" w:right="0" w:firstLine="560"/>
        <w:spacing w:before="450" w:after="450" w:line="312" w:lineRule="auto"/>
      </w:pPr>
      <w:r>
        <w:rPr>
          <w:rFonts w:ascii="宋体" w:hAnsi="宋体" w:eastAsia="宋体" w:cs="宋体"/>
          <w:color w:val="000"/>
          <w:sz w:val="28"/>
          <w:szCs w:val="28"/>
        </w:rPr>
        <w:t xml:space="preserve">促进广告市场秩序持续好转。严格做好广告经营资格审查，通过考试对249人颁发了广告审查员培训合格证。通过对广告主、广告代理公司、媒体广告、广告市场的重点监测管理，有效阻断了虚假违法广告的\'发布途径。强化对电视、广播发布的违法药品、保健食品等医疗广告的查处，共查处广告案**件，其中县局查办电视台发布违法广告案10起。</w:t>
      </w:r>
    </w:p>
    <w:p>
      <w:pPr>
        <w:ind w:left="0" w:right="0" w:firstLine="560"/>
        <w:spacing w:before="450" w:after="450" w:line="312" w:lineRule="auto"/>
      </w:pPr>
      <w:r>
        <w:rPr>
          <w:rFonts w:ascii="宋体" w:hAnsi="宋体" w:eastAsia="宋体" w:cs="宋体"/>
          <w:color w:val="000"/>
          <w:sz w:val="28"/>
          <w:szCs w:val="28"/>
        </w:rPr>
        <w:t xml:space="preserve">合同监管工作有序进行。积极实施《**省合同格式条款监督办法》、《合同违法行为监督处理办法》。受理备案合同8类81份，责令修改8件，责令改正13件。组织开展了\"守合同重信用\"单位认定工作，推荐aaa守重单位45户、aa守重单位52户。办理企业动产抵押登记76件，抵押物价值5.98亿元，抵押贷款2.56亿元。严厉查处合同违法违章行为，共查处合同违法案18件，案值23万元。</w:t>
      </w:r>
    </w:p>
    <w:p>
      <w:pPr>
        <w:ind w:left="0" w:right="0" w:firstLine="560"/>
        <w:spacing w:before="450" w:after="450" w:line="312" w:lineRule="auto"/>
      </w:pPr>
      <w:r>
        <w:rPr>
          <w:rFonts w:ascii="宋体" w:hAnsi="宋体" w:eastAsia="宋体" w:cs="宋体"/>
          <w:color w:val="000"/>
          <w:sz w:val="28"/>
          <w:szCs w:val="28"/>
        </w:rPr>
        <w:t xml:space="preserve">商标行政保护取得新进展。重点开展了打击侵犯知识产权和制售假冒伪劣商品专项行动，对\"九牧王\"、\"鳄鱼\"等注册商标专用权开展了保护工作。全年共查处各类商标侵权案105件。</w:t>
      </w:r>
    </w:p>
    <w:p>
      <w:pPr>
        <w:ind w:left="0" w:right="0" w:firstLine="560"/>
        <w:spacing w:before="450" w:after="450" w:line="312" w:lineRule="auto"/>
      </w:pPr>
      <w:r>
        <w:rPr>
          <w:rFonts w:ascii="宋体" w:hAnsi="宋体" w:eastAsia="宋体" w:cs="宋体"/>
          <w:color w:val="000"/>
          <w:sz w:val="28"/>
          <w:szCs w:val="28"/>
        </w:rPr>
        <w:t xml:space="preserve">网络监管工作扎实推进。开展了网络商品交易经济户口普查，目前全市共有经营性网站724个。规范了网络巡查行为，加大了网络市场巡查力度，实地检查网站经营者312个，删除违法商品信息50条，立案查处网络违法案7件，净化了网络商品交易市场秩序。</w:t>
      </w:r>
    </w:p>
    <w:p>
      <w:pPr>
        <w:ind w:left="0" w:right="0" w:firstLine="560"/>
        <w:spacing w:before="450" w:after="450" w:line="312" w:lineRule="auto"/>
      </w:pPr>
      <w:r>
        <w:rPr>
          <w:rFonts w:ascii="宋体" w:hAnsi="宋体" w:eastAsia="宋体" w:cs="宋体"/>
          <w:color w:val="000"/>
          <w:sz w:val="28"/>
          <w:szCs w:val="28"/>
        </w:rPr>
        <w:t xml:space="preserve">各类市场监管工作有序推进。开展了\"诚信市场\"建设，评选了9个市级诚信市场，推荐了5个待总局省局表彰的诚信市场。开展了\"瘦肉精\"整治，收缴白条肉、病死猪肉等不合格猪肉290余公斤，立案12件。\"限塑\"整治有成效，查缴不合格塑料袋3.15万个，立案12起。汽车市场经营秩序进一步规范，立案查处汽车品牌销售案12起。立案查处无证无照、掺杂使假、短斤少两成品油经营案21件。</w:t>
      </w:r>
    </w:p>
    <w:p>
      <w:pPr>
        <w:ind w:left="0" w:right="0" w:firstLine="560"/>
        <w:spacing w:before="450" w:after="450" w:line="312" w:lineRule="auto"/>
      </w:pPr>
      <w:r>
        <w:rPr>
          <w:rFonts w:ascii="宋体" w:hAnsi="宋体" w:eastAsia="宋体" w:cs="宋体"/>
          <w:color w:val="000"/>
          <w:sz w:val="28"/>
          <w:szCs w:val="28"/>
        </w:rPr>
        <w:t xml:space="preserve">(三)依法*，支持民生工程效能进一步提升。</w:t>
      </w:r>
    </w:p>
    <w:p>
      <w:pPr>
        <w:ind w:left="0" w:right="0" w:firstLine="560"/>
        <w:spacing w:before="450" w:after="450" w:line="312" w:lineRule="auto"/>
      </w:pPr>
      <w:r>
        <w:rPr>
          <w:rFonts w:ascii="宋体" w:hAnsi="宋体" w:eastAsia="宋体" w:cs="宋体"/>
          <w:color w:val="000"/>
          <w:sz w:val="28"/>
          <w:szCs w:val="28"/>
        </w:rPr>
        <w:t xml:space="preserve">消费*工作效能得到提升。积极推行消费*行政指导，共开展行政指导102次，取得良好效果。大力提升12315窗口标准化、规范化、现代化水平，市局及13个县(市、区)局12315窗口改造工程全面完成。有力推动\"一会两站\"、12315\"五进\"工作，全市建立了114个消协分会、1090个消费者投诉站和12315联络站、180个消费*服务站。积极践行12315服务承诺，一年来受理消费者申诉举报2561件，为群众挽回经济损失160余万元。成功处置的热水器安装存隐患致人死亡案，得到市委常委、分管副市长的充分肯定。</w:t>
      </w:r>
    </w:p>
    <w:p>
      <w:pPr>
        <w:ind w:left="0" w:right="0" w:firstLine="560"/>
        <w:spacing w:before="450" w:after="450" w:line="312" w:lineRule="auto"/>
      </w:pPr>
      <w:r>
        <w:rPr>
          <w:rFonts w:ascii="宋体" w:hAnsi="宋体" w:eastAsia="宋体" w:cs="宋体"/>
          <w:color w:val="000"/>
          <w:sz w:val="28"/>
          <w:szCs w:val="28"/>
        </w:rPr>
        <w:t xml:space="preserve">商品服务消费环境得到优化。全年组织商品质量抽查452批次，立案查处案件115起。对问题商品，采取网上公示、挂牌督办、及时下架等措施，有效控制住了危害范围。继续开展\"家电下乡\"市场专项整治，组织开展了汽车轮胎等商品质量专项执法检查，查处销售假冒伪劣商品案358件。对服务领域消费*工作机制进行了探索。</w:t>
      </w:r>
    </w:p>
    <w:p>
      <w:pPr>
        <w:ind w:left="0" w:right="0" w:firstLine="560"/>
        <w:spacing w:before="450" w:after="450" w:line="312" w:lineRule="auto"/>
      </w:pPr>
      <w:r>
        <w:rPr>
          <w:rFonts w:ascii="宋体" w:hAnsi="宋体" w:eastAsia="宋体" w:cs="宋体"/>
          <w:color w:val="000"/>
          <w:sz w:val="28"/>
          <w:szCs w:val="28"/>
        </w:rPr>
        <w:t xml:space="preserve">(四)规范执法，行政效能进一步提升。</w:t>
      </w:r>
    </w:p>
    <w:p>
      <w:pPr>
        <w:ind w:left="0" w:right="0" w:firstLine="560"/>
        <w:spacing w:before="450" w:after="450" w:line="312" w:lineRule="auto"/>
      </w:pPr>
      <w:r>
        <w:rPr>
          <w:rFonts w:ascii="宋体" w:hAnsi="宋体" w:eastAsia="宋体" w:cs="宋体"/>
          <w:color w:val="000"/>
          <w:sz w:val="28"/>
          <w:szCs w:val="28"/>
        </w:rPr>
        <w:t xml:space="preserve">执法规范化建设稳步推进。把加强执法监督检查作为规范行政执法行为的重要手段，坚持每季度的执法监督检查。强化案件核审，组织了优秀案卷参加省局和市政府的案卷评选活动。加强案卷网络管理，做到网上立案、书式审查、网上审批。组织开展了全市案卷评查。全面深入开展行政指导工作，共开展行政指导**件。全面推行说理式处罚，执法环境得到改善。</w:t>
      </w:r>
    </w:p>
    <w:p>
      <w:pPr>
        <w:ind w:left="0" w:right="0" w:firstLine="560"/>
        <w:spacing w:before="450" w:after="450" w:line="312" w:lineRule="auto"/>
      </w:pPr>
      <w:r>
        <w:rPr>
          <w:rFonts w:ascii="宋体" w:hAnsi="宋体" w:eastAsia="宋体" w:cs="宋体"/>
          <w:color w:val="000"/>
          <w:sz w:val="28"/>
          <w:szCs w:val="28"/>
        </w:rPr>
        <w:t xml:space="preserve">探索了行政调解工作新模式。按照\"属地管理、分级负责\"的原则，在全市工商系统设立调解机构139个，遴选了246名优秀人员进入调解员人才库。建立统一的行政调解台账。积极探索行政调解工作机制，取得较好成效。</w:t>
      </w:r>
    </w:p>
    <w:p>
      <w:pPr>
        <w:ind w:left="0" w:right="0" w:firstLine="560"/>
        <w:spacing w:before="450" w:after="450" w:line="312" w:lineRule="auto"/>
      </w:pPr>
      <w:r>
        <w:rPr>
          <w:rFonts w:ascii="宋体" w:hAnsi="宋体" w:eastAsia="宋体" w:cs="宋体"/>
          <w:color w:val="000"/>
          <w:sz w:val="28"/>
          <w:szCs w:val="28"/>
        </w:rPr>
        <w:t xml:space="preserve">(五)创先争优，队伍建设效能进一步提升。</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认真组织学习党的精神，紧紧围绕年初工作会议制定的工作计划和部署安排，贯彻执行上级工商行政管理机关关于工商行政管理工作的方针、政策、法律、法规和规章制度，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(一)突出重点，服务发展效能进一步提升。</w:t>
      </w:r>
    </w:p>
    <w:p>
      <w:pPr>
        <w:ind w:left="0" w:right="0" w:firstLine="560"/>
        <w:spacing w:before="450" w:after="450" w:line="312" w:lineRule="auto"/>
      </w:pPr>
      <w:r>
        <w:rPr>
          <w:rFonts w:ascii="宋体" w:hAnsi="宋体" w:eastAsia="宋体" w:cs="宋体"/>
          <w:color w:val="000"/>
          <w:sz w:val="28"/>
          <w:szCs w:val="28"/>
        </w:rPr>
        <w:t xml:space="preserve">服务市场主体健康发展有新作为。全市工商部门通过强化政策服务、效率服务、职能服务，促进了各类市场主体稳定健康发展，营造了公平有序的发展环境。</w:t>
      </w:r>
    </w:p>
    <w:p>
      <w:pPr>
        <w:ind w:left="0" w:right="0" w:firstLine="560"/>
        <w:spacing w:before="450" w:after="450" w:line="312" w:lineRule="auto"/>
      </w:pPr>
      <w:r>
        <w:rPr>
          <w:rFonts w:ascii="宋体" w:hAnsi="宋体" w:eastAsia="宋体" w:cs="宋体"/>
          <w:color w:val="000"/>
          <w:sz w:val="28"/>
          <w:szCs w:val="28"/>
        </w:rPr>
        <w:t xml:space="preserve">服务区域经济发展有新提升。出台了《吉安市工商系统支持赣南等原中央苏区振兴发展二十九条》意见，从市场准入、简化办事程序、构建现代产业体系三个方面全力推动吉安经济发展。发挥职能作用服务吉泰走廊建设，为吉泰走廊上升为国家和省发展战略作出了新贡献。全力支持全民创业，为全民创业搭建更为宽松、便利的环境。对重点项目建设，实行“一对一”挂钩服务。针对文化体制改革单位，提前介入、跟踪办理，获得了党委政府及有关部门好评。</w:t>
      </w:r>
    </w:p>
    <w:p>
      <w:pPr>
        <w:ind w:left="0" w:right="0" w:firstLine="560"/>
        <w:spacing w:before="450" w:after="450" w:line="312" w:lineRule="auto"/>
      </w:pPr>
      <w:r>
        <w:rPr>
          <w:rFonts w:ascii="宋体" w:hAnsi="宋体" w:eastAsia="宋体" w:cs="宋体"/>
          <w:color w:val="000"/>
          <w:sz w:val="28"/>
          <w:szCs w:val="28"/>
        </w:rPr>
        <w:t xml:space="preserve">(二)加强监管，维护市场秩序效能进一步提升。</w:t>
      </w:r>
    </w:p>
    <w:p>
      <w:pPr>
        <w:ind w:left="0" w:right="0" w:firstLine="560"/>
        <w:spacing w:before="450" w:after="450" w:line="312" w:lineRule="auto"/>
      </w:pPr>
      <w:r>
        <w:rPr>
          <w:rFonts w:ascii="宋体" w:hAnsi="宋体" w:eastAsia="宋体" w:cs="宋体"/>
          <w:color w:val="000"/>
          <w:sz w:val="28"/>
          <w:szCs w:val="28"/>
        </w:rPr>
        <w:t xml:space="preserve">食品安全专项整治效果明显。一年来，各地强化食品安全宣传教育，培训经营户1000人次，监管人员200人次。严把食品经营主体准入关，依法核发食品经营许可证16500余户。加大食品检测力度，组织快检8300批次，抽检580余批次。开展了“地沟油”、“人造猪耳”、 违法添加非食用物质和滥用食品添加剂等专项整治行动。全年查处食品安全案177起，捣毁窝点3处。</w:t>
      </w:r>
    </w:p>
    <w:p>
      <w:pPr>
        <w:ind w:left="0" w:right="0" w:firstLine="560"/>
        <w:spacing w:before="450" w:after="450" w:line="312" w:lineRule="auto"/>
      </w:pPr>
      <w:r>
        <w:rPr>
          <w:rFonts w:ascii="宋体" w:hAnsi="宋体" w:eastAsia="宋体" w:cs="宋体"/>
          <w:color w:val="000"/>
          <w:sz w:val="28"/>
          <w:szCs w:val="28"/>
        </w:rPr>
        <w:t xml:space="preserve">打击传销规范直销工作到位。制定了《市打击传销规范直销工作实施方案》。对“3.21”传销案件进行了彻底摸排，对万家购物、西部开发等网络传销进行了立案调查，共立案传销案件6起。加强宣传教育力度，在电视台开展了为期一个月的公益广告宣传，在全市集中发布防范传销公益短信2万余条，向社区、学校、乡村、街道等地发放警示教育宣传单5000份。20xx年，“无传销社区)”创建达到98%的目标。</w:t>
      </w:r>
    </w:p>
    <w:p>
      <w:pPr>
        <w:ind w:left="0" w:right="0" w:firstLine="560"/>
        <w:spacing w:before="450" w:after="450" w:line="312" w:lineRule="auto"/>
      </w:pPr>
      <w:r>
        <w:rPr>
          <w:rFonts w:ascii="宋体" w:hAnsi="宋体" w:eastAsia="宋体" w:cs="宋体"/>
          <w:color w:val="000"/>
          <w:sz w:val="28"/>
          <w:szCs w:val="28"/>
        </w:rPr>
        <w:t xml:space="preserve">反不正当竞争执法加强。抓住重点领域，继续开展治理行动。查处金融单位限制竞争案3起，石化企业垄断案1起。规范了供电、电信、移动、联通、交通运输行业的竞争行为，下达改正通知书5起。对零售企业向供应商收费现象进行了检查，查处商业贿 赂 违法案件19起。开展了打假保名优工作，查处“傍名牌”案23起，虚假宣传案45起。</w:t>
      </w:r>
    </w:p>
    <w:p>
      <w:pPr>
        <w:ind w:left="0" w:right="0" w:firstLine="560"/>
        <w:spacing w:before="450" w:after="450" w:line="312" w:lineRule="auto"/>
      </w:pPr>
      <w:r>
        <w:rPr>
          <w:rFonts w:ascii="宋体" w:hAnsi="宋体" w:eastAsia="宋体" w:cs="宋体"/>
          <w:color w:val="000"/>
          <w:sz w:val="28"/>
          <w:szCs w:val="28"/>
        </w:rPr>
        <w:t xml:space="preserve">促进广告市场秩序持续好转。严格做好广告经营资格审查，通过考试对249人颁发了广告审查员培训合格证。通过对广告主、广告代理公司、媒体广告、广告市场的重点监测管理，有效阻断了虚假违法广告的发布途径。强化对电视、广播发布的违法药品、保健食品等医疗广告的查处，共查处广告案件，其中县局查办电视台发布违法广告案10起。</w:t>
      </w:r>
    </w:p>
    <w:p>
      <w:pPr>
        <w:ind w:left="0" w:right="0" w:firstLine="560"/>
        <w:spacing w:before="450" w:after="450" w:line="312" w:lineRule="auto"/>
      </w:pPr>
      <w:r>
        <w:rPr>
          <w:rFonts w:ascii="宋体" w:hAnsi="宋体" w:eastAsia="宋体" w:cs="宋体"/>
          <w:color w:val="000"/>
          <w:sz w:val="28"/>
          <w:szCs w:val="28"/>
        </w:rPr>
        <w:t xml:space="preserve">合同监管工作有序进行。积极实施《**省合同格式条款监督办法》、《合同违法行为监督处理办法》。受理备案合同8类81份，责令修改8件，责令改正13件。组织开展了“守合同重信用”单位认定工作，推荐3a守重单位45户、2a守重单位52户。办理企业动产抵押登记76 件，抵押物价值5.98亿元，抵押贷款2.56亿元。严厉查处合同违法违章行为，共查处合同违法案18件，案值23万元。</w:t>
      </w:r>
    </w:p>
    <w:p>
      <w:pPr>
        <w:ind w:left="0" w:right="0" w:firstLine="560"/>
        <w:spacing w:before="450" w:after="450" w:line="312" w:lineRule="auto"/>
      </w:pPr>
      <w:r>
        <w:rPr>
          <w:rFonts w:ascii="宋体" w:hAnsi="宋体" w:eastAsia="宋体" w:cs="宋体"/>
          <w:color w:val="000"/>
          <w:sz w:val="28"/>
          <w:szCs w:val="28"/>
        </w:rPr>
        <w:t xml:space="preserve">商标行政保护取得新进展。重点开展了打击侵犯知识产权和制售假冒伪劣商品专项行动，对“九牧王”、“鳄鱼”等注册商标专用权开展了保护工作。全年共查处各类商标侵权案105件。</w:t>
      </w:r>
    </w:p>
    <w:p>
      <w:pPr>
        <w:ind w:left="0" w:right="0" w:firstLine="560"/>
        <w:spacing w:before="450" w:after="450" w:line="312" w:lineRule="auto"/>
      </w:pPr>
      <w:r>
        <w:rPr>
          <w:rFonts w:ascii="宋体" w:hAnsi="宋体" w:eastAsia="宋体" w:cs="宋体"/>
          <w:color w:val="000"/>
          <w:sz w:val="28"/>
          <w:szCs w:val="28"/>
        </w:rPr>
        <w:t xml:space="preserve">网络监管工作扎实推进。开展了网络商品交易经济户口普查，目前全市共有经营性网站724个。规范了网络巡查行为，加大了网络市场巡查力度，实地检查网站经营者312个，删除违法商品信息50条，立案查处网络违法案7件，净化了网络商品交易市场秩序。</w:t>
      </w:r>
    </w:p>
    <w:p>
      <w:pPr>
        <w:ind w:left="0" w:right="0" w:firstLine="560"/>
        <w:spacing w:before="450" w:after="450" w:line="312" w:lineRule="auto"/>
      </w:pPr>
      <w:r>
        <w:rPr>
          <w:rFonts w:ascii="宋体" w:hAnsi="宋体" w:eastAsia="宋体" w:cs="宋体"/>
          <w:color w:val="000"/>
          <w:sz w:val="28"/>
          <w:szCs w:val="28"/>
        </w:rPr>
        <w:t xml:space="preserve">各类市场监管工作有序推进。开展了“诚信市场”建设，评选了9个市级诚信市场，推荐了5个待总局省局表彰的诚信市场。开展了“瘦肉精”整治，收缴白条肉、病死猪肉等不合格猪肉290余公斤，立案12件。“限塑”整治有成效，查缴不合格塑料袋3.15万个，立案12起。汽车市场经营秩序进一步规范，立案查处汽车品牌销售案12起。立案查处无证无照、掺杂使假、短斤少两成品油经营案21件。</w:t>
      </w:r>
    </w:p>
    <w:p>
      <w:pPr>
        <w:ind w:left="0" w:right="0" w:firstLine="560"/>
        <w:spacing w:before="450" w:after="450" w:line="312" w:lineRule="auto"/>
      </w:pPr>
      <w:r>
        <w:rPr>
          <w:rFonts w:ascii="宋体" w:hAnsi="宋体" w:eastAsia="宋体" w:cs="宋体"/>
          <w:color w:val="000"/>
          <w:sz w:val="28"/>
          <w:szCs w:val="28"/>
        </w:rPr>
        <w:t xml:space="preserve">(三)依法维权，支持民生工程效能进一步提升。</w:t>
      </w:r>
    </w:p>
    <w:p>
      <w:pPr>
        <w:ind w:left="0" w:right="0" w:firstLine="560"/>
        <w:spacing w:before="450" w:after="450" w:line="312" w:lineRule="auto"/>
      </w:pPr>
      <w:r>
        <w:rPr>
          <w:rFonts w:ascii="宋体" w:hAnsi="宋体" w:eastAsia="宋体" w:cs="宋体"/>
          <w:color w:val="000"/>
          <w:sz w:val="28"/>
          <w:szCs w:val="28"/>
        </w:rPr>
        <w:t xml:space="preserve">消费维权工作效能得到提升。积极推行消费维权行政指导，共开展行政指导102次，取得良好效果。大力提升12315窗口标准化、规范化、现代化水平，市局及13个县(市、区)局12315窗口改造工程全面完成。有力推动“一会两站”、12315“五进”工作，全市建立了114个消协分会、1090个消费者投诉站和12315联络站、180个消费维权服务站。积极践行12315服务承诺，一年来受理消费者申诉举报2561件，为群众挽回经济损失160余万元。成功处置的热水器安装存隐患致人死亡案，得到市委、分管副市长的充分肯定。</w:t>
      </w:r>
    </w:p>
    <w:p>
      <w:pPr>
        <w:ind w:left="0" w:right="0" w:firstLine="560"/>
        <w:spacing w:before="450" w:after="450" w:line="312" w:lineRule="auto"/>
      </w:pPr>
      <w:r>
        <w:rPr>
          <w:rFonts w:ascii="宋体" w:hAnsi="宋体" w:eastAsia="宋体" w:cs="宋体"/>
          <w:color w:val="000"/>
          <w:sz w:val="28"/>
          <w:szCs w:val="28"/>
        </w:rPr>
        <w:t xml:space="preserve">商品服务消费环境得到优化。全年组织商品质量抽查452 批次，立案查处案件115起。对问题商品，采取网上公示、挂牌督办、及时下架等措施，有效控制住了危害范围。继续开展“家电下乡”市场专项整治，组织开展了汽车轮胎等商品质量专项执法检查，查处销售假冒伪劣商品案358件。对服务领域消费维权工作机制进行了探索。</w:t>
      </w:r>
    </w:p>
    <w:p>
      <w:pPr>
        <w:ind w:left="0" w:right="0" w:firstLine="560"/>
        <w:spacing w:before="450" w:after="450" w:line="312" w:lineRule="auto"/>
      </w:pPr>
      <w:r>
        <w:rPr>
          <w:rFonts w:ascii="宋体" w:hAnsi="宋体" w:eastAsia="宋体" w:cs="宋体"/>
          <w:color w:val="000"/>
          <w:sz w:val="28"/>
          <w:szCs w:val="28"/>
        </w:rPr>
        <w:t xml:space="preserve">(四)规范执法，行政效能进一步提升。</w:t>
      </w:r>
    </w:p>
    <w:p>
      <w:pPr>
        <w:ind w:left="0" w:right="0" w:firstLine="560"/>
        <w:spacing w:before="450" w:after="450" w:line="312" w:lineRule="auto"/>
      </w:pPr>
      <w:r>
        <w:rPr>
          <w:rFonts w:ascii="宋体" w:hAnsi="宋体" w:eastAsia="宋体" w:cs="宋体"/>
          <w:color w:val="000"/>
          <w:sz w:val="28"/>
          <w:szCs w:val="28"/>
        </w:rPr>
        <w:t xml:space="preserve">执法规范化建设稳步推进。把加强执法监督检查作为规范行政执法行为的重要手段，坚持每季度的执法监督检查。强化案件核审，组织了优秀案卷参加省局和市政府的案卷评选活动。加强案卷网络管理，做到网上立案、书式审查、网上审批。组织开展了全市案卷评查。全面深入开展行政指导工作，共开展行政指导件。全面推行说理式处罚，执法环境得到改善。</w:t>
      </w:r>
    </w:p>
    <w:p>
      <w:pPr>
        <w:ind w:left="0" w:right="0" w:firstLine="560"/>
        <w:spacing w:before="450" w:after="450" w:line="312" w:lineRule="auto"/>
      </w:pPr>
      <w:r>
        <w:rPr>
          <w:rFonts w:ascii="宋体" w:hAnsi="宋体" w:eastAsia="宋体" w:cs="宋体"/>
          <w:color w:val="000"/>
          <w:sz w:val="28"/>
          <w:szCs w:val="28"/>
        </w:rPr>
        <w:t xml:space="preserve">探索了行政调解工作新模式。按照“属地管理、分级负责”的原则，在全市工商系统设立调解机构139个，遴选了246名优秀人员进入调解员人才库。建立统一的行政调解台账。积极探索行政调解工作机制，取得较好成效。</w:t>
      </w:r>
    </w:p>
    <w:p>
      <w:pPr>
        <w:ind w:left="0" w:right="0" w:firstLine="560"/>
        <w:spacing w:before="450" w:after="450" w:line="312" w:lineRule="auto"/>
      </w:pPr>
      <w:r>
        <w:rPr>
          <w:rFonts w:ascii="宋体" w:hAnsi="宋体" w:eastAsia="宋体" w:cs="宋体"/>
          <w:color w:val="000"/>
          <w:sz w:val="28"/>
          <w:szCs w:val="28"/>
        </w:rPr>
        <w:t xml:space="preserve">(五)创先争优，队伍建设效能进一步提升。</w:t>
      </w:r>
    </w:p>
    <w:p>
      <w:pPr>
        <w:ind w:left="0" w:right="0" w:firstLine="560"/>
        <w:spacing w:before="450" w:after="450" w:line="312" w:lineRule="auto"/>
      </w:pPr>
      <w:r>
        <w:rPr>
          <w:rFonts w:ascii="宋体" w:hAnsi="宋体" w:eastAsia="宋体" w:cs="宋体"/>
          <w:color w:val="000"/>
          <w:sz w:val="28"/>
          <w:szCs w:val="28"/>
        </w:rPr>
        <w:t xml:space="preserve">以学雷锋活动为载体，扎实开展创先争优活动。全系统进一步巩固和深化创先争优活动成果。市局20余名青年党员参加了市“弘扬雷锋精神开展志愿服务”活动。开展了党员义工服务和志愿者进社区活动。开展了新一轮支部、党员公开承诺活动。挖掘和树立创先争优活动先进典型，市局机关党委被评为全市党建工作先进单位，第一支部被授予先进基层党组织，2名同志授予优秀共产党员，1名同志授予优秀党务工作者。市局机关申报了第十三届江西省文明单位，目前已通过验收。各类活动丰富多彩，和谐机关建设深入推进。</w:t>
      </w:r>
    </w:p>
    <w:p>
      <w:pPr>
        <w:ind w:left="0" w:right="0" w:firstLine="560"/>
        <w:spacing w:before="450" w:after="450" w:line="312" w:lineRule="auto"/>
      </w:pPr>
      <w:r>
        <w:rPr>
          <w:rFonts w:ascii="宋体" w:hAnsi="宋体" w:eastAsia="宋体" w:cs="宋体"/>
          <w:color w:val="000"/>
          <w:sz w:val="28"/>
          <w:szCs w:val="28"/>
        </w:rPr>
        <w:t xml:space="preserve">以培训考核为抓手，着力提升干部队伍素质。市局举办干部教育各类培训班20余期，培训400余人次。共安排45名基层分局长参加省局组织的分局长培训班、24人参加省局组织的科级领导干部革命传统教育培训、54人参加国家总局组织的业务专题网络培训。实施了科级职位竞争上岗、根据工作需要对市局机关部分科室负责人及部分县(市、区)局主要领导和班子成员进行了调整、推荐选拔了一批德才兼备的干部走上领导岗位。加大了人、财、物的投入和倾斜，基层改造和规范化建设有了新的进展。精心做好推进运用信息化技术开展公务员绩效考核的准备工作，为今年全面推行此项工作奠定坚实基础。</w:t>
      </w:r>
    </w:p>
    <w:p>
      <w:pPr>
        <w:ind w:left="0" w:right="0" w:firstLine="560"/>
        <w:spacing w:before="450" w:after="450" w:line="312" w:lineRule="auto"/>
      </w:pPr>
      <w:r>
        <w:rPr>
          <w:rFonts w:ascii="宋体" w:hAnsi="宋体" w:eastAsia="宋体" w:cs="宋体"/>
          <w:color w:val="000"/>
          <w:sz w:val="28"/>
          <w:szCs w:val="28"/>
        </w:rPr>
        <w:t xml:space="preserve">以作风整治年活动为契机，继续加强作风建设和推进反腐倡廉。全面完成了惩防体系建设**年底前的工作任务，党风廉政建设和反腐 败各项工作不断得到深化。以“三大”主题教育暨作风整治活动为契机，深入开展理想信念教育和廉洁从政教育。继续落实基层行政执法人员向监管服务对象述职述廉工作。加强了对全系统干部的廉政教育，组织学习了《工商机关廉洁从政及行政执法警示教育案例》和《工商行政管理人员职业道德规范学习读本》。加大明查暗访力度，对3名违反效能建设规定的工作人员进行了诫勉谈话和经济处罚。市局办理群众来信10件，均得到落实。</w:t>
      </w:r>
    </w:p>
    <w:p>
      <w:pPr>
        <w:ind w:left="0" w:right="0" w:firstLine="560"/>
        <w:spacing w:before="450" w:after="450" w:line="312" w:lineRule="auto"/>
      </w:pPr>
      <w:r>
        <w:rPr>
          <w:rFonts w:ascii="宋体" w:hAnsi="宋体" w:eastAsia="宋体" w:cs="宋体"/>
          <w:color w:val="000"/>
          <w:sz w:val="28"/>
          <w:szCs w:val="28"/>
        </w:rPr>
        <w:t xml:space="preserve">在充分肯定成绩的同时，我们应当清醒地看到存在的不足：如队伍中进取创新意识不足;基层干部思想稳定工作仍需加强;少数干部中仍有不良作风等。这些问题，加之将面临的繁重工作任务，务必引起我们的高度重视，在新的一年中须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工商局年度工作总结篇七</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认真组织学习党的xx大精神，紧紧围绕年初工作会议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和部署安排，贯彻执行上级工商行政管理机关关于工商行政管理工作的方针、政策、法律、法规和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(一)突出重点，服务发展效能进一步提升。</w:t>
      </w:r>
    </w:p>
    <w:p>
      <w:pPr>
        <w:ind w:left="0" w:right="0" w:firstLine="560"/>
        <w:spacing w:before="450" w:after="450" w:line="312" w:lineRule="auto"/>
      </w:pPr>
      <w:r>
        <w:rPr>
          <w:rFonts w:ascii="宋体" w:hAnsi="宋体" w:eastAsia="宋体" w:cs="宋体"/>
          <w:color w:val="000"/>
          <w:sz w:val="28"/>
          <w:szCs w:val="28"/>
        </w:rPr>
        <w:t xml:space="preserve">服务市场主体健康发展有新作为。全市工商部门通过强化政策服务、效率服务、职能服务，促进了各类市场主体稳定健康发展，营造了公平有序的发展环境。</w:t>
      </w:r>
    </w:p>
    <w:p>
      <w:pPr>
        <w:ind w:left="0" w:right="0" w:firstLine="560"/>
        <w:spacing w:before="450" w:after="450" w:line="312" w:lineRule="auto"/>
      </w:pPr>
      <w:r>
        <w:rPr>
          <w:rFonts w:ascii="宋体" w:hAnsi="宋体" w:eastAsia="宋体" w:cs="宋体"/>
          <w:color w:val="000"/>
          <w:sz w:val="28"/>
          <w:szCs w:val="28"/>
        </w:rPr>
        <w:t xml:space="preserve">服务区域经济发展有新提升。出台了《吉安市工商系统支持赣南等原中央苏区振兴发展二十九条》意见，从市场准入、简化办事程序、构建现代产业体系三个方面全力推动吉安经济发展。发挥职能作用服务吉泰走廊建设，为吉泰走廊上升为国家和省发展战略作出了新贡献。全力支持全民创业，为全民创业搭建更为宽松、便利的环境。对重点项目建设，实行\"一对一\"挂钩服务。针对文化体制改革单位，提前介入、跟踪办理，获得了党委政府及有关部门好评。</w:t>
      </w:r>
    </w:p>
    <w:p>
      <w:pPr>
        <w:ind w:left="0" w:right="0" w:firstLine="560"/>
        <w:spacing w:before="450" w:after="450" w:line="312" w:lineRule="auto"/>
      </w:pPr>
      <w:r>
        <w:rPr>
          <w:rFonts w:ascii="宋体" w:hAnsi="宋体" w:eastAsia="宋体" w:cs="宋体"/>
          <w:color w:val="000"/>
          <w:sz w:val="28"/>
          <w:szCs w:val="28"/>
        </w:rPr>
        <w:t xml:space="preserve">(二)加强监管，维护市场秩序效能进一步提升。</w:t>
      </w:r>
    </w:p>
    <w:p>
      <w:pPr>
        <w:ind w:left="0" w:right="0" w:firstLine="560"/>
        <w:spacing w:before="450" w:after="450" w:line="312" w:lineRule="auto"/>
      </w:pPr>
      <w:r>
        <w:rPr>
          <w:rFonts w:ascii="宋体" w:hAnsi="宋体" w:eastAsia="宋体" w:cs="宋体"/>
          <w:color w:val="000"/>
          <w:sz w:val="28"/>
          <w:szCs w:val="28"/>
        </w:rPr>
        <w:t xml:space="preserve">食品安全专项整治效果明显。一年来，各地强化食品安全宣传教育，培训经营户1000人次，监管人员200人次。严把食品经营主体准入关，依法核发食品经营许可证16500余户。加大食品检测力度，组织快检8300批次，抽检580余批次。开展了\"地沟油\"、\"人造猪耳\"、违法添加非食用物质和滥用食品添加剂等专项整治行动。全年查处食品安全案177起，捣毁窝点3处。</w:t>
      </w:r>
    </w:p>
    <w:p>
      <w:pPr>
        <w:ind w:left="0" w:right="0" w:firstLine="560"/>
        <w:spacing w:before="450" w:after="450" w:line="312" w:lineRule="auto"/>
      </w:pPr>
      <w:r>
        <w:rPr>
          <w:rFonts w:ascii="宋体" w:hAnsi="宋体" w:eastAsia="宋体" w:cs="宋体"/>
          <w:color w:val="000"/>
          <w:sz w:val="28"/>
          <w:szCs w:val="28"/>
        </w:rPr>
        <w:t xml:space="preserve">打击传销规范直销工作到位。制定了《市打击传销规范直销工作实施方案》。对\"3.21\"传销案件进行了彻底摸排，对万家购物、西部开发等网络传销进行了立案调查，共立案传销案件6起。加强宣传教育力度，在电视台开展了为期一个月的公益广告宣传，在全市集中发布防范传销公益短信2万余条，向社区、学校、乡村、街道等地发放警示教育宣传单5000份。20xx年，\"无传销社区)\"创建达到98%的目标。</w:t>
      </w:r>
    </w:p>
    <w:p>
      <w:pPr>
        <w:ind w:left="0" w:right="0" w:firstLine="560"/>
        <w:spacing w:before="450" w:after="450" w:line="312" w:lineRule="auto"/>
      </w:pPr>
      <w:r>
        <w:rPr>
          <w:rFonts w:ascii="宋体" w:hAnsi="宋体" w:eastAsia="宋体" w:cs="宋体"/>
          <w:color w:val="000"/>
          <w:sz w:val="28"/>
          <w:szCs w:val="28"/>
        </w:rPr>
        <w:t xml:space="preserve">反不正当竞争执法加强。抓住重点领域，继续开展治理行动。查处金融单位限制竞争案3起，石化企业垄断案1起。规范了供电、电信、移动、联通、交通运输行业的竞争行为，下达改正</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5起。对零售企业向供应商收费现象进行了检查，查处商业*违法案件19起。开展了打假保名优工作，查处\"傍\"案23起，虚假宣传案45起。</w:t>
      </w:r>
    </w:p>
    <w:p>
      <w:pPr>
        <w:ind w:left="0" w:right="0" w:firstLine="560"/>
        <w:spacing w:before="450" w:after="450" w:line="312" w:lineRule="auto"/>
      </w:pPr>
      <w:r>
        <w:rPr>
          <w:rFonts w:ascii="宋体" w:hAnsi="宋体" w:eastAsia="宋体" w:cs="宋体"/>
          <w:color w:val="000"/>
          <w:sz w:val="28"/>
          <w:szCs w:val="28"/>
        </w:rPr>
        <w:t xml:space="preserve">促进广告市场秩序持续好转。严格做好广告经营资格审查，通过考试对249人颁发了广告审查员培训合格证。通过对广告主、广告代理公司、媒体广告、广告市场的重点监测管理，有效阻断了虚假违法广告的发布途径。强化对电视、广播发布的违法药品、保健食品等医疗广告的查处，共查处广告案件，其中县局查办电视台发布违法广告案10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监管工作有序进行。积极实施《**省合同格式条款监督办法》、《合同违法行为监督处理办法》。受理备案合同8类81份，责令修改8件，责令改正13件。组织开展了\"守合同重信用\"单位认定工作，推荐aaa守重单位45户、aa守重单位52户。办理企业动产抵押登记76件，抵押物价值5.98亿元，抵押贷款2.56亿元。严厉查处合同违法违章行为，共查处合同违法案18件，案值23万元。</w:t>
      </w:r>
    </w:p>
    <w:p>
      <w:pPr>
        <w:ind w:left="0" w:right="0" w:firstLine="560"/>
        <w:spacing w:before="450" w:after="450" w:line="312" w:lineRule="auto"/>
      </w:pPr>
      <w:r>
        <w:rPr>
          <w:rFonts w:ascii="宋体" w:hAnsi="宋体" w:eastAsia="宋体" w:cs="宋体"/>
          <w:color w:val="000"/>
          <w:sz w:val="28"/>
          <w:szCs w:val="28"/>
        </w:rPr>
        <w:t xml:space="preserve">商标行政保护取得新进展。重点开展了打击侵犯知识产权和制售假冒伪劣商品专项行动，对\"九牧王\"、\"鳄鱼\"等注册商标专用权开展了保护工作。全年共查处各类商标侵权案105件。</w:t>
      </w:r>
    </w:p>
    <w:p>
      <w:pPr>
        <w:ind w:left="0" w:right="0" w:firstLine="560"/>
        <w:spacing w:before="450" w:after="450" w:line="312" w:lineRule="auto"/>
      </w:pPr>
      <w:r>
        <w:rPr>
          <w:rFonts w:ascii="宋体" w:hAnsi="宋体" w:eastAsia="宋体" w:cs="宋体"/>
          <w:color w:val="000"/>
          <w:sz w:val="28"/>
          <w:szCs w:val="28"/>
        </w:rPr>
        <w:t xml:space="preserve">网络监管工作扎实推进。开展了网络商品交易经济户口普查，目前全市共有经营性网站724个。规范了网络巡查行为，加大了网络市场巡查力度，实地检查网站经营者312个，删除违法商品信息50条，立案查处网络违法案7件，净化了网络商品交易市场秩序。</w:t>
      </w:r>
    </w:p>
    <w:p>
      <w:pPr>
        <w:ind w:left="0" w:right="0" w:firstLine="560"/>
        <w:spacing w:before="450" w:after="450" w:line="312" w:lineRule="auto"/>
      </w:pPr>
      <w:r>
        <w:rPr>
          <w:rFonts w:ascii="宋体" w:hAnsi="宋体" w:eastAsia="宋体" w:cs="宋体"/>
          <w:color w:val="000"/>
          <w:sz w:val="28"/>
          <w:szCs w:val="28"/>
        </w:rPr>
        <w:t xml:space="preserve">各类市场监管工作有序推进。开展了\"诚信市场\"建设，评选了9个市级诚信市场，推荐了5个待总局省局表彰的诚信市场。开展了\"瘦肉精\"整治，收缴白条肉、病死猪肉等不合格猪肉290余公斤，立案12件。\"限塑\"整治有成效，查缴不合格塑料袋3.15万个，立案12起。汽车市场经营秩序进一步规范，立案查处汽车品牌销售案12起。立案查处无证无照、掺杂使假、短斤少两成品油经营案21件。</w:t>
      </w:r>
    </w:p>
    <w:p>
      <w:pPr>
        <w:ind w:left="0" w:right="0" w:firstLine="560"/>
        <w:spacing w:before="450" w:after="450" w:line="312" w:lineRule="auto"/>
      </w:pPr>
      <w:r>
        <w:rPr>
          <w:rFonts w:ascii="宋体" w:hAnsi="宋体" w:eastAsia="宋体" w:cs="宋体"/>
          <w:color w:val="000"/>
          <w:sz w:val="28"/>
          <w:szCs w:val="28"/>
        </w:rPr>
        <w:t xml:space="preserve">(三)依法*，支持民生工程效能进一步提升。</w:t>
      </w:r>
    </w:p>
    <w:p>
      <w:pPr>
        <w:ind w:left="0" w:right="0" w:firstLine="560"/>
        <w:spacing w:before="450" w:after="450" w:line="312" w:lineRule="auto"/>
      </w:pPr>
      <w:r>
        <w:rPr>
          <w:rFonts w:ascii="宋体" w:hAnsi="宋体" w:eastAsia="宋体" w:cs="宋体"/>
          <w:color w:val="000"/>
          <w:sz w:val="28"/>
          <w:szCs w:val="28"/>
        </w:rPr>
        <w:t xml:space="preserve">消费*工作效能得到提升。积极推行消费*行政指导，共开展行政指导102次，取得良好效果。大力提升12315窗口标准化、规范化、现代化水平，市局及13个县(市、区)局12315窗口改造工程全面完成。有力推动\"一会两站\"、12315\"五进\"工作，全市建立了114个消协分会、1090个消费者投诉站和12315联络站、180个消费*服务站。积极践行12315服务承诺，一年来受理消费者申诉举报2561件，为群众挽回经济损失160余万元。成功处置的热水器安装存隐患致人死亡案，得到市委常委、分管副市长的充分肯定。</w:t>
      </w:r>
    </w:p>
    <w:p>
      <w:pPr>
        <w:ind w:left="0" w:right="0" w:firstLine="560"/>
        <w:spacing w:before="450" w:after="450" w:line="312" w:lineRule="auto"/>
      </w:pPr>
      <w:r>
        <w:rPr>
          <w:rFonts w:ascii="宋体" w:hAnsi="宋体" w:eastAsia="宋体" w:cs="宋体"/>
          <w:color w:val="000"/>
          <w:sz w:val="28"/>
          <w:szCs w:val="28"/>
        </w:rPr>
        <w:t xml:space="preserve">商品服务消费环境得到优化。全年组织商品质量抽查452批次，立案查处案件115起。对问题商品，采取网上公示、挂牌督办、及时下架等措施，有效控制住了危害范围。继续开展\"家电下乡\"市场专项整治，组织开展了汽车轮胎等商品质量专项执法检查，查处销售假冒伪劣商品案358件。对服务领域消费*工作机制进行了探索。</w:t>
      </w:r>
    </w:p>
    <w:p>
      <w:pPr>
        <w:ind w:left="0" w:right="0" w:firstLine="560"/>
        <w:spacing w:before="450" w:after="450" w:line="312" w:lineRule="auto"/>
      </w:pPr>
      <w:r>
        <w:rPr>
          <w:rFonts w:ascii="宋体" w:hAnsi="宋体" w:eastAsia="宋体" w:cs="宋体"/>
          <w:color w:val="000"/>
          <w:sz w:val="28"/>
          <w:szCs w:val="28"/>
        </w:rPr>
        <w:t xml:space="preserve">(四)规范执法，行政效能进一步提升。</w:t>
      </w:r>
    </w:p>
    <w:p>
      <w:pPr>
        <w:ind w:left="0" w:right="0" w:firstLine="560"/>
        <w:spacing w:before="450" w:after="450" w:line="312" w:lineRule="auto"/>
      </w:pPr>
      <w:r>
        <w:rPr>
          <w:rFonts w:ascii="宋体" w:hAnsi="宋体" w:eastAsia="宋体" w:cs="宋体"/>
          <w:color w:val="000"/>
          <w:sz w:val="28"/>
          <w:szCs w:val="28"/>
        </w:rPr>
        <w:t xml:space="preserve">执法规范化建设稳步推进。把加强执法监督检查作为规范行政执法行为的重要手段，坚持每季度的执法监督检查。强化案件核审，组织了优秀案卷参加省局和市政府的案卷评选活动。加强案卷网络管理，做到网上立案、书式审查、网上审批。组织开展了全市案卷评查。全面深入开展行政指导工作，共开展行政指导件。全面推行说理式处罚，执法环境得到改善。</w:t>
      </w:r>
    </w:p>
    <w:p>
      <w:pPr>
        <w:ind w:left="0" w:right="0" w:firstLine="560"/>
        <w:spacing w:before="450" w:after="450" w:line="312" w:lineRule="auto"/>
      </w:pPr>
      <w:r>
        <w:rPr>
          <w:rFonts w:ascii="宋体" w:hAnsi="宋体" w:eastAsia="宋体" w:cs="宋体"/>
          <w:color w:val="000"/>
          <w:sz w:val="28"/>
          <w:szCs w:val="28"/>
        </w:rPr>
        <w:t xml:space="preserve">探索了行政调解工作新模式。按照\"属地管理、分级负责\"的原则，在全市工商系统设立调解机构139个，遴选了246名优秀人员进入调解员人才库。建立统一的行政调解台账。积极探索行政调解工作机制，取得较好成效。</w:t>
      </w:r>
    </w:p>
    <w:p>
      <w:pPr>
        <w:ind w:left="0" w:right="0" w:firstLine="560"/>
        <w:spacing w:before="450" w:after="450" w:line="312" w:lineRule="auto"/>
      </w:pPr>
      <w:r>
        <w:rPr>
          <w:rFonts w:ascii="宋体" w:hAnsi="宋体" w:eastAsia="宋体" w:cs="宋体"/>
          <w:color w:val="000"/>
          <w:sz w:val="28"/>
          <w:szCs w:val="28"/>
        </w:rPr>
        <w:t xml:space="preserve">(五)创先争优，队伍建设效能进一步提升。</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工商局年度工作总结篇八</w:t>
      </w:r>
    </w:p>
    <w:p>
      <w:pPr>
        <w:ind w:left="0" w:right="0" w:firstLine="560"/>
        <w:spacing w:before="450" w:after="450" w:line="312" w:lineRule="auto"/>
      </w:pPr>
      <w:r>
        <w:rPr>
          <w:rFonts w:ascii="宋体" w:hAnsi="宋体" w:eastAsia="宋体" w:cs="宋体"/>
          <w:color w:val="000"/>
          <w:sz w:val="28"/>
          <w:szCs w:val="28"/>
        </w:rPr>
        <w:t xml:space="preserve">1.鼓励支持非公经济发展，激发市场主体发展活力。随着商事制度改革政策的深入推进，大众创业、万众创新的市场活力进一步激发。2024年，我局依法办理内资企业开业登记96户（其中私营企业90户），个体工商户开业登记718户，农民专业合作社开业登记13户。截止目前，我县共有内资企业1185户、注册资金62.85亿元（其中私营企业924户、注册资金33.83亿元），分别比去年同期增长3.58%、21.59%（其中私营企业分别增长7.14%、34.21）；个体工商户9095户、注册资金4.97亿元，分别比去年同期增长4.42%、6.58%；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2.搭建银企桥梁，拓宽融资渠道。立足动产抵押登记、股权质押登记，充分发挥其融资功能，主动为市场主体融资服务。截止目前，共办理动产抵押登记40份，抵押物价值5.50亿元，担保债权金额3.09亿元；办理股权出质登记3户，出质股权金额0.18亿元，担保债权金额0.14亿元。累计帮助企业融资3.23亿元。</w:t>
      </w:r>
    </w:p>
    <w:p>
      <w:pPr>
        <w:ind w:left="0" w:right="0" w:firstLine="560"/>
        <w:spacing w:before="450" w:after="450" w:line="312" w:lineRule="auto"/>
      </w:pPr>
      <w:r>
        <w:rPr>
          <w:rFonts w:ascii="宋体" w:hAnsi="宋体" w:eastAsia="宋体" w:cs="宋体"/>
          <w:color w:val="000"/>
          <w:sz w:val="28"/>
          <w:szCs w:val="28"/>
        </w:rPr>
        <w:t xml:space="preserve">3.实施商标品牌战略，服务县域经济发展。2024年，巨丰粉体有限公司注册的“贡嘎雪及图”商标被认定为中国驰名商标，这是我县获得的首枚驰名商标。我县首枚农家乐商标“翻身沟”申报成功，并取得商标证。截止目前，我县共有驰名商标1件、省著商标4件、知名商标4件、地理标志商标5件。1件省著商标正在申报中。</w:t>
      </w:r>
    </w:p>
    <w:p>
      <w:pPr>
        <w:ind w:left="0" w:right="0" w:firstLine="560"/>
        <w:spacing w:before="450" w:after="450" w:line="312" w:lineRule="auto"/>
      </w:pPr>
      <w:r>
        <w:rPr>
          <w:rFonts w:ascii="宋体" w:hAnsi="宋体" w:eastAsia="宋体" w:cs="宋体"/>
          <w:color w:val="000"/>
          <w:sz w:val="28"/>
          <w:szCs w:val="28"/>
        </w:rPr>
        <w:t xml:space="preserve">4.搭建诚信守法体系，夯实法治基础。2024年，巨丰粉体有限公司获得了由国家工商行政管理总局颁发的2024-2024年度国家级“守合同重信用”企业公示证明证书，这是我县首个获得国家级“守合同重信用”称号的企业。同时，在全县民营企业中开展“诚信守法企业”示范创建工作，切实加强宣传和指导力度，确保“诚信守法企业”创建活动有序推进，为建设法治、平安打下坚实基础。</w:t>
      </w:r>
    </w:p>
    <w:p>
      <w:pPr>
        <w:ind w:left="0" w:right="0" w:firstLine="560"/>
        <w:spacing w:before="450" w:after="450" w:line="312" w:lineRule="auto"/>
      </w:pPr>
      <w:r>
        <w:rPr>
          <w:rFonts w:ascii="宋体" w:hAnsi="宋体" w:eastAsia="宋体" w:cs="宋体"/>
          <w:color w:val="000"/>
          <w:sz w:val="28"/>
          <w:szCs w:val="28"/>
        </w:rPr>
        <w:t xml:space="preserve">5.深化登记制度改革，着力提升工作效能。先后于5月20日实施“三证合一”登记制度，于9月25日实施“三证合一，一照一码”登记制度，截至目前，我局共办理企业开业登记“三证合一”69件，发放“一照一码”营业执照74份。实施“三证合一”“三证合一，一照一码”以来，企业在我局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6.强化消费宣传引导，拓展消费维权平台。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先后被评为“市2024年消费维权十大典型案例”“2024年省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7.穷尽一切宣传手段，有序推进年报公示。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年度已年报公示企业801户，年报率98.52%，排名全市第3；2024年度已年报公示企业902户，年报率98.36，排名全市第3；2024年度已年报公示农民专业合作社152户，年报率88.37%，排名全市第3；2024年度已年报公示个体工商户2889户，年报率37.31%，排名全市第4；2024年度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8.强化市场监管执法，提升市场监管效能。2024年，我局围绕重点领域，切实加大执法办案的工作力度，努力维护公平竞争的市场秩序。截止目前，我局共立案7件，结案5件，罚没入库51600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9.开展红盾春雷行动2024，保护消费者合法权益。围绕“红盾春雷行动2024”，开展专项检查。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10.集中力量抓整治，重拳出击严惩治。深入开展民间投资理财咨询类企业整治工作，一是确立组织领导，明确工作重点，细化责任分工，提出工作要求，量化工作指标。二是依托网格化监管，以“地毯式”的排查方式逐户开展清理排查；采取日常巡查与专项检查相结合的方式，不定期进行现场检查。三是重视部门横向联动，积极联合县政府金融办、人行、公安等部门，对民间投资理财咨询类企业违法、违规经营行为实施重拳出击，重点惩治，形成高压态势。自活动开展以来，共计开展检查13次，出动执法人员78人次，车辆26台次；责令改正12户次，收缴投资理财咨询类宣传资料2024余份，发现并移送“涉嫌非法集资”线索2件，责令关门停业1户。</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工商局年度工作总结篇九</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xx同志关于“多从政治上关心老同志”的指示精神，结合“坚持...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工商局年度工作总结篇十</w:t>
      </w:r>
    </w:p>
    <w:p>
      <w:pPr>
        <w:ind w:left="0" w:right="0" w:firstLine="560"/>
        <w:spacing w:before="450" w:after="450" w:line="312" w:lineRule="auto"/>
      </w:pPr>
      <w:r>
        <w:rPr>
          <w:rFonts w:ascii="宋体" w:hAnsi="宋体" w:eastAsia="宋体" w:cs="宋体"/>
          <w:color w:val="000"/>
          <w:sz w:val="28"/>
          <w:szCs w:val="28"/>
        </w:rPr>
        <w:t xml:space="preserve">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年度报告公示信息填报，切实解决群众在年报中遇到的难题。三是加强部门配合。对全县未备案、未年报的农民专业合作社按乡镇进行疏理，给各乡镇去函请求协助开展年度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年度已年报公示企业801户，年报率98.52%，排名全市第3；2024年度已年报公示企业902户，年报率98.36，排名全市第3；2024年度已年报公示农民专业合作社152户，年报率88.37%，排名全市第3；2024年度已年报公示个体工商户2889户，年报率37.31%，排名全市第4；2024年度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年度企业年报抽查工作，对我县被抽查的34户企业即时信息公示情况进行检查，该工作正在进行中。四是开展死户企业清理和吊销工作。我局已对省局下发的我县的未参加2024年度年检的，未公示2024和2024两个年度报告的191户“死户”企业逐一进行清理和调查取证，目前，该工作正在进行中。</w:t>
      </w:r>
    </w:p>
    <w:p>
      <w:pPr>
        <w:ind w:left="0" w:right="0" w:firstLine="560"/>
        <w:spacing w:before="450" w:after="450" w:line="312" w:lineRule="auto"/>
      </w:pPr>
      <w:r>
        <w:rPr>
          <w:rFonts w:ascii="黑体" w:hAnsi="黑体" w:eastAsia="黑体" w:cs="黑体"/>
          <w:color w:val="000000"/>
          <w:sz w:val="34"/>
          <w:szCs w:val="34"/>
          <w:b w:val="1"/>
          <w:bCs w:val="1"/>
        </w:rPr>
        <w:t xml:space="preserve">工商局年度工作总结篇十一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今年以来，我局立足工商职能，深入开展电信领域专项整治工作，重点对电信领域不正当竞争行为、服务侵权行为、经营服务不规范等问题进行整治，取得一定成效。现将有关情况汇报如下：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专项治理中，我局共出动执法人员837人次，执法车辆87台次，检查电信、移动、联通等通信运营企业241户次，共立案查处通信领域案件8起，罚没2。6万元。</w:t>
      </w:r>
    </w:p>
    <w:p>
      <w:pPr>
        <w:ind w:left="0" w:right="0" w:firstLine="560"/>
        <w:spacing w:before="450" w:after="450" w:line="312" w:lineRule="auto"/>
      </w:pPr>
      <w:r>
        <w:rPr>
          <w:rFonts w:ascii="宋体" w:hAnsi="宋体" w:eastAsia="宋体" w:cs="宋体"/>
          <w:color w:val="000"/>
          <w:sz w:val="28"/>
          <w:szCs w:val="28"/>
        </w:rPr>
        <w:t xml:space="preserve">（一）高度重视，明确职责。我局对纠正电信领域专项治理工作，思想上十分重视，严格按照专项治理工作的要求，对专项治理工作加强了组织领导，市局竞争执法科负责统筹、协调、指导。明确专项治理的目标任务、职责分工，一级抓一级，层层抓落实。同时，各县（市、区）工商局进一步明确工作职责，把专项治理工作与日常巡查结合起来，在日常巡查中落实好专项治理工作的各项工作，坚决克服走过场的思想，确保专项治理取得实效。</w:t>
      </w:r>
    </w:p>
    <w:p>
      <w:pPr>
        <w:ind w:left="0" w:right="0" w:firstLine="560"/>
        <w:spacing w:before="450" w:after="450" w:line="312" w:lineRule="auto"/>
      </w:pPr>
      <w:r>
        <w:rPr>
          <w:rFonts w:ascii="宋体" w:hAnsi="宋体" w:eastAsia="宋体" w:cs="宋体"/>
          <w:color w:val="000"/>
          <w:sz w:val="28"/>
          <w:szCs w:val="28"/>
        </w:rPr>
        <w:t xml:space="preserve">（二）强化监管，加大查处。一是以检查大队（支队）、基层工商所等执法办案机构为主要力量，加强专项检查力度，对电信领域存在的问题，认真进行梳理排查；二是认真查验通信领域市场主体资格，严格把好通信领域市场准入关，对违反企业登记管理的行为，严肃查正，坚决打击无证无照经营行为。三是对电信、移动、联通等通信行业存在的不正当竞争行为、服务侵权行为、经营服务不规范等问题，进行重点查处。</w:t>
      </w:r>
    </w:p>
    <w:p>
      <w:pPr>
        <w:ind w:left="0" w:right="0" w:firstLine="560"/>
        <w:spacing w:before="450" w:after="450" w:line="312" w:lineRule="auto"/>
      </w:pPr>
      <w:r>
        <w:rPr>
          <w:rFonts w:ascii="宋体" w:hAnsi="宋体" w:eastAsia="宋体" w:cs="宋体"/>
          <w:color w:val="000"/>
          <w:sz w:val="28"/>
          <w:szCs w:val="28"/>
        </w:rPr>
        <w:t xml:space="preserve">（三）加强联动，有效调解。专项治理工作中，我局加强与物价、公安等部门协调配合，互通信息，交流好的做法与好的经验，齐抓共管，共同推进专项整治。同时我局充分发挥12315投诉平台的作用，对涉及电信领域消费的申诉举报件，做到认真受理，有效调解，及时查处。</w:t>
      </w:r>
    </w:p>
    <w:p>
      <w:pPr>
        <w:ind w:left="0" w:right="0" w:firstLine="560"/>
        <w:spacing w:before="450" w:after="450" w:line="312" w:lineRule="auto"/>
      </w:pPr>
      <w:r>
        <w:rPr>
          <w:rFonts w:ascii="宋体" w:hAnsi="宋体" w:eastAsia="宋体" w:cs="宋体"/>
          <w:color w:val="000"/>
          <w:sz w:val="28"/>
          <w:szCs w:val="28"/>
        </w:rPr>
        <w:t xml:space="preserve">（四）注重宣传，营造氛围。我局通过多种形式、多条渠道，大力对纠正电信领域专项治理工作，进行宣传发动。一是结合日常巡查，深入通信行业，大力宣传《反垄断法》、《反不正当竞争法》、《消费者权益保护法》等法律法规，提高经营者守法经营意识和诚信经营意识；二是依托遍布全市的12315服务站（点）的网络体系，向广大人民群众宣传专项治理工作，号召广大人民群众积极参与监督，鼓励人民群众对电信领域侵害消费者权益问题的举报，发动群众群防群治；三是通过工商简讯等信息发布平台，对专项治理工作的开展情况，在内部互相交流信息，共同促进专项治理工作的继续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2025-01-16T11:08:55+08:00</dcterms:created>
  <dcterms:modified xsi:type="dcterms:W3CDTF">2025-01-16T11:08:55+08:00</dcterms:modified>
</cp:coreProperties>
</file>

<file path=docProps/custom.xml><?xml version="1.0" encoding="utf-8"?>
<Properties xmlns="http://schemas.openxmlformats.org/officeDocument/2006/custom-properties" xmlns:vt="http://schemas.openxmlformats.org/officeDocument/2006/docPropsVTypes"/>
</file>