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最新业务经理劳动合同(汇总8篇)</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业务经理劳动合同篇一甲方：法定代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xx年3月1日至20xx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(2)当月总营业额1-5万元按3%提成。</w:t>
      </w:r>
    </w:p>
    <w:p>
      <w:pPr>
        <w:ind w:left="0" w:right="0" w:firstLine="560"/>
        <w:spacing w:before="450" w:after="450" w:line="312" w:lineRule="auto"/>
      </w:pPr>
      <w:r>
        <w:rPr>
          <w:rFonts w:ascii="宋体" w:hAnsi="宋体" w:eastAsia="宋体" w:cs="宋体"/>
          <w:color w:val="000"/>
          <w:sz w:val="28"/>
          <w:szCs w:val="28"/>
        </w:rPr>
        <w:t xml:space="preserve">(3)当月总营业额5-10万元按3.3%提成。</w:t>
      </w:r>
    </w:p>
    <w:p>
      <w:pPr>
        <w:ind w:left="0" w:right="0" w:firstLine="560"/>
        <w:spacing w:before="450" w:after="450" w:line="312" w:lineRule="auto"/>
      </w:pPr>
      <w:r>
        <w:rPr>
          <w:rFonts w:ascii="宋体" w:hAnsi="宋体" w:eastAsia="宋体" w:cs="宋体"/>
          <w:color w:val="000"/>
          <w:sz w:val="28"/>
          <w:szCs w:val="28"/>
        </w:rPr>
        <w:t xml:space="preserve">(5)当月总营业额15万元以上按4%提成。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聘用为_______业务经理，双方在平等自愿、协商一致的基础上，订立本协议，建立劳动关系，并共同遵守履行。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一、甲、乙双方同意从________年____月____日起到________年____月____日止，聘请_______为本公司_______;合同期限为________年。</w:t>
      </w:r>
    </w:p>
    <w:p>
      <w:pPr>
        <w:ind w:left="0" w:right="0" w:firstLine="560"/>
        <w:spacing w:before="450" w:after="450" w:line="312" w:lineRule="auto"/>
      </w:pPr>
      <w:r>
        <w:rPr>
          <w:rFonts w:ascii="宋体" w:hAnsi="宋体" w:eastAsia="宋体" w:cs="宋体"/>
          <w:color w:val="000"/>
          <w:sz w:val="28"/>
          <w:szCs w:val="28"/>
        </w:rPr>
        <w:t xml:space="preserve">双方同意本协议有效期的前_______个月为试用期。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1、推广期薪酬：底薪_______，试用期合格后薪酬标准为：底薪_______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乙方受聘于甲方__________________职务____________直接负责区域______(省/市)对公司的品牌推广、市场开发、销售及回款管理流通、终端网络建设及业务管理工作。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业务经理劳动合同篇五</w:t>
      </w:r>
    </w:p>
    <w:p>
      <w:pPr>
        <w:ind w:left="0" w:right="0" w:firstLine="560"/>
        <w:spacing w:before="450" w:after="450" w:line="312" w:lineRule="auto"/>
      </w:pPr>
      <w:r>
        <w:rPr>
          <w:rFonts w:ascii="宋体" w:hAnsi="宋体" w:eastAsia="宋体" w:cs="宋体"/>
          <w:color w:val="000"/>
          <w:sz w:val="28"/>
          <w:szCs w:val="28"/>
        </w:rPr>
        <w:t xml:space="preserve">业务经理ae=account executive (广告业和服务业的)业务经理 “ae”的职责是：对外，与客户进行谈判、联络、提案、收款等;对内，制定策略、协调资源、分派工作、监督进程等。下面，小编为大家分享业务经理劳动合同范本，希望对大家有所帮助!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(一)乙方根据甲方要求，经过协商，从事工作，双方对劳动合同履行地约定为(可能跨地区安排人员的合同履行地约定为)。甲方根据工作需要，按照合理诚信原则，可依法变动乙方的工作岗位。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(一)甲乙经协商确认执行条款，a、每周工作日，每天工作小时。</w:t>
      </w:r>
    </w:p>
    <w:p>
      <w:pPr>
        <w:ind w:left="0" w:right="0" w:firstLine="560"/>
        <w:spacing w:before="450" w:after="450" w:line="312" w:lineRule="auto"/>
      </w:pPr>
      <w:r>
        <w:rPr>
          <w:rFonts w:ascii="宋体" w:hAnsi="宋体" w:eastAsia="宋体" w:cs="宋体"/>
          <w:color w:val="000"/>
          <w:sz w:val="28"/>
          <w:szCs w:val="28"/>
        </w:rPr>
        <w:t xml:space="preserve">b、甲方安排乙方的工作岗位，属于不定时工作制，双方依法执行不定时工作制规定。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甲方所采取的措施、待遇：。</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(二)乙方在试用期内的工资为每月元。(三)经甲乙双方协商一致，实行计时工资制,乙方的正常工作时间工资报酬为元/月。乙方加班工资的`计发基数，双方约定为：。</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签证机构盖章：签证人签名：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2025-01-16T06:48:58+08:00</dcterms:created>
  <dcterms:modified xsi:type="dcterms:W3CDTF">2025-01-16T06:48:58+08:00</dcterms:modified>
</cp:coreProperties>
</file>

<file path=docProps/custom.xml><?xml version="1.0" encoding="utf-8"?>
<Properties xmlns="http://schemas.openxmlformats.org/officeDocument/2006/custom-properties" xmlns:vt="http://schemas.openxmlformats.org/officeDocument/2006/docPropsVTypes"/>
</file>