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销售合同免费(优秀13篇)</w:t>
      </w:r>
      <w:bookmarkEnd w:id="1"/>
    </w:p>
    <w:p>
      <w:pPr>
        <w:jc w:val="center"/>
        <w:spacing w:before="0" w:after="450"/>
      </w:pPr>
      <w:r>
        <w:rPr>
          <w:rFonts w:ascii="Arial" w:hAnsi="Arial" w:eastAsia="Arial" w:cs="Arial"/>
          <w:color w:val="999999"/>
          <w:sz w:val="20"/>
          <w:szCs w:val="20"/>
        </w:rPr>
        <w:t xml:space="preserve">来源：网络  作者：寂静之音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销售合同免费篇一</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第二条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验收方法 1、查看瓷砖的外包装</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 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 4、检查瓷砖的质量 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 5)瓷砖的直角度问题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 5、再一次核算瓷砖的单价和总价。</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 甲方收到货后组织验收，验收后开出产品入库单，乙方以现场产品入库单以及相应款项(货物总价的 %)的正规发票到甲方财务办理付款手续， 2) 甲方在铺贴完成后，无任何质量问题，即支付乙方相应货物总价的。 3) 甲方在工程完工，无需再进货时，按实际收货量进行结算，一次性付清乙方尾款。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1.交货方式：乙方负责把产品运送到工地现场，甲方指定现场材料停靠点，甲方负责卸货。</w:t>
      </w:r>
    </w:p>
    <w:p>
      <w:pPr>
        <w:ind w:left="0" w:right="0" w:firstLine="560"/>
        <w:spacing w:before="450" w:after="450" w:line="312" w:lineRule="auto"/>
      </w:pPr>
      <w:r>
        <w:rPr>
          <w:rFonts w:ascii="宋体" w:hAnsi="宋体" w:eastAsia="宋体" w:cs="宋体"/>
          <w:color w:val="000"/>
          <w:sz w:val="28"/>
          <w:szCs w:val="28"/>
        </w:rPr>
        <w:t xml:space="preserve">2.交货地点：本工程施工现场</w:t>
      </w:r>
    </w:p>
    <w:p>
      <w:pPr>
        <w:ind w:left="0" w:right="0" w:firstLine="560"/>
        <w:spacing w:before="450" w:after="450" w:line="312" w:lineRule="auto"/>
      </w:pPr>
      <w:r>
        <w:rPr>
          <w:rFonts w:ascii="宋体" w:hAnsi="宋体" w:eastAsia="宋体" w:cs="宋体"/>
          <w:color w:val="000"/>
          <w:sz w:val="28"/>
          <w:szCs w:val="28"/>
        </w:rPr>
        <w:t xml:space="preserve">3.交货日期：______ 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 ，每逾期...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根据《_经济合同法》及相关法律法规和甲乙双单位的有关规定，遵循平等、自愿、公平公正、诚实信用的原则，经采购 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 签定地点：</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销售合同免费篇四</w:t>
      </w:r>
    </w:p>
    <w:p>
      <w:pPr>
        <w:ind w:left="0" w:right="0" w:firstLine="560"/>
        <w:spacing w:before="450" w:after="450" w:line="312" w:lineRule="auto"/>
      </w:pPr>
      <w:r>
        <w:rPr>
          <w:rFonts w:ascii="宋体" w:hAnsi="宋体" w:eastAsia="宋体" w:cs="宋体"/>
          <w:color w:val="000"/>
          <w:sz w:val="28"/>
          <w:szCs w:val="28"/>
        </w:rPr>
        <w:t xml:space="preserve">垫资方：</w:t>
      </w:r>
    </w:p>
    <w:p>
      <w:pPr>
        <w:ind w:left="0" w:right="0" w:firstLine="560"/>
        <w:spacing w:before="450" w:after="450" w:line="312" w:lineRule="auto"/>
      </w:pPr>
      <w:r>
        <w:rPr>
          <w:rFonts w:ascii="宋体" w:hAnsi="宋体" w:eastAsia="宋体" w:cs="宋体"/>
          <w:color w:val="000"/>
          <w:sz w:val="28"/>
          <w:szCs w:val="28"/>
        </w:rPr>
        <w:t xml:space="preserve">借资方：                 （抵押人）</w:t>
      </w:r>
    </w:p>
    <w:p>
      <w:pPr>
        <w:ind w:left="0" w:right="0" w:firstLine="560"/>
        <w:spacing w:before="450" w:after="450" w:line="312" w:lineRule="auto"/>
      </w:pPr>
      <w:r>
        <w:rPr>
          <w:rFonts w:ascii="宋体" w:hAnsi="宋体" w:eastAsia="宋体" w:cs="宋体"/>
          <w:color w:val="000"/>
          <w:sz w:val="28"/>
          <w:szCs w:val="28"/>
        </w:rPr>
        <w:t xml:space="preserve">保证方：                 （抵押权人）</w:t>
      </w:r>
    </w:p>
    <w:p>
      <w:pPr>
        <w:ind w:left="0" w:right="0" w:firstLine="560"/>
        <w:spacing w:before="450" w:after="450" w:line="312" w:lineRule="auto"/>
      </w:pPr>
      <w:r>
        <w:rPr>
          <w:rFonts w:ascii="宋体" w:hAnsi="宋体" w:eastAsia="宋体" w:cs="宋体"/>
          <w:color w:val="000"/>
          <w:sz w:val="28"/>
          <w:szCs w:val="28"/>
        </w:rPr>
        <w:t xml:space="preserve">房产，解押、重新抵押，解押款   万元，重新抵押贷款   万元，并请       作为保证人，经三方（或双方）协商，特订立本合同，以便共同遵守。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借资用途：</w:t>
      </w:r>
    </w:p>
    <w:p>
      <w:pPr>
        <w:ind w:left="0" w:right="0" w:firstLine="560"/>
        <w:spacing w:before="450" w:after="450" w:line="312" w:lineRule="auto"/>
      </w:pPr>
      <w:r>
        <w:rPr>
          <w:rFonts w:ascii="宋体" w:hAnsi="宋体" w:eastAsia="宋体" w:cs="宋体"/>
          <w:color w:val="000"/>
          <w:sz w:val="28"/>
          <w:szCs w:val="28"/>
        </w:rPr>
        <w:t xml:space="preserve">第二条         借资金额：</w:t>
      </w:r>
    </w:p>
    <w:p>
      <w:pPr>
        <w:ind w:left="0" w:right="0" w:firstLine="560"/>
        <w:spacing w:before="450" w:after="450" w:line="312" w:lineRule="auto"/>
      </w:pPr>
      <w:r>
        <w:rPr>
          <w:rFonts w:ascii="宋体" w:hAnsi="宋体" w:eastAsia="宋体" w:cs="宋体"/>
          <w:color w:val="000"/>
          <w:sz w:val="28"/>
          <w:szCs w:val="28"/>
        </w:rPr>
        <w:t xml:space="preserve">第三条         借资费用：</w:t>
      </w:r>
    </w:p>
    <w:p>
      <w:pPr>
        <w:ind w:left="0" w:right="0" w:firstLine="560"/>
        <w:spacing w:before="450" w:after="450" w:line="312" w:lineRule="auto"/>
      </w:pPr>
      <w:r>
        <w:rPr>
          <w:rFonts w:ascii="宋体" w:hAnsi="宋体" w:eastAsia="宋体" w:cs="宋体"/>
          <w:color w:val="000"/>
          <w:sz w:val="28"/>
          <w:szCs w:val="28"/>
        </w:rPr>
        <w:t xml:space="preserve">第四条         借资发放形式：</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 如逾期则每天按垫资额的2%交纳违约金。逾期不得超过   天。保证人有不可撤销的连带还款责任。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第八条            本次解押、重新抵押有关手续借资方必须委托垫资方全权处理（借资方必须全力配合）。保证方在房屋抵押上后即承担连带保证。</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本合同如有未尽事宜，必须合同各方当事人共同协商，做出补充规定。补充规定与本合同具有同等效力。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垫资方：                   （公章）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借资方：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销售合同免费篇五</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销售合同免费篇六</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部门从事xx岗位的工作。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销售合同免费篇九</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乙方(定做方)：_________</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二、被褥若发现劣质纤维，黑心棉，本部负完全责任，并承担一倍罚款。</w:t>
      </w:r>
    </w:p>
    <w:p>
      <w:pPr>
        <w:ind w:left="0" w:right="0" w:firstLine="560"/>
        <w:spacing w:before="450" w:after="450" w:line="312" w:lineRule="auto"/>
      </w:pPr>
      <w:r>
        <w:rPr>
          <w:rFonts w:ascii="宋体" w:hAnsi="宋体" w:eastAsia="宋体" w:cs="宋体"/>
          <w:color w:val="000"/>
          <w:sz w:val="28"/>
          <w:szCs w:val="28"/>
        </w:rPr>
        <w:t xml:space="preserve">三、被褥若_________年之内发现：霉变、板结、脱棉(故意损伤例外)、起尘、保暖性能下降，本部按设计使用年限收取折旧费的同时，给予退换。</w:t>
      </w:r>
    </w:p>
    <w:p>
      <w:pPr>
        <w:ind w:left="0" w:right="0" w:firstLine="560"/>
        <w:spacing w:before="450" w:after="450" w:line="312" w:lineRule="auto"/>
      </w:pPr>
      <w:r>
        <w:rPr>
          <w:rFonts w:ascii="宋体" w:hAnsi="宋体" w:eastAsia="宋体" w:cs="宋体"/>
          <w:color w:val="000"/>
          <w:sz w:val="28"/>
          <w:szCs w:val="28"/>
        </w:rPr>
        <w:t xml:space="preserve">四、预付款为总货款的_________%，合计人民币_________元。(以收据为准)。</w:t>
      </w:r>
    </w:p>
    <w:p>
      <w:pPr>
        <w:ind w:left="0" w:right="0" w:firstLine="560"/>
        <w:spacing w:before="450" w:after="450" w:line="312" w:lineRule="auto"/>
      </w:pPr>
      <w:r>
        <w:rPr>
          <w:rFonts w:ascii="宋体" w:hAnsi="宋体" w:eastAsia="宋体" w:cs="宋体"/>
          <w:color w:val="000"/>
          <w:sz w:val="28"/>
          <w:szCs w:val="28"/>
        </w:rPr>
        <w:t xml:space="preserve">五、其余货款合计人民币_________元。于学生报到后的第二周内付清。</w:t>
      </w:r>
    </w:p>
    <w:p>
      <w:pPr>
        <w:ind w:left="0" w:right="0" w:firstLine="560"/>
        <w:spacing w:before="450" w:after="450" w:line="312" w:lineRule="auto"/>
      </w:pPr>
      <w:r>
        <w:rPr>
          <w:rFonts w:ascii="宋体" w:hAnsi="宋体" w:eastAsia="宋体" w:cs="宋体"/>
          <w:color w:val="000"/>
          <w:sz w:val="28"/>
          <w:szCs w:val="28"/>
        </w:rPr>
        <w:t xml:space="preserve">六、双方约定预付款到帐60至90天内，于_________年_________月_________日，由乙方验货付款后，甲方送至______(外地客户来人提货，甲方负责装运，乙方负责卸货)，具体日期可酌情商定。</w:t>
      </w:r>
    </w:p>
    <w:p>
      <w:pPr>
        <w:ind w:left="0" w:right="0" w:firstLine="560"/>
        <w:spacing w:before="450" w:after="450" w:line="312" w:lineRule="auto"/>
      </w:pPr>
      <w:r>
        <w:rPr>
          <w:rFonts w:ascii="宋体" w:hAnsi="宋体" w:eastAsia="宋体" w:cs="宋体"/>
          <w:color w:val="000"/>
          <w:sz w:val="28"/>
          <w:szCs w:val="28"/>
        </w:rPr>
        <w:t xml:space="preserve">七、验收方式：当面验收点清，如有不合格产品三天内以书面形式通知甲方。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八、违约责任：若甲方逾期交货按货款总额的日百分之一计付违约金。若乙方延期办理提货手续、逾期付款，按货款总额的日百分之一计付仓储费及滞纳金。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九、解决合同纠纷的方式：双方协商，协商不成诉诸甲方所在地法律部门处理。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2025-01-16T00:50:33+08:00</dcterms:created>
  <dcterms:modified xsi:type="dcterms:W3CDTF">2025-01-16T00:50:33+08:00</dcterms:modified>
</cp:coreProperties>
</file>

<file path=docProps/custom.xml><?xml version="1.0" encoding="utf-8"?>
<Properties xmlns="http://schemas.openxmlformats.org/officeDocument/2006/custom-properties" xmlns:vt="http://schemas.openxmlformats.org/officeDocument/2006/docPropsVTypes"/>
</file>