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2025年领导能力提升培训心得体会总结(通用8篇)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领导能力提升培训心得体会总结篇一搞好党员教育，必须有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w:t>
      </w:r>
    </w:p>
    <w:p>
      <w:pPr>
        <w:ind w:left="0" w:right="0" w:firstLine="560"/>
        <w:spacing w:before="450" w:after="450" w:line="312" w:lineRule="auto"/>
      </w:pPr>
      <w:r>
        <w:rPr>
          <w:rFonts w:ascii="宋体" w:hAnsi="宋体" w:eastAsia="宋体" w:cs="宋体"/>
          <w:color w:val="000"/>
          <w:sz w:val="28"/>
          <w:szCs w:val="28"/>
        </w:rPr>
        <w:t xml:space="preserve">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领导能力提升培训心得体会总结篇二</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领导能力提升培训心得体会总结篇三</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领导能力提升培训心得体会总结篇四</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xx市教师进修学院组织的针对中层领导的培训活动，此次培训活动为期半个月，（20xx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xx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领导能力提升培训心得体会总结篇五</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领导能力提升培训心得体会总结篇六</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领导能力提升培训心得体会总结篇七</w:t>
      </w:r>
    </w:p>
    <w:p>
      <w:pPr>
        <w:ind w:left="0" w:right="0" w:firstLine="560"/>
        <w:spacing w:before="450" w:after="450" w:line="312" w:lineRule="auto"/>
      </w:pPr>
      <w:r>
        <w:rPr>
          <w:rFonts w:ascii="宋体" w:hAnsi="宋体" w:eastAsia="宋体" w:cs="宋体"/>
          <w:color w:val="000"/>
          <w:sz w:val="28"/>
          <w:szCs w:val="28"/>
        </w:rPr>
        <w:t xml:space="preserve">领导能力提升</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在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一、领导能力需要专业素质做支撑。</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领导能力提升培训心得体会【二】</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领导能力提升培训心得体会【三】</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领导能力提升培训心得体会总结篇八</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2025-06-10T03:15:47+08:00</dcterms:created>
  <dcterms:modified xsi:type="dcterms:W3CDTF">2025-06-10T03:15:47+08:00</dcterms:modified>
</cp:coreProperties>
</file>

<file path=docProps/custom.xml><?xml version="1.0" encoding="utf-8"?>
<Properties xmlns="http://schemas.openxmlformats.org/officeDocument/2006/custom-properties" xmlns:vt="http://schemas.openxmlformats.org/officeDocument/2006/docPropsVTypes"/>
</file>