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最新老年健康与医养结合实施方案(汇总8篇)</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老年健康与医养结合实施方案篇一</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五中、六中全会以及***总书记系列重要讲话精神，以满足广大群众健康养老服务需求为目标，以建立政府主导、社会参与、市场推动的养老服务业为导向，以积极推动实施健康老龄化工程为抓手，坚持因地制宜、合理布局、科学设置的原则，将养老服务与医疗服务有机结合，实现医养无缝对接，为全市老年人搭建方便快捷、品质优良、普惠实用的新型养老院，全面提高老年人的养老服务质量。</w:t>
      </w:r>
    </w:p>
    <w:p>
      <w:pPr>
        <w:ind w:left="0" w:right="0" w:firstLine="560"/>
        <w:spacing w:before="450" w:after="450" w:line="312" w:lineRule="auto"/>
      </w:pPr>
      <w:r>
        <w:rPr>
          <w:rFonts w:ascii="宋体" w:hAnsi="宋体" w:eastAsia="宋体" w:cs="宋体"/>
          <w:color w:val="000"/>
          <w:sz w:val="28"/>
          <w:szCs w:val="28"/>
        </w:rPr>
        <w:t xml:space="preserve">制定出台加快推动医养结合，建立中高端养老院工作具体规划和实施方案，在**城郊附近地段打造一所能容纳三千余人，既包括传统的生活护理服务，又涵盖精神心理、老年文化、康复保健、健康检查、疾病诊治及临终关怀等多方面服务的较高功能档次的新型养老院。所有医疗机构开设老年人医疗服务绿色通道；养老院能够以不同形式为入住老年人提供医疗卫生服务，护理型养老床位占养老院床位的**%以上，基本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以满足广大老年人健康养老服务需求为目标，以积极推动实施健康老龄化工程为抓手，以精细化管理，人性化服务为要求，因地制宜、合理布局、科学设置，将医疗服务与养老服务有机结合，实现医养无缝对接，逐步形成规模适宜、布局合理、功能完善、安全便捷的中高端新型养老院，不断满足我市老年人多层次、多样化健康养老服务需求。</w:t>
      </w:r>
    </w:p>
    <w:p>
      <w:pPr>
        <w:ind w:left="0" w:right="0" w:firstLine="560"/>
        <w:spacing w:before="450" w:after="450" w:line="312" w:lineRule="auto"/>
      </w:pPr>
      <w:r>
        <w:rPr>
          <w:rFonts w:ascii="宋体" w:hAnsi="宋体" w:eastAsia="宋体" w:cs="宋体"/>
          <w:color w:val="000"/>
          <w:sz w:val="28"/>
          <w:szCs w:val="28"/>
        </w:rPr>
        <w:t xml:space="preserve">（一）科学规划布局</w:t>
      </w:r>
    </w:p>
    <w:p>
      <w:pPr>
        <w:ind w:left="0" w:right="0" w:firstLine="560"/>
        <w:spacing w:before="450" w:after="450" w:line="312" w:lineRule="auto"/>
      </w:pPr>
      <w:r>
        <w:rPr>
          <w:rFonts w:ascii="宋体" w:hAnsi="宋体" w:eastAsia="宋体" w:cs="宋体"/>
          <w:color w:val="000"/>
          <w:sz w:val="28"/>
          <w:szCs w:val="28"/>
        </w:rPr>
        <w:t xml:space="preserve">市卫计部门要争取发改部门尽快立项实施，建成集医疗、康复、养生、养老为一体的老年综合服务区域；支持社会力量围绕老年人预防保健、医疗卫生、康复护理、生活照料、精神慰藉等方面的需求，参与兴办医养结合型养老院，开展养老服务项目。</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责任单位：市卫生和计划生育局、市民政局、市发展和改革局</w:t>
      </w:r>
    </w:p>
    <w:p>
      <w:pPr>
        <w:ind w:left="0" w:right="0" w:firstLine="560"/>
        <w:spacing w:before="450" w:after="450" w:line="312" w:lineRule="auto"/>
      </w:pPr>
      <w:r>
        <w:rPr>
          <w:rFonts w:ascii="宋体" w:hAnsi="宋体" w:eastAsia="宋体" w:cs="宋体"/>
          <w:color w:val="000"/>
          <w:sz w:val="28"/>
          <w:szCs w:val="28"/>
        </w:rPr>
        <w:t xml:space="preserve">（二）准确建立台帐</w:t>
      </w:r>
    </w:p>
    <w:p>
      <w:pPr>
        <w:ind w:left="0" w:right="0" w:firstLine="560"/>
        <w:spacing w:before="450" w:after="450" w:line="312" w:lineRule="auto"/>
      </w:pPr>
      <w:r>
        <w:rPr>
          <w:rFonts w:ascii="宋体" w:hAnsi="宋体" w:eastAsia="宋体" w:cs="宋体"/>
          <w:color w:val="000"/>
          <w:sz w:val="28"/>
          <w:szCs w:val="28"/>
        </w:rPr>
        <w:t xml:space="preserve">对全市65岁以上老年人健康状况和卫生服务需求进行调查分析，建立健康档案，了解需求趋势，明确需求量。对全市所有敬老院和医疗机构现状及运行情况进行摸底调查，理清各医疗机构和养老机构的管理模式、服务资源配置等情况，为开展医养结合，建立中高端养老院提供准确的信息资料。</w:t>
      </w:r>
    </w:p>
    <w:p>
      <w:pPr>
        <w:ind w:left="0" w:right="0" w:firstLine="560"/>
        <w:spacing w:before="450" w:after="450" w:line="312" w:lineRule="auto"/>
      </w:pPr>
      <w:r>
        <w:rPr>
          <w:rFonts w:ascii="宋体" w:hAnsi="宋体" w:eastAsia="宋体" w:cs="宋体"/>
          <w:color w:val="000"/>
          <w:sz w:val="28"/>
          <w:szCs w:val="28"/>
        </w:rPr>
        <w:t xml:space="preserve">责任单位：市老龄委、市民政局、市卫生和计划生育局、各乡镇人民政府</w:t>
      </w:r>
    </w:p>
    <w:p>
      <w:pPr>
        <w:ind w:left="0" w:right="0" w:firstLine="560"/>
        <w:spacing w:before="450" w:after="450" w:line="312" w:lineRule="auto"/>
      </w:pPr>
      <w:r>
        <w:rPr>
          <w:rFonts w:ascii="宋体" w:hAnsi="宋体" w:eastAsia="宋体" w:cs="宋体"/>
          <w:color w:val="000"/>
          <w:sz w:val="28"/>
          <w:szCs w:val="28"/>
        </w:rPr>
        <w:t xml:space="preserve">（三）建立合作机制</w:t>
      </w:r>
    </w:p>
    <w:p>
      <w:pPr>
        <w:ind w:left="0" w:right="0" w:firstLine="560"/>
        <w:spacing w:before="450" w:after="450" w:line="312" w:lineRule="auto"/>
      </w:pPr>
      <w:r>
        <w:rPr>
          <w:rFonts w:ascii="宋体" w:hAnsi="宋体" w:eastAsia="宋体" w:cs="宋体"/>
          <w:color w:val="000"/>
          <w:sz w:val="28"/>
          <w:szCs w:val="28"/>
        </w:rPr>
        <w:t xml:space="preserve">按照资源共享、就近就便的原则，养老院根据自身情况与就近的医疗机构制定互联制度，全方位保障老年人医疗服务。承担服务的医疗机构要落实责任医生和护士，公布联系方式及服务时间，每周服务不少于2次，并与服务老年人签订《健康管理服务协议书》。</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责任单位：市卫生和计划生育局、市民政局、各乡镇人民政府</w:t>
      </w:r>
    </w:p>
    <w:p>
      <w:pPr>
        <w:ind w:left="0" w:right="0" w:firstLine="560"/>
        <w:spacing w:before="450" w:after="450" w:line="312" w:lineRule="auto"/>
      </w:pPr>
      <w:r>
        <w:rPr>
          <w:rFonts w:ascii="宋体" w:hAnsi="宋体" w:eastAsia="宋体" w:cs="宋体"/>
          <w:color w:val="000"/>
          <w:sz w:val="28"/>
          <w:szCs w:val="28"/>
        </w:rPr>
        <w:t xml:space="preserve">（四）完善“医养联合体”运作机制</w:t>
      </w:r>
    </w:p>
    <w:p>
      <w:pPr>
        <w:ind w:left="0" w:right="0" w:firstLine="560"/>
        <w:spacing w:before="450" w:after="450" w:line="312" w:lineRule="auto"/>
      </w:pPr>
      <w:r>
        <w:rPr>
          <w:rFonts w:ascii="宋体" w:hAnsi="宋体" w:eastAsia="宋体" w:cs="宋体"/>
          <w:color w:val="000"/>
          <w:sz w:val="28"/>
          <w:szCs w:val="28"/>
        </w:rPr>
        <w:t xml:space="preserve">建立养老院与医疗机构的服务信息对接平台，积极为老年人提供治疗期住院、康复期护理、稳定期生活照料及临终关怀一体化的健康和养老服务。医院与养老院分别建立对接服务联系台账，让老年人在疾病加重期或治疗期进入“住院状态”，各医疗机构要为老年病人在挂号、就诊、检查、办理住院手续及转诊等方面提供便捷服务，在相应窗口明显位置设置“老年人优先”标志，方便老年人在第一时间得到及时、专业、便捷的医疗服务。处于康复期的老年病人可进入“休养状态”，养老院的床位可充当医院康复病房，接收医疗机构的康复期老年病人，解决出院老年人过渡期的临床护理康复需求，实现医院与养老机构的无缝转接，解决重症、失能、半失能老年人的继续养老服务问题。</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责任单位：市卫生和计划生育局、市民政局、市老龄委、各乡镇人民政府</w:t>
      </w:r>
    </w:p>
    <w:p>
      <w:pPr>
        <w:ind w:left="0" w:right="0" w:firstLine="560"/>
        <w:spacing w:before="450" w:after="450" w:line="312" w:lineRule="auto"/>
      </w:pPr>
      <w:r>
        <w:rPr>
          <w:rFonts w:ascii="宋体" w:hAnsi="宋体" w:eastAsia="宋体" w:cs="宋体"/>
          <w:color w:val="000"/>
          <w:sz w:val="28"/>
          <w:szCs w:val="28"/>
        </w:rPr>
        <w:t xml:space="preserve">（五）落实优待政策</w:t>
      </w:r>
    </w:p>
    <w:p>
      <w:pPr>
        <w:ind w:left="0" w:right="0" w:firstLine="560"/>
        <w:spacing w:before="450" w:after="450" w:line="312" w:lineRule="auto"/>
      </w:pPr>
      <w:r>
        <w:rPr>
          <w:rFonts w:ascii="宋体" w:hAnsi="宋体" w:eastAsia="宋体" w:cs="宋体"/>
          <w:color w:val="000"/>
          <w:sz w:val="28"/>
          <w:szCs w:val="28"/>
        </w:rPr>
        <w:t xml:space="preserve">对享受最低生活保障、特困老人供养、高龄津贴、计划生育家庭等政策的老年人，参加城镇居民基本医疗保险、新农合医疗保险的，其个人承担部分由市财政代缴；住院治疗的，提高相应报销比例，解决异地结算问题，并依据相关政策予以医疗救助。</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责任单位：市卫生和计划生育局、市人力资源和社会保障局、市民政局、市医保中心</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依托国家相关政策，加大专业养老服务人员培训和引进力度，按照养老服务机构的管理规范，逐步对管理和服务人员落实持证上岗制度。养老院要为老年人群体开展托老、日间照料和居家养护等医养照护服务。加强基层老年协会建设，动员基层老年协会开展自助、互助服务和文化体育健身活动。</w:t>
      </w:r>
    </w:p>
    <w:p>
      <w:pPr>
        <w:ind w:left="0" w:right="0" w:firstLine="560"/>
        <w:spacing w:before="450" w:after="450" w:line="312" w:lineRule="auto"/>
      </w:pPr>
      <w:r>
        <w:rPr>
          <w:rFonts w:ascii="宋体" w:hAnsi="宋体" w:eastAsia="宋体" w:cs="宋体"/>
          <w:color w:val="000"/>
          <w:sz w:val="28"/>
          <w:szCs w:val="28"/>
        </w:rPr>
        <w:t xml:space="preserve">（七）突出中医特色养老服务</w:t>
      </w:r>
    </w:p>
    <w:p>
      <w:pPr>
        <w:ind w:left="0" w:right="0" w:firstLine="560"/>
        <w:spacing w:before="450" w:after="450" w:line="312" w:lineRule="auto"/>
      </w:pPr>
      <w:r>
        <w:rPr>
          <w:rFonts w:ascii="宋体" w:hAnsi="宋体" w:eastAsia="宋体" w:cs="宋体"/>
          <w:color w:val="000"/>
          <w:sz w:val="28"/>
          <w:szCs w:val="28"/>
        </w:rPr>
        <w:t xml:space="preserve">鼓励和支持中医院在养老院设置中医门诊部，中医执业医师到养老院进行多点执业，将养老院设置的中医医疗机构纳入医保定点医疗范围。养老机构设置的只提供传统中医药服务的中医门诊部不受区域卫生规划和医疗机构设置规划布局、数量和地点限制，同等条件下优先审批。大力宣传中医养生治疗、保健、康复知识和理念，探索多种中医药医养结合服务形式，积极在医养结合型养老院推广和应用药膳，探索建立“食养（疗）”“药养（疗）”等中医药特色养生、养老新模式。</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责任单位：市卫生和计划生育局、市中医医院</w:t>
      </w:r>
    </w:p>
    <w:p>
      <w:pPr>
        <w:ind w:left="0" w:right="0" w:firstLine="560"/>
        <w:spacing w:before="450" w:after="450" w:line="312" w:lineRule="auto"/>
      </w:pPr>
      <w:r>
        <w:rPr>
          <w:rFonts w:ascii="宋体" w:hAnsi="宋体" w:eastAsia="宋体" w:cs="宋体"/>
          <w:color w:val="000"/>
          <w:sz w:val="28"/>
          <w:szCs w:val="28"/>
        </w:rPr>
        <w:t xml:space="preserve">（一）加强规划布局和用地保障</w:t>
      </w:r>
    </w:p>
    <w:p>
      <w:pPr>
        <w:ind w:left="0" w:right="0" w:firstLine="560"/>
        <w:spacing w:before="450" w:after="450" w:line="312" w:lineRule="auto"/>
      </w:pPr>
      <w:r>
        <w:rPr>
          <w:rFonts w:ascii="宋体" w:hAnsi="宋体" w:eastAsia="宋体" w:cs="宋体"/>
          <w:color w:val="000"/>
          <w:sz w:val="28"/>
          <w:szCs w:val="28"/>
        </w:rPr>
        <w:t xml:space="preserve">要合理医养结合型养老院的位置和布局，在项目规划审批上给予优先保障。优先保障用地，不得以任何名义和形式改变用途。</w:t>
      </w:r>
    </w:p>
    <w:p>
      <w:pPr>
        <w:ind w:left="0" w:right="0" w:firstLine="560"/>
        <w:spacing w:before="450" w:after="450" w:line="312" w:lineRule="auto"/>
      </w:pPr>
      <w:r>
        <w:rPr>
          <w:rFonts w:ascii="宋体" w:hAnsi="宋体" w:eastAsia="宋体" w:cs="宋体"/>
          <w:color w:val="000"/>
          <w:sz w:val="28"/>
          <w:szCs w:val="28"/>
        </w:rPr>
        <w:t xml:space="preserve">（二）加强专业人才队伍建设</w:t>
      </w:r>
    </w:p>
    <w:p>
      <w:pPr>
        <w:ind w:left="0" w:right="0" w:firstLine="560"/>
        <w:spacing w:before="450" w:after="450" w:line="312" w:lineRule="auto"/>
      </w:pPr>
      <w:r>
        <w:rPr>
          <w:rFonts w:ascii="宋体" w:hAnsi="宋体" w:eastAsia="宋体" w:cs="宋体"/>
          <w:color w:val="000"/>
          <w:sz w:val="28"/>
          <w:szCs w:val="28"/>
        </w:rPr>
        <w:t xml:space="preserve">型养老院就业，对与医养结合型养老院签订5年以上正式劳动合同且在岗工作满5年的人员，给予一定的优惠政策。</w:t>
      </w:r>
    </w:p>
    <w:p>
      <w:pPr>
        <w:ind w:left="0" w:right="0" w:firstLine="560"/>
        <w:spacing w:before="450" w:after="450" w:line="312" w:lineRule="auto"/>
      </w:pPr>
      <w:r>
        <w:rPr>
          <w:rFonts w:ascii="宋体" w:hAnsi="宋体" w:eastAsia="宋体" w:cs="宋体"/>
          <w:color w:val="000"/>
          <w:sz w:val="28"/>
          <w:szCs w:val="28"/>
        </w:rPr>
        <w:t xml:space="preserve">（三）加大信息支撑保障</w:t>
      </w:r>
    </w:p>
    <w:p>
      <w:pPr>
        <w:ind w:left="0" w:right="0" w:firstLine="560"/>
        <w:spacing w:before="450" w:after="450" w:line="312" w:lineRule="auto"/>
      </w:pPr>
      <w:r>
        <w:rPr>
          <w:rFonts w:ascii="宋体" w:hAnsi="宋体" w:eastAsia="宋体" w:cs="宋体"/>
          <w:color w:val="000"/>
          <w:sz w:val="28"/>
          <w:szCs w:val="28"/>
        </w:rPr>
        <w:t xml:space="preserve">大力发展“互联网+”医养服务，建立老年人健康看护网络系统，积极开发基于互联网的老年人健康监测、紧急救护等实物、产品，提高为高龄、失能、半失能、失智等老年人健康养老服务的便捷性和针对性。支持医疗机构与医养结合型养老院开展远程医疗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四中、五中、六中全会精神的具体体现，是提升全市老年人养老幸福指数的迫切要求。各级各有关部门要高度重视，将推进医养结合，建立中高端养老院工作摆在重要位置，纳入深化医药卫生体制改革和促进养老、健康服务业发展的总体部署和规划内容，成立工作领导小组，尽快制定实施方案和具体政策措施。</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卫计部门要将促进医养结合发展作为医疗卫生事业的重要内容来抓，引导鼓励社会力量开办医养结合型养老院。民政部门要把促进医养结合发展纳入社会养老服务体系建设中，加快发展医养结合型养老院，做好医养结合型养老院的管理工作。发改部门要将医养结合工作纳入国民经济和社会发展规划，在项目审批上提供一站式的便捷服务，积极争取国家各项政策支持。财政部门要加强经费投入，按政策支持医养结合型养老院的发展。人社部门要完善医养结合型养老院的医保政策，将医养结合型养老院纳入医保定点单位，支持养老护理员教育培训、长期护理保障制度建设等。消防部门应加强医养结合型养老院的消防监督，完善消防硬件设施建设，开展消防安全培训，提升养老院的火灾防范能级。国土、住建、规划等部门要对医养结合型养老院在规划审批和用地上给予优先保障。各相关部门要加强协同配合，落实相关责任，积极出台相关配套衔接制度，确保医养结合型养老院各项优惠扶持政策落到实处，共同支持和推动医养融合，提高为老年人服务的能力和水平。</w:t>
      </w:r>
    </w:p>
    <w:p>
      <w:pPr>
        <w:ind w:left="0" w:right="0" w:firstLine="560"/>
        <w:spacing w:before="450" w:after="450" w:line="312" w:lineRule="auto"/>
      </w:pPr>
      <w:r>
        <w:rPr>
          <w:rFonts w:ascii="宋体" w:hAnsi="宋体" w:eastAsia="宋体" w:cs="宋体"/>
          <w:color w:val="000"/>
          <w:sz w:val="28"/>
          <w:szCs w:val="28"/>
        </w:rPr>
        <w:t xml:space="preserve">（三）大力做好宣传工作</w:t>
      </w:r>
    </w:p>
    <w:p>
      <w:pPr>
        <w:ind w:left="0" w:right="0" w:firstLine="560"/>
        <w:spacing w:before="450" w:after="450" w:line="312" w:lineRule="auto"/>
      </w:pPr>
      <w:r>
        <w:rPr>
          <w:rFonts w:ascii="宋体" w:hAnsi="宋体" w:eastAsia="宋体" w:cs="宋体"/>
          <w:color w:val="000"/>
          <w:sz w:val="28"/>
          <w:szCs w:val="28"/>
        </w:rPr>
        <w:t xml:space="preserve">要积极宣传实施健康老龄化工程的重要意义，引导全社会关注扶持参与健康养老事业。市广播电视台要开设健康养老栏目，市卫计部门要组织开展各种形式的健康宣讲行动，引导广大群众树立科学健康养老理念，加快推进医养结合建立中高端养老院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老年健康与医养结合实施方案篇二</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xx〕3号)和三明市深化医药卫生体制改革领导小组《关于加强社区卫生服务机构建设做好医养结合和分级诊疗工作的通知》(明医改组〔20xx〕12号)精神，加强社区卫生服务机构建设，做好医养结合和分级诊疗工作，不断满足人民群众健康养老服务需求，努力建设健康三元。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xx年x月底前)，在充分调研论证并学习借鉴其他地区成功经验的基础上，制定《三元区加强社区卫生服务机构建设做好医养结合和分级诊疗工作的实施方案》;第二阶段(20xx年x月底前)，在城关街道建新社区、富兴堡街道富兴社区进行试点，总结经验，完善方案和相关制度措施;第三阶段(20xx年x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老年健康与医养结合实施方案篇三</w:t>
      </w:r>
    </w:p>
    <w:p>
      <w:pPr>
        <w:ind w:left="0" w:right="0" w:firstLine="560"/>
        <w:spacing w:before="450" w:after="450" w:line="312" w:lineRule="auto"/>
      </w:pPr>
      <w:r>
        <w:rPr>
          <w:rFonts w:ascii="宋体" w:hAnsi="宋体" w:eastAsia="宋体" w:cs="宋体"/>
          <w:color w:val="000"/>
          <w:sz w:val="28"/>
          <w:szCs w:val="28"/>
        </w:rPr>
        <w:t xml:space="preserve">党中央、国务院高度重视医养结合工作，党的十八大以来作出一系列重大决策部署，医养结合的政策体系不断完善、服务能力不断提升，人民群众获得感不断增强。但是，当前仍存在医疗卫生与养老服务需进一步衔接、医养结合服务质量有待提高、相关支持政策措施需进一步完善等问题。为贯彻落实党中央、国务院决策部署，深入推进医养结合发展，鼓励社会力量积极参与，进一步完善居家为基础、社区为依托、机构为补充、医养相结合的养老服务体系，更好满足老年人健康养老服务需求，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深化医养签约合作。制定医养签约服务规范，进一步规范医疗卫生机构和养老机构合作。按照方便就近、互惠互利的原则，鼓励养老机构与周边的医疗卫生机构开展多种形式的签约合作，双方签订合作协议，明确合作内容、方式、费用及双方责任，签约医疗卫生机构要在服务资源、合作机制等方面积极予以支持。各地要为医养签约合作创造良好政策环境，加大支持力度。养老机构也可通过服务外包、委托经营等方式，由医疗卫生机构为入住老年人提供医疗卫生服务。鼓励养老机构与周边的康复医院(康复医疗中心)、护理院(护理中心)、安宁疗护中心等接续性医疗机构紧密对接，建立协作机制。养老机构中具备条件的医疗机构可与签约医疗卫生机构建立双向转诊机制，严格按照医疗卫生机构出入院标准和双向转诊指征，为老年人提供连续、全流程的医疗卫生服务。(国家卫生健康委、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二)合理规划设置有关机构。实施社区医养结合能力提升工程，社区卫生服务机构、乡镇卫生院或社区养老机构、敬老院利用现有资源，内部改扩建一批社区(乡镇)医养结合服务设施，重点为社区(乡镇)失能(含失智，下同)老年人提供集中或居家医养结合服务。城区新建社区卫生服务机构可内部建设社区医养结合服务设施。有条件的基层医疗卫生机构可设置康复、护理、安宁疗护病床和养老床位，因地制宜开展家庭病床服务。发挥中医药在治未病、慢性病管理、疾病治疗和康复中的独特作用，推广中医药适宜技术产品和服务，增强社区中医药医养结合服务能力。</w:t>
      </w:r>
    </w:p>
    <w:p>
      <w:pPr>
        <w:ind w:left="0" w:right="0" w:firstLine="560"/>
        <w:spacing w:before="450" w:after="450" w:line="312" w:lineRule="auto"/>
      </w:pPr>
      <w:r>
        <w:rPr>
          <w:rFonts w:ascii="宋体" w:hAnsi="宋体" w:eastAsia="宋体" w:cs="宋体"/>
          <w:color w:val="000"/>
          <w:sz w:val="28"/>
          <w:szCs w:val="28"/>
        </w:rPr>
        <w:t xml:space="preserve">有条件的地方可探索医疗卫生和养老服务资源整合、服务衔接，完善硬件设施，充实人员队伍，重点为失能的特困老年人提供医养结合服务。农村地区可探索乡镇卫生院与敬老院、村卫生室与农村幸福院统筹规划，毗邻建设。(国家卫生健康委、民政部、国家发展改革委、财政部、自然资源部、住房城乡建设部、农业农村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三)加强医养结合信息化支撑。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w:t>
      </w:r>
    </w:p>
    <w:p>
      <w:pPr>
        <w:ind w:left="0" w:right="0" w:firstLine="560"/>
        <w:spacing w:before="450" w:after="450" w:line="312" w:lineRule="auto"/>
      </w:pPr>
      <w:r>
        <w:rPr>
          <w:rFonts w:ascii="宋体" w:hAnsi="宋体" w:eastAsia="宋体" w:cs="宋体"/>
          <w:color w:val="000"/>
          <w:sz w:val="28"/>
          <w:szCs w:val="28"/>
        </w:rPr>
        <w:t xml:space="preserve">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国家卫生健康委、工业和信息化部、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四)简化医养结合机构审批登记。各地要认真贯彻落实国家卫生健康委等部门《关于做好医养结合机构审批登记工作的通知》(国卫办老龄发〔2024〕17号)要求，优化医养结合机构审批流程和环境。养老机构举办二级及以下医疗机构的(不含急救中心、急救站、临床检验中心、中外合资合作医疗机构、港澳台独资医疗机构)，设置审批与执业登记“两证合一”。医疗卫生机构利用现有资源提供养老服务的，涉及建设、消防、食品安全、卫生防疫等有关条件，可依据医疗卫生机构已具备的上述相应资质直接进行登记备案，简化手续。(国家卫生健康委、民政部、国家发展改革委、住房城乡建设部、市场监管总局、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五)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涉及同层级相关行政部门的，当地政务服务机构应当实行“一个窗口”办理，并一次性告知审批事项及流程、受理条件、材料清单、办理时限等内容。支持社会力量通过市场化运作方式举办医养结合机构，并按规定享受税费、投融资、用地等有关优惠政策。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国家卫生健康委、国家发展改革委、民政部、财政部、自然资源部、住房城乡建设部、人民银行、税务总局、市场监管总局、银保监会、证监会、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六)加强医养结合服务监管。医养结合服务的监管由卫生健康行政部门(含中医药主管部门，下同)牵头负责、民政部门配合。医养结合机构中的医疗卫生机构和养老机构分别由卫生健康行政部门和民政部门负责进行行业监管。国家卫生健康委会同民政部等部门制定监管和考核办法，加大对医养结合服务质量考核检查力度，把医疗床位和家庭病床增加等情况纳入考核。研究制定医养结合机构服务指南和管理指南。各医养结合机构要严格执行医疗卫生及养老服务相关法律、法规、规章和标准、规范，建立健全相关规章制度和人员岗位责任制度，严格落实消防安全责任和各项安全制度。(国家卫生健康委、民政部、应急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七)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财政部、税务总局、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八)强化投入支持。各地要加大政府购买服务力度，支持符合条件的社会办医养结合机构承接当地公共卫生、基本医疗和基本养老等服务。用于社会福利事业的彩票公益金要适当支持开展医养结合服务。(财政部、国家发展改革委、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九)加强土地供应保障。各地在编制国土空间规划时，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 (自然资源部、住房城乡建设部、财政部、农业农村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拓宽投融资渠道。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人民银行、银保监会、证监会、国家发展改革委、自然资源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一)完善公立医疗机构开展养老服务的价格政策。收费标准原则上应当以实际服务成本为基础，综合市场供求状况、群众承受能力等因素核定。充分发挥价格的杠杆调节作用，提高公立医疗机构开展养老服务的积极性，具备招标条件的，鼓励通过招标方式确定收费标准。(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二)支持开展上门服务。研究出台上门医疗卫生服务的内容、标准、规范，完善上门医疗服务收费政策。建立健全保障机制，适当提高上门服务人员的待遇水平。提供上门服务的机构要投保责任险、医疗意外险、人身意外险等，防范应对执业风险和人身安全风险。建立老年慢性病用药长期处方制度。家庭医生签约服务团队要为签约老年人提供基本医疗、公共卫生等基础性签约服务及个性化服务。(国家卫生健康委、财政部、国家医保局、人力资源社会保障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三)加大保险支持和监管力度。将符合条件的医养结合机构中的医疗机构按规定纳入城乡居民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鼓励有条件的地方按规定逐步增加纳入基本医疗保险支付范围的医疗康复项目。</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不得用于支付生活照护等养老服务费用。实行长期护理保险制度的地区，失能老年人长期护理费用由长期护理保险按规定支付。加快推进长期护理保险试点。</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研究引入寿险赔付责任与护理支付责任的转换机制，支持被保险人在生前失能时提前获得保险金给付，用于护理费用支出。加快发展包括商业长期护理保险在内的多种老年护理保险产品，满足老年人护理保障需求。(国家医保局、发展改革委、银保监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四)扩大医养结合服务队伍。将医养结合人才队伍建设分别纳入卫生健康和养老服务发展规划。鼓励引导普通高校、职业院校(含技工院校)增设相关专业和课程，加强老年医学、康复、护理、健康管理、社工、老年服务与管理等专业人才培养，扩大相关专业招生规模。统筹现有资源，设立一批医养结合培训基地，探索普通高校、职业院校、科研机构、行业学会协会与医养结合机构协同培养培训模式。各地要制定培训计划，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教育部、人力资源社会保障部、国家发展改革委、国家卫生健康委、民政部、共青团中央、全国妇联、中国红十字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五)支持医务人员从事医养结合服务。实施医师执业地点区域注册制度，支持医务人员到医养结合机构执业。建立医养结合机构医务人员进修轮训机制，提高其服务能力和水平。鼓励退休医务人员到医养结合机构执业。各地要出台支持政策，引导职业院校护理及相关专业毕业生到医养结合机构执业。医养结合机构中的医务人员享有与其他医疗卫生机构同等的职称评定、专业技术人员继续教育等待遇，医养结合机构没有条件为医务人员提供继续教育培训的，各地卫生健康行政部门可统筹安排有条件的单位集中组织培训。(国家卫生健康委、人力资源社会保障部、教育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各地、各有关部门要高度重视，加强沟通协调，形成工作合力。各级卫生健康行政部门要会同民政等部门加强监督检查和考核评估。在创建医养结合示范省的基础上，继续开展医养结合试点示范县(市、区)和机构创建，对落实政策积极主动、成绩突出的地区和机构，在安排财政补助方面给予倾斜支持，发挥其示范带动作用，推动全国医养结合工作深入健康发展。</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老年健康与医养结合实施方案篇四</w:t>
      </w:r>
    </w:p>
    <w:p>
      <w:pPr>
        <w:ind w:left="0" w:right="0" w:firstLine="560"/>
        <w:spacing w:before="450" w:after="450" w:line="312" w:lineRule="auto"/>
      </w:pPr>
      <w:r>
        <w:rPr>
          <w:rFonts w:ascii="宋体" w:hAnsi="宋体" w:eastAsia="宋体" w:cs="宋体"/>
          <w:color w:val="000"/>
          <w:sz w:val="28"/>
          <w:szCs w:val="28"/>
        </w:rPr>
        <w:t xml:space="preserve">     为充分发挥全县各类专业技术人才在服务经济强县和谐成安建设中的作用，县人力资源和社会保障局、县深化加强基层建设年活动领导小组办公室决定20xx年继续在全县开展千名专家服务基层活动，特制定本实施方案。</w:t>
      </w:r>
    </w:p>
    <w:p>
      <w:pPr>
        <w:ind w:left="0" w:right="0" w:firstLine="560"/>
        <w:spacing w:before="450" w:after="450" w:line="312" w:lineRule="auto"/>
      </w:pPr>
      <w:r>
        <w:rPr>
          <w:rFonts w:ascii="宋体" w:hAnsi="宋体" w:eastAsia="宋体" w:cs="宋体"/>
          <w:color w:val="000"/>
          <w:sz w:val="28"/>
          <w:szCs w:val="28"/>
        </w:rPr>
        <w:t xml:space="preserve">在全县19个帮扶村，重点围绕种植、养殖、农产品加工、农村水利建设、医疗卫生等方面问题，组织专家开展科技推广、人才服务、技术咨询和项目攻关，集中力量破解一批制约帮扶村发展的关键技术问题，转化一批应用前景良好的科技成果，培育一批技术推广和转化示范区、示范点，培养和培训一批农村专业技能人才。</w:t>
      </w:r>
    </w:p>
    <w:p>
      <w:pPr>
        <w:ind w:left="0" w:right="0" w:firstLine="560"/>
        <w:spacing w:before="450" w:after="450" w:line="312" w:lineRule="auto"/>
      </w:pPr>
      <w:r>
        <w:rPr>
          <w:rFonts w:ascii="宋体" w:hAnsi="宋体" w:eastAsia="宋体" w:cs="宋体"/>
          <w:color w:val="000"/>
          <w:sz w:val="28"/>
          <w:szCs w:val="28"/>
        </w:rPr>
        <w:t xml:space="preserve">20xx年的专家服务基层工作要突出重点，围绕帮扶村需要解决的突出问题开展服务工作。</w:t>
      </w:r>
    </w:p>
    <w:p>
      <w:pPr>
        <w:ind w:left="0" w:right="0" w:firstLine="560"/>
        <w:spacing w:before="450" w:after="450" w:line="312" w:lineRule="auto"/>
      </w:pPr>
      <w:r>
        <w:rPr>
          <w:rFonts w:ascii="宋体" w:hAnsi="宋体" w:eastAsia="宋体" w:cs="宋体"/>
          <w:color w:val="000"/>
          <w:sz w:val="28"/>
          <w:szCs w:val="28"/>
        </w:rPr>
        <w:t xml:space="preserve">（一）现场科技推广。组织农业类专家到田间地头、林果基地、养殖工场等进行现场技术指导，通过手把手传授技艺、发放科技资料、解答咨询等方式，推广先进农业技术，农村实用知识，帮助农民、专业户、示范户解决农业生产中的具体问题。</w:t>
      </w:r>
    </w:p>
    <w:p>
      <w:pPr>
        <w:ind w:left="0" w:right="0" w:firstLine="560"/>
        <w:spacing w:before="450" w:after="450" w:line="312" w:lineRule="auto"/>
      </w:pPr>
      <w:r>
        <w:rPr>
          <w:rFonts w:ascii="宋体" w:hAnsi="宋体" w:eastAsia="宋体" w:cs="宋体"/>
          <w:color w:val="000"/>
          <w:sz w:val="28"/>
          <w:szCs w:val="28"/>
        </w:rPr>
        <w:t xml:space="preserve">（二）组织技能培训。针对基层普遍存在的农业实用技能、乡村医疗卫生人才短缺、技能不足等问题，组织相关领域专家以电视授课，网上教学与现场示范教学的形式，为帮扶村培训一批扎根农村的实用技术骨干和技能人才。</w:t>
      </w:r>
    </w:p>
    <w:p>
      <w:pPr>
        <w:ind w:left="0" w:right="0" w:firstLine="560"/>
        <w:spacing w:before="450" w:after="450" w:line="312" w:lineRule="auto"/>
      </w:pPr>
      <w:r>
        <w:rPr>
          <w:rFonts w:ascii="宋体" w:hAnsi="宋体" w:eastAsia="宋体" w:cs="宋体"/>
          <w:color w:val="000"/>
          <w:sz w:val="28"/>
          <w:szCs w:val="28"/>
        </w:rPr>
        <w:t xml:space="preserve">（三）开展医疗义诊。结合一些帮扶村存在的地方病、易发常见病、传染病，组织医疗卫生行业专家开展医疗义诊、预防宣传等服务活动。</w:t>
      </w:r>
    </w:p>
    <w:p>
      <w:pPr>
        <w:ind w:left="0" w:right="0" w:firstLine="560"/>
        <w:spacing w:before="450" w:after="450" w:line="312" w:lineRule="auto"/>
      </w:pPr>
      <w:r>
        <w:rPr>
          <w:rFonts w:ascii="宋体" w:hAnsi="宋体" w:eastAsia="宋体" w:cs="宋体"/>
          <w:color w:val="000"/>
          <w:sz w:val="28"/>
          <w:szCs w:val="28"/>
        </w:rPr>
        <w:t xml:space="preserve">（四）实施结对帮扶。结合帮扶村种养殖大户、基地的特殊技术需求，抽选相关行业专家与其开展一对一帮扶，建立长期结对合作服务关系。</w:t>
      </w:r>
    </w:p>
    <w:p>
      <w:pPr>
        <w:ind w:left="0" w:right="0" w:firstLine="560"/>
        <w:spacing w:before="450" w:after="450" w:line="312" w:lineRule="auto"/>
      </w:pPr>
      <w:r>
        <w:rPr>
          <w:rFonts w:ascii="宋体" w:hAnsi="宋体" w:eastAsia="宋体" w:cs="宋体"/>
          <w:color w:val="000"/>
          <w:sz w:val="28"/>
          <w:szCs w:val="28"/>
        </w:rPr>
        <w:t xml:space="preserve">20xx年千名专家服务基层活动分为四个阶段：</w:t>
      </w:r>
    </w:p>
    <w:p>
      <w:pPr>
        <w:ind w:left="0" w:right="0" w:firstLine="560"/>
        <w:spacing w:before="450" w:after="450" w:line="312" w:lineRule="auto"/>
      </w:pPr>
      <w:r>
        <w:rPr>
          <w:rFonts w:ascii="宋体" w:hAnsi="宋体" w:eastAsia="宋体" w:cs="宋体"/>
          <w:color w:val="000"/>
          <w:sz w:val="28"/>
          <w:szCs w:val="28"/>
        </w:rPr>
        <w:t xml:space="preserve">（一）调研摸底阶段（5月4日—5月25日）</w:t>
      </w:r>
    </w:p>
    <w:p>
      <w:pPr>
        <w:ind w:left="0" w:right="0" w:firstLine="560"/>
        <w:spacing w:before="450" w:after="450" w:line="312" w:lineRule="auto"/>
      </w:pPr>
      <w:r>
        <w:rPr>
          <w:rFonts w:ascii="宋体" w:hAnsi="宋体" w:eastAsia="宋体" w:cs="宋体"/>
          <w:color w:val="000"/>
          <w:sz w:val="28"/>
          <w:szCs w:val="28"/>
        </w:rPr>
        <w:t xml:space="preserve">由人社局会同基层建设年办公室，对本县所有帮扶村进行一次全面调研，全面了解各帮扶村在种植、养殖、农产品加工、农村水利建设、医疗卫生等方面的技术需求和民营经济、乡镇企业在生产经营活动中亟需攻克的难题。</w:t>
      </w:r>
    </w:p>
    <w:p>
      <w:pPr>
        <w:ind w:left="0" w:right="0" w:firstLine="560"/>
        <w:spacing w:before="450" w:after="450" w:line="312" w:lineRule="auto"/>
      </w:pPr>
      <w:r>
        <w:rPr>
          <w:rFonts w:ascii="宋体" w:hAnsi="宋体" w:eastAsia="宋体" w:cs="宋体"/>
          <w:color w:val="000"/>
          <w:sz w:val="28"/>
          <w:szCs w:val="28"/>
        </w:rPr>
        <w:t xml:space="preserve">（二）选派专家对接阶段（5月26日—6月10日）</w:t>
      </w:r>
    </w:p>
    <w:p>
      <w:pPr>
        <w:ind w:left="0" w:right="0" w:firstLine="560"/>
        <w:spacing w:before="450" w:after="450" w:line="312" w:lineRule="auto"/>
      </w:pPr>
      <w:r>
        <w:rPr>
          <w:rFonts w:ascii="宋体" w:hAnsi="宋体" w:eastAsia="宋体" w:cs="宋体"/>
          <w:color w:val="000"/>
          <w:sz w:val="28"/>
          <w:szCs w:val="28"/>
        </w:rPr>
        <w:t xml:space="preserve">人社局会同基层建设年活动办，对所有技术服务项目进行汇总梳理。根据需求项目，协调相关职能部门有针对性选定服务专家。配合好市选派专家对接工作。</w:t>
      </w:r>
    </w:p>
    <w:p>
      <w:pPr>
        <w:ind w:left="0" w:right="0" w:firstLine="560"/>
        <w:spacing w:before="450" w:after="450" w:line="312" w:lineRule="auto"/>
      </w:pPr>
      <w:r>
        <w:rPr>
          <w:rFonts w:ascii="宋体" w:hAnsi="宋体" w:eastAsia="宋体" w:cs="宋体"/>
          <w:color w:val="000"/>
          <w:sz w:val="28"/>
          <w:szCs w:val="28"/>
        </w:rPr>
        <w:t xml:space="preserve">（三）组织实施阶段（6月11日—10月31日）</w:t>
      </w:r>
    </w:p>
    <w:p>
      <w:pPr>
        <w:ind w:left="0" w:right="0" w:firstLine="560"/>
        <w:spacing w:before="450" w:after="450" w:line="312" w:lineRule="auto"/>
      </w:pPr>
      <w:r>
        <w:rPr>
          <w:rFonts w:ascii="宋体" w:hAnsi="宋体" w:eastAsia="宋体" w:cs="宋体"/>
          <w:color w:val="000"/>
          <w:sz w:val="28"/>
          <w:szCs w:val="28"/>
        </w:rPr>
        <w:t xml:space="preserve">县人力资源和社会保障局和相关各部门按照职责分工分别负责组织实施，采取选派专家个人与选派专家服务小组、专家服务与电话咨询、网络服务相结合等多种方式，开展对接服务。各驻村工作组做好相关配合工作。</w:t>
      </w:r>
    </w:p>
    <w:p>
      <w:pPr>
        <w:ind w:left="0" w:right="0" w:firstLine="560"/>
        <w:spacing w:before="450" w:after="450" w:line="312" w:lineRule="auto"/>
      </w:pPr>
      <w:r>
        <w:rPr>
          <w:rFonts w:ascii="宋体" w:hAnsi="宋体" w:eastAsia="宋体" w:cs="宋体"/>
          <w:color w:val="000"/>
          <w:sz w:val="28"/>
          <w:szCs w:val="28"/>
        </w:rPr>
        <w:t xml:space="preserve">（四）总结考核阶段（11月1日—12月20日）</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县人力资源和社会保障局会同县加强基层建设年活动办公室，对千名专家服务基层活动各项服务项目进行考核验收。</w:t>
      </w:r>
    </w:p>
    <w:p>
      <w:pPr>
        <w:ind w:left="0" w:right="0" w:firstLine="560"/>
        <w:spacing w:before="450" w:after="450" w:line="312" w:lineRule="auto"/>
      </w:pPr>
      <w:r>
        <w:rPr>
          <w:rFonts w:ascii="宋体" w:hAnsi="宋体" w:eastAsia="宋体" w:cs="宋体"/>
          <w:color w:val="000"/>
          <w:sz w:val="28"/>
          <w:szCs w:val="28"/>
        </w:rPr>
        <w:t xml:space="preserve">（一）加强组织领导。全县各相关部门和各驻村工作组要把开展千名专家服务基层活动作为年度重点工作来抓。县人社局成立以魏宇宁局长为组长、宋恩副局长为副组长的活动领导小组，县人社局办公室负责综合协调，职称股负责组织实施。各相关单位局长要亲自挂帅，健全组织，统筹协调，确保活动顺利推进。加强基层建设年活动办公室及各驻村工作组要按照活动要求，做好相关配合工作。要本着全覆盖，无遗漏的原则，全面推进千名专家服务基层活动，确保全县19个帮扶村都能享受到技术服务。</w:t>
      </w:r>
    </w:p>
    <w:p>
      <w:pPr>
        <w:ind w:left="0" w:right="0" w:firstLine="560"/>
        <w:spacing w:before="450" w:after="450" w:line="312" w:lineRule="auto"/>
      </w:pPr>
      <w:r>
        <w:rPr>
          <w:rFonts w:ascii="宋体" w:hAnsi="宋体" w:eastAsia="宋体" w:cs="宋体"/>
          <w:color w:val="000"/>
          <w:sz w:val="28"/>
          <w:szCs w:val="28"/>
        </w:rPr>
        <w:t xml:space="preserve">（二）突出帮扶重点。在确保帮扶村全覆盖的基础上，要进一步精选帮扶项目，围绕农业、林果、水产、工业、医疗等方面选择3个村的帮扶项目，安排市专家进行重点帮扶。</w:t>
      </w:r>
    </w:p>
    <w:p>
      <w:pPr>
        <w:ind w:left="0" w:right="0" w:firstLine="560"/>
        <w:spacing w:before="450" w:after="450" w:line="312" w:lineRule="auto"/>
      </w:pPr>
      <w:r>
        <w:rPr>
          <w:rFonts w:ascii="宋体" w:hAnsi="宋体" w:eastAsia="宋体" w:cs="宋体"/>
          <w:color w:val="000"/>
          <w:sz w:val="28"/>
          <w:szCs w:val="28"/>
        </w:rPr>
        <w:t xml:space="preserve">（三）严格专家选派。着眼帮扶村服务需求，严格选派标准，认真把好选派关，切实把业务能力较强、拥有基层需要的科学技术、具有奉献精神、对基层有感情的专业技术人员和行家里手选派下去。</w:t>
      </w:r>
    </w:p>
    <w:p>
      <w:pPr>
        <w:ind w:left="0" w:right="0" w:firstLine="560"/>
        <w:spacing w:before="450" w:after="450" w:line="312" w:lineRule="auto"/>
      </w:pPr>
      <w:r>
        <w:rPr>
          <w:rFonts w:ascii="宋体" w:hAnsi="宋体" w:eastAsia="宋体" w:cs="宋体"/>
          <w:color w:val="000"/>
          <w:sz w:val="28"/>
          <w:szCs w:val="28"/>
        </w:rPr>
        <w:t xml:space="preserve">（四）明确责任分工。千名专家服务基层活动由县人社局负总责，统筹活动开展全过程；县人社局负责市派专家接待，做好本级服务工作；专家所在单位对专家到基层服务，按因公出差对待。各专家派出单位要将专家服务基层活动每项工作进行细化分解，明确责任领导和责任人，对各个帮扶项目倒排进度，形成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五）加强督导检查。千名专家服务基层活动实行月报告、季调度制度。项目对接完成后，县人社局和专家派出单位要细化方案，建立健全月报告、季调度的督导制度，在活动集中开展时期及时向人社局汇报反馈活动中遇到的新情况、新问题。县人社局将组成督导组对帮扶村进行督导检查，加大工作推进力度。</w:t>
      </w:r>
    </w:p>
    <w:p>
      <w:pPr>
        <w:ind w:left="0" w:right="0" w:firstLine="560"/>
        <w:spacing w:before="450" w:after="450" w:line="312" w:lineRule="auto"/>
      </w:pPr>
      <w:r>
        <w:rPr>
          <w:rFonts w:ascii="宋体" w:hAnsi="宋体" w:eastAsia="宋体" w:cs="宋体"/>
          <w:color w:val="000"/>
          <w:sz w:val="28"/>
          <w:szCs w:val="28"/>
        </w:rPr>
        <w:t xml:space="preserve">（六）强化考核验收。按照《河北省千名专家服务基层项目验收办法》，分级组织考核验收小组，对确定的服务项目进行量化考核，并将专家在帮扶村服务的业绩纳入专家服务基层活动考核体系，作为年度考核、评优评先、晋职晋级和各类专家选拔、人才培养的重要依据。</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老年健康与医养结合实施方案篇五</w:t>
      </w:r>
    </w:p>
    <w:p>
      <w:pPr>
        <w:ind w:left="0" w:right="0" w:firstLine="560"/>
        <w:spacing w:before="450" w:after="450" w:line="312" w:lineRule="auto"/>
      </w:pPr>
      <w:r>
        <w:rPr>
          <w:rFonts w:ascii="宋体" w:hAnsi="宋体" w:eastAsia="宋体" w:cs="宋体"/>
          <w:color w:val="000"/>
          <w:sz w:val="28"/>
          <w:szCs w:val="28"/>
        </w:rPr>
        <w:t xml:space="preserve">养老院是一些为老年人提供住宿和日常护理的社区服务机构。工作人员分为社会工作者、护士、医生、志愿者和助手，为老年人提供服务。以下是为大家整理的关于,欢迎品鉴！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全面加快养老服务业发展，科学统筹医疗卫生和养老服务资源，更好地满足广大群众的健康养老服务需求，根据国务院办公厅《关于推进医疗卫生与养老服务相结合指导意见的通知》（国办发〔20**〕84号）和**省人民政府办公厅《**省人民政府办公厅关于推进医疗卫生与养老服务相结合的实施意见》（湘政办发〔20**〕86号）要求，结合我市实际，现就推进我市医养结合，建立中高端养老院工作制定如下方案。</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五中、六中全会以及习近平总书记系列重要讲话精神，以满足广大群众健康养老服务需求为目标，以建立政府主导、社会参与、市场推动的养老服务业为导向，以积极推动实施健康老龄化工程为抓手，坚持因地制宜、合理布局、科学设置的原则，将养老服务与医疗服务有机结合，实现医养无缝对接，为全市老年人搭建方便快捷、品质优良、普惠实用的新型养老院，全面提高老年人的养老服务质量。</w:t>
      </w:r>
    </w:p>
    <w:p>
      <w:pPr>
        <w:ind w:left="0" w:right="0" w:firstLine="560"/>
        <w:spacing w:before="450" w:after="450" w:line="312" w:lineRule="auto"/>
      </w:pPr>
      <w:r>
        <w:rPr>
          <w:rFonts w:ascii="宋体" w:hAnsi="宋体" w:eastAsia="宋体" w:cs="宋体"/>
          <w:color w:val="000"/>
          <w:sz w:val="28"/>
          <w:szCs w:val="28"/>
        </w:rPr>
        <w:t xml:space="preserve">制定出台加快推动医养结合，建立中高端养老院工作具体规划和实施方案，在**城郊附近地段打造一所能容纳三千余人，既包括传统的生活护理服务，又涵盖精神心理、老年文化、康复保健、健康检查、疾病诊治及临终关怀等多方面服务的较高功能档次的新型养老院。所有医疗机构开设老年人医疗服务绿色通道；养老院能够以不同形式为入住老年人提供医疗卫生服务，护理型养老床位占养老院床位的**%以上，基本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以满足广大老年人健康养老服务需求为目标，以积极推动实施健康老龄化工程为抓手，以精细化管理，人性化服务为要求，因地制宜、合理布局、科学设置，将医疗服务与养老服务有机结合，实现医养无缝对接，逐步形成规模适宜、布局合理、功能完善、安全便捷的中高端新型养老院，不断满足我市老年人多层次、多样化健康养老服务需求。</w:t>
      </w:r>
    </w:p>
    <w:p>
      <w:pPr>
        <w:ind w:left="0" w:right="0" w:firstLine="560"/>
        <w:spacing w:before="450" w:after="450" w:line="312" w:lineRule="auto"/>
      </w:pPr>
      <w:r>
        <w:rPr>
          <w:rFonts w:ascii="宋体" w:hAnsi="宋体" w:eastAsia="宋体" w:cs="宋体"/>
          <w:color w:val="000"/>
          <w:sz w:val="28"/>
          <w:szCs w:val="28"/>
        </w:rPr>
        <w:t xml:space="preserve">（一）科学规划布局</w:t>
      </w:r>
    </w:p>
    <w:p>
      <w:pPr>
        <w:ind w:left="0" w:right="0" w:firstLine="560"/>
        <w:spacing w:before="450" w:after="450" w:line="312" w:lineRule="auto"/>
      </w:pPr>
      <w:r>
        <w:rPr>
          <w:rFonts w:ascii="宋体" w:hAnsi="宋体" w:eastAsia="宋体" w:cs="宋体"/>
          <w:color w:val="000"/>
          <w:sz w:val="28"/>
          <w:szCs w:val="28"/>
        </w:rPr>
        <w:t xml:space="preserve">市卫计部门要争取发改部门尽快立项实施，建成集医疗、康复、养生、养老为一体的老年综合服务区域；支持社会力量围绕老年人预防保健、医疗卫生、康复护理、生活照料、精神慰藉等方面的需求，参与兴办医养结合型养老院，开展养老服务项目。</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责任单位：市卫生和计划生育局、市民政局、市发展和改革局</w:t>
      </w:r>
    </w:p>
    <w:p>
      <w:pPr>
        <w:ind w:left="0" w:right="0" w:firstLine="560"/>
        <w:spacing w:before="450" w:after="450" w:line="312" w:lineRule="auto"/>
      </w:pPr>
      <w:r>
        <w:rPr>
          <w:rFonts w:ascii="宋体" w:hAnsi="宋体" w:eastAsia="宋体" w:cs="宋体"/>
          <w:color w:val="000"/>
          <w:sz w:val="28"/>
          <w:szCs w:val="28"/>
        </w:rPr>
        <w:t xml:space="preserve">（二）准确建立台帐</w:t>
      </w:r>
    </w:p>
    <w:p>
      <w:pPr>
        <w:ind w:left="0" w:right="0" w:firstLine="560"/>
        <w:spacing w:before="450" w:after="450" w:line="312" w:lineRule="auto"/>
      </w:pPr>
      <w:r>
        <w:rPr>
          <w:rFonts w:ascii="宋体" w:hAnsi="宋体" w:eastAsia="宋体" w:cs="宋体"/>
          <w:color w:val="000"/>
          <w:sz w:val="28"/>
          <w:szCs w:val="28"/>
        </w:rPr>
        <w:t xml:space="preserve">对全市65岁以上老年人健康状况和卫生服务需求进行调查分析，建立健康档案，了解需求趋势，明确需求量。对全市所有敬老院和医疗机构现状及运行情况进行摸底调查，理清各医疗机构和养老机构的管理模式、服务资源配置等情况，为开展医养结合，建立中高端养老院提供准确的信息资料。</w:t>
      </w:r>
    </w:p>
    <w:p>
      <w:pPr>
        <w:ind w:left="0" w:right="0" w:firstLine="560"/>
        <w:spacing w:before="450" w:after="450" w:line="312" w:lineRule="auto"/>
      </w:pPr>
      <w:r>
        <w:rPr>
          <w:rFonts w:ascii="宋体" w:hAnsi="宋体" w:eastAsia="宋体" w:cs="宋体"/>
          <w:color w:val="000"/>
          <w:sz w:val="28"/>
          <w:szCs w:val="28"/>
        </w:rPr>
        <w:t xml:space="preserve">责任单位：市老龄委、市民政局、市卫生和计划生育局、各乡镇人民政府</w:t>
      </w:r>
    </w:p>
    <w:p>
      <w:pPr>
        <w:ind w:left="0" w:right="0" w:firstLine="560"/>
        <w:spacing w:before="450" w:after="450" w:line="312" w:lineRule="auto"/>
      </w:pPr>
      <w:r>
        <w:rPr>
          <w:rFonts w:ascii="宋体" w:hAnsi="宋体" w:eastAsia="宋体" w:cs="宋体"/>
          <w:color w:val="000"/>
          <w:sz w:val="28"/>
          <w:szCs w:val="28"/>
        </w:rPr>
        <w:t xml:space="preserve">（三）建立合作机制</w:t>
      </w:r>
    </w:p>
    <w:p>
      <w:pPr>
        <w:ind w:left="0" w:right="0" w:firstLine="560"/>
        <w:spacing w:before="450" w:after="450" w:line="312" w:lineRule="auto"/>
      </w:pPr>
      <w:r>
        <w:rPr>
          <w:rFonts w:ascii="宋体" w:hAnsi="宋体" w:eastAsia="宋体" w:cs="宋体"/>
          <w:color w:val="000"/>
          <w:sz w:val="28"/>
          <w:szCs w:val="28"/>
        </w:rPr>
        <w:t xml:space="preserve">按照资源共享、就近就便的原则，养老院根据自身情况与就近的医疗机构制定互联制度，全方位保障老年人医疗服务。承担服务的医疗机构要落实责任医生和护士，公布联系方式及服务时间，每周服务不少于2次，并与服务老年人签订《健康管理服务协议书》。</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责任单位：市卫生和计划生育局、市民政局、各乡镇人民政府</w:t>
      </w:r>
    </w:p>
    <w:p>
      <w:pPr>
        <w:ind w:left="0" w:right="0" w:firstLine="560"/>
        <w:spacing w:before="450" w:after="450" w:line="312" w:lineRule="auto"/>
      </w:pPr>
      <w:r>
        <w:rPr>
          <w:rFonts w:ascii="宋体" w:hAnsi="宋体" w:eastAsia="宋体" w:cs="宋体"/>
          <w:color w:val="000"/>
          <w:sz w:val="28"/>
          <w:szCs w:val="28"/>
        </w:rPr>
        <w:t xml:space="preserve">（四）完善“医养联合体”运作机制</w:t>
      </w:r>
    </w:p>
    <w:p>
      <w:pPr>
        <w:ind w:left="0" w:right="0" w:firstLine="560"/>
        <w:spacing w:before="450" w:after="450" w:line="312" w:lineRule="auto"/>
      </w:pPr>
      <w:r>
        <w:rPr>
          <w:rFonts w:ascii="宋体" w:hAnsi="宋体" w:eastAsia="宋体" w:cs="宋体"/>
          <w:color w:val="000"/>
          <w:sz w:val="28"/>
          <w:szCs w:val="28"/>
        </w:rPr>
        <w:t xml:space="preserve">建立养老院与医疗机构的服务信息对接平台，积极为老年人提供治疗期住院、康复期护理、稳定期生活照料及临终关怀一体化的健康和养老服务。医院与养老院分别建立对接服务联系台账，让老年人在疾病加重期或治疗期进入“住院状态”，各医疗机构要为老年病人在挂号、就诊、检查、办理住院手续及转诊等方面提供便捷服务，在相应窗口明显位置设置“老年人优先”标志，方便老年人在第一时间得到及时、专业、便捷的医疗服务。处于康复期的老年病人可进入“休养状态”，养老院的床位可充当医院康复病房，接收医疗机构的康复期老年病人，解决出院老年人过渡期的临床护理康复需求，实现医院与养老机构的无缝转接，解决重症、失能、半失能老年人的继续养老服务问题。</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责任单位：市卫生和计划生育局、市民政局、市老龄委、各乡镇人民政府</w:t>
      </w:r>
    </w:p>
    <w:p>
      <w:pPr>
        <w:ind w:left="0" w:right="0" w:firstLine="560"/>
        <w:spacing w:before="450" w:after="450" w:line="312" w:lineRule="auto"/>
      </w:pPr>
      <w:r>
        <w:rPr>
          <w:rFonts w:ascii="宋体" w:hAnsi="宋体" w:eastAsia="宋体" w:cs="宋体"/>
          <w:color w:val="000"/>
          <w:sz w:val="28"/>
          <w:szCs w:val="28"/>
        </w:rPr>
        <w:t xml:space="preserve">（五）落实优待政策</w:t>
      </w:r>
    </w:p>
    <w:p>
      <w:pPr>
        <w:ind w:left="0" w:right="0" w:firstLine="560"/>
        <w:spacing w:before="450" w:after="450" w:line="312" w:lineRule="auto"/>
      </w:pPr>
      <w:r>
        <w:rPr>
          <w:rFonts w:ascii="宋体" w:hAnsi="宋体" w:eastAsia="宋体" w:cs="宋体"/>
          <w:color w:val="000"/>
          <w:sz w:val="28"/>
          <w:szCs w:val="28"/>
        </w:rPr>
        <w:t xml:space="preserve">对享受最低生活保障、特困老人供养、高龄津贴、计划生育家庭等政策的老年人，参加城镇居民基本医疗保险、新农合医疗保险的，其个人承担部分由市财政代缴；住院治疗的，提高相应报销比例，解决异地结算问题，并依据相关政策予以医疗救助。</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责任单位：市卫生和计划生育局、市人力资源和社会保障局、市民政局、市医保中心</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依托国家相关政策，加大专业养老服务人员培训和引进力度，按照养老服务机构的管理规范，逐步对管理和服务人员落实持证上岗制度。养老院要为老年人群体开展托老、日间照料和居家养护等医养照护服务。加强基层老年协会建设，动员基层老年协会开展自助、互助服务和文化体育健身活动。</w:t>
      </w:r>
    </w:p>
    <w:p>
      <w:pPr>
        <w:ind w:left="0" w:right="0" w:firstLine="560"/>
        <w:spacing w:before="450" w:after="450" w:line="312" w:lineRule="auto"/>
      </w:pPr>
      <w:r>
        <w:rPr>
          <w:rFonts w:ascii="宋体" w:hAnsi="宋体" w:eastAsia="宋体" w:cs="宋体"/>
          <w:color w:val="000"/>
          <w:sz w:val="28"/>
          <w:szCs w:val="28"/>
        </w:rPr>
        <w:t xml:space="preserve">（七）突出中医特色养老服务</w:t>
      </w:r>
    </w:p>
    <w:p>
      <w:pPr>
        <w:ind w:left="0" w:right="0" w:firstLine="560"/>
        <w:spacing w:before="450" w:after="450" w:line="312" w:lineRule="auto"/>
      </w:pPr>
      <w:r>
        <w:rPr>
          <w:rFonts w:ascii="宋体" w:hAnsi="宋体" w:eastAsia="宋体" w:cs="宋体"/>
          <w:color w:val="000"/>
          <w:sz w:val="28"/>
          <w:szCs w:val="28"/>
        </w:rPr>
        <w:t xml:space="preserve">鼓励和支持中医院在养老院设置中医门诊部，中医执业医师到养老院进行多点执业，将养老院设置的中医医疗机构纳入医保定点医疗范围。养老机构设置的只提供传统中医药服务的中医门诊部不受区域卫生规划和医疗机构设置规划布局、数量和地点限制，同等条件下优先审批。大力宣传中医养生治疗、保健、康复知识和理念，探索多种中医药医养结合服务形式，积极在医养结合型养老院推广和应用药膳，探索建立“食养（疗）”“药养（疗）”等中医药特色养生、养老新模式。</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责任单位：市卫生和计划生育局、市中医医院</w:t>
      </w:r>
    </w:p>
    <w:p>
      <w:pPr>
        <w:ind w:left="0" w:right="0" w:firstLine="560"/>
        <w:spacing w:before="450" w:after="450" w:line="312" w:lineRule="auto"/>
      </w:pPr>
      <w:r>
        <w:rPr>
          <w:rFonts w:ascii="宋体" w:hAnsi="宋体" w:eastAsia="宋体" w:cs="宋体"/>
          <w:color w:val="000"/>
          <w:sz w:val="28"/>
          <w:szCs w:val="28"/>
        </w:rPr>
        <w:t xml:space="preserve">（一）加强规划布局和用地保障</w:t>
      </w:r>
    </w:p>
    <w:p>
      <w:pPr>
        <w:ind w:left="0" w:right="0" w:firstLine="560"/>
        <w:spacing w:before="450" w:after="450" w:line="312" w:lineRule="auto"/>
      </w:pPr>
      <w:r>
        <w:rPr>
          <w:rFonts w:ascii="宋体" w:hAnsi="宋体" w:eastAsia="宋体" w:cs="宋体"/>
          <w:color w:val="000"/>
          <w:sz w:val="28"/>
          <w:szCs w:val="28"/>
        </w:rPr>
        <w:t xml:space="preserve">要合理医养结合型养老院的位置和布局，在项目规划审批上给予优先保障。优先保障用地，不得以任何名义和形式改变用途。</w:t>
      </w:r>
    </w:p>
    <w:p>
      <w:pPr>
        <w:ind w:left="0" w:right="0" w:firstLine="560"/>
        <w:spacing w:before="450" w:after="450" w:line="312" w:lineRule="auto"/>
      </w:pPr>
      <w:r>
        <w:rPr>
          <w:rFonts w:ascii="宋体" w:hAnsi="宋体" w:eastAsia="宋体" w:cs="宋体"/>
          <w:color w:val="000"/>
          <w:sz w:val="28"/>
          <w:szCs w:val="28"/>
        </w:rPr>
        <w:t xml:space="preserve">（二）加强专业人才队伍建设</w:t>
      </w:r>
    </w:p>
    <w:p>
      <w:pPr>
        <w:ind w:left="0" w:right="0" w:firstLine="560"/>
        <w:spacing w:before="450" w:after="450" w:line="312" w:lineRule="auto"/>
      </w:pPr>
      <w:r>
        <w:rPr>
          <w:rFonts w:ascii="宋体" w:hAnsi="宋体" w:eastAsia="宋体" w:cs="宋体"/>
          <w:color w:val="000"/>
          <w:sz w:val="28"/>
          <w:szCs w:val="28"/>
        </w:rPr>
        <w:t xml:space="preserve">型养老院就业，对与医养结合型养老院签订5年以上正式劳动合同且在岗工作满5年的人员，给予一定的优惠政策。</w:t>
      </w:r>
    </w:p>
    <w:p>
      <w:pPr>
        <w:ind w:left="0" w:right="0" w:firstLine="560"/>
        <w:spacing w:before="450" w:after="450" w:line="312" w:lineRule="auto"/>
      </w:pPr>
      <w:r>
        <w:rPr>
          <w:rFonts w:ascii="宋体" w:hAnsi="宋体" w:eastAsia="宋体" w:cs="宋体"/>
          <w:color w:val="000"/>
          <w:sz w:val="28"/>
          <w:szCs w:val="28"/>
        </w:rPr>
        <w:t xml:space="preserve">（三）加大信息支撑保障</w:t>
      </w:r>
    </w:p>
    <w:p>
      <w:pPr>
        <w:ind w:left="0" w:right="0" w:firstLine="560"/>
        <w:spacing w:before="450" w:after="450" w:line="312" w:lineRule="auto"/>
      </w:pPr>
      <w:r>
        <w:rPr>
          <w:rFonts w:ascii="宋体" w:hAnsi="宋体" w:eastAsia="宋体" w:cs="宋体"/>
          <w:color w:val="000"/>
          <w:sz w:val="28"/>
          <w:szCs w:val="28"/>
        </w:rPr>
        <w:t xml:space="preserve">大力发展“互联网+”医养服务，建立老年人健康看护网络系统，积极开发基于互联网的老年人健康监测、紧急救护等实物、产品，提高为高龄、失能、半失能、失智等老年人健康养老服务的便捷性和针对性。支持医疗机构与医养结合型养老院开展远程医疗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四中、五中、六中全会精神的具体体现，是提升全市老年人养老幸福指数的迫切要求。各级各有关部门要高度重视，将推进医养结合，建立中高端养老院工作摆在重要位置，纳入深化医药卫生体制改革和促进养老、健康服务业发展的总体部署和规划内容，成立工作领导小组，尽快制定实施方案和具体政策措施。</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卫计部门要将促进医养结合发展作为医疗卫生事业的重要内容来抓，引导鼓励社会力量开办医养结合型养老院。民政部门要把促进医养结合发展纳入社会养老服务体系建设中，加快发展医养结合型养老院，做好医养结合型养老院的管理工作。发改部门要将医养结合工作纳入国民经济和社会发展规划，在项目审批上提供一站式的便捷服务，积极争取国家各项政策支持。财政部门要加强经费投入，按政策支持医养结合型养老院的发展。人社部门要完善医养结合型养老院的医保政策，将医养结合型养老院纳入医保定点单位，支持养老护理员教育培训、长期护理保障制度建设等。消防部门应加强医养结合型养老院的消防监督，完善消防硬件设施建设，开展消防安全培训，提升养老院的火灾防范能级。国土、住建、规划等部门要对医养结合型养老院在规划审批和用地上给予优先保障。各相关部门要加强协同配合，落实相关责任，积极出台相关配套衔接制度，确保医养结合型养老院各项优惠扶持政策落到实处，共同支持和推动医养融合，提高为老年人服务的能力和水平。</w:t>
      </w:r>
    </w:p>
    <w:p>
      <w:pPr>
        <w:ind w:left="0" w:right="0" w:firstLine="560"/>
        <w:spacing w:before="450" w:after="450" w:line="312" w:lineRule="auto"/>
      </w:pPr>
      <w:r>
        <w:rPr>
          <w:rFonts w:ascii="宋体" w:hAnsi="宋体" w:eastAsia="宋体" w:cs="宋体"/>
          <w:color w:val="000"/>
          <w:sz w:val="28"/>
          <w:szCs w:val="28"/>
        </w:rPr>
        <w:t xml:space="preserve">（三）大力做好宣传工作</w:t>
      </w:r>
    </w:p>
    <w:p>
      <w:pPr>
        <w:ind w:left="0" w:right="0" w:firstLine="560"/>
        <w:spacing w:before="450" w:after="450" w:line="312" w:lineRule="auto"/>
      </w:pPr>
      <w:r>
        <w:rPr>
          <w:rFonts w:ascii="宋体" w:hAnsi="宋体" w:eastAsia="宋体" w:cs="宋体"/>
          <w:color w:val="000"/>
          <w:sz w:val="28"/>
          <w:szCs w:val="28"/>
        </w:rPr>
        <w:t xml:space="preserve">要积极宣传实施健康老龄化工程的重要意义，引导全社会关注扶持参与健康养老事业。市广播电视台要开设健康养老栏目，市卫计部门要组织开展各种形式的健康宣讲行动，引导广大群众树立科学健康养老理念，加快推进医养结合建立中高端养老院工作的深入开展。</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2024〕3号)和三明市深化医药卫生体制改革领导小组《关于加强社区卫生服务机构建设做好医养结合和分级诊疗工作的通知》(明医改组〔2024〕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(2024年5月底前)，在充分调研论证并学习借鉴其他地区成功经验的基础上，制定《三元区加强社区卫生服务机构建设做好医养结合和分级诊疗工作的实施方案》;第二阶段(2024年7月底前)，在城关街道建新社区、富兴堡街道富兴社区进行试点，总结经验，完善方案和相关制度措施;第三阶段(2024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2024年，全区所有医疗机构为老年人开通就诊绿色通道;全区二级以上综合医院开设老年医学科不低于70%;有不少于1所独立的老年护理院或依托区级医院附设的老年护理院;社区医养结合型机构不少于5个;65岁以上老年人健康管理率72%以上。人均预期寿命达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宋体" w:hAnsi="宋体" w:eastAsia="宋体" w:cs="宋体"/>
          <w:color w:val="000"/>
          <w:sz w:val="28"/>
          <w:szCs w:val="28"/>
        </w:rPr>
        <w:t xml:space="preserve">党中央、国务院高度重视医养结合工作，党的十八大以来作出一系列重大决策部署，医养结合的政策体系不断完善、服务能力不断提升，人民群众获得感不断增强。但是，当前仍存在医疗卫生与养老服务需进一步衔接、医养结合服务质量有待提高、相关支持政策措施需进一步完善等问题。为贯彻落实党中央、国务院决策部署，深入推进医养结合发展，鼓励社会力量积极参与，进一步完善居家为基础、社区为依托、机构为补充、医养相结合的养老服务体系，更好满足老年人健康养老服务需求，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深化医养签约合作。制定医养签约服务规范，进一步规范医疗卫生机构和养老机构合作。按照方便就近、互惠互利的原则，鼓励养老机构与周边的医疗卫生机构开展多种形式的签约合作，双方签订合作协议，明确合作内容、方式、费用及双方责任，签约医疗卫生机构要在服务资源、合作机制等方面积极予以支持。各地要为医养签约合作创造良好政策环境，加大支持力度。养老机构也可通过服务外包、委托经营等方式，由医疗卫生机构为入住老年人提供医疗卫生服务。鼓励养老机构与周边的康复医院(康复医疗中心)、护理院(护理中心)、安宁疗护中心等接续性医疗机构紧密对接，建立协作机制。养老机构中具备条件的医疗机构可与签约医疗卫生机构建立双向转诊机制，严格按照医疗卫生机构出入院标准和双向转诊指征，为老年人提供连续、全流程的医疗卫生服务。(国家卫生健康委、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二)合理规划设置有关机构。实施社区医养结合能力提升工程，社区卫生服务机构、乡镇卫生院或社区养老机构、敬老院利用现有资源，内部改扩建一批社区(乡镇)医养结合服务设施，重点为社区(乡镇)失能(含失智，下同)老年人提供集中或居家医养结合服务。城区新建社区卫生服务机构可内部建设社区医养结合服务设施。有条件的基层医疗卫生机构可设置康复、护理、安宁疗护病床和养老床位，因地制宜开展家庭病床服务。发挥中医药在治未病、慢性病管理、疾病治疗和康复中的独特作用，推广中医药适宜技术产品和服务，增强社区中医药医养结合服务能力。</w:t>
      </w:r>
    </w:p>
    <w:p>
      <w:pPr>
        <w:ind w:left="0" w:right="0" w:firstLine="560"/>
        <w:spacing w:before="450" w:after="450" w:line="312" w:lineRule="auto"/>
      </w:pPr>
      <w:r>
        <w:rPr>
          <w:rFonts w:ascii="宋体" w:hAnsi="宋体" w:eastAsia="宋体" w:cs="宋体"/>
          <w:color w:val="000"/>
          <w:sz w:val="28"/>
          <w:szCs w:val="28"/>
        </w:rPr>
        <w:t xml:space="preserve">有条件的地方可探索医疗卫生和养老服务资源整合、服务衔接，完善硬件设施，充实人员队伍，重点为失能的特困老年人提供医养结合服务。农村地区可探索乡镇卫生院与敬老院、村卫生室与农村幸福院统筹规划，毗邻建设。(国家卫生健康委、民政部、国家发展改革委、财政部、自然资源部、住房城乡建设部、农业农村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三)加强医养结合信息化支撑。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w:t>
      </w:r>
    </w:p>
    <w:p>
      <w:pPr>
        <w:ind w:left="0" w:right="0" w:firstLine="560"/>
        <w:spacing w:before="450" w:after="450" w:line="312" w:lineRule="auto"/>
      </w:pPr>
      <w:r>
        <w:rPr>
          <w:rFonts w:ascii="宋体" w:hAnsi="宋体" w:eastAsia="宋体" w:cs="宋体"/>
          <w:color w:val="000"/>
          <w:sz w:val="28"/>
          <w:szCs w:val="28"/>
        </w:rPr>
        <w:t xml:space="preserve">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国家卫生健康委、工业和信息化部、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四)简化医养结合机构审批登记。各地要认真贯彻落实国家卫生健康委等部门《关于做好医养结合机构审批登记工作的通知》(国卫办老龄发〔2024〕17号)要求，优化医养结合机构审批流程和环境。养老机构举办二级及以下医疗机构的(不含急救中心、急救站、临床检验中心、中外合资合作医疗机构、港澳台独资医疗机构)，设置审批与执业登记“两证合一”。医疗卫生机构利用现有资源提供养老服务的，涉及建设、消防、食品安全、卫生防疫等有关条件，可依据医疗卫生机构已具备的上述相应资质直接进行登记备案，简化手续。(国家卫生健康委、民政部、国家发展改革委、住房城乡建设部、市场监管总局、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五)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涉及同层级相关行政部门的，当地政务服务机构应当实行“一个窗口”办理，并一次性告知审批事项及流程、受理条件、材料清单、办理时限等内容。支持社会力量通过市场化运作方式举办医养结合机构，并按规定享受税费、投融资、用地等有关优惠政策。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国家卫生健康委、国家发展改革委、民政部、财政部、自然资源部、住房城乡建设部、人民银行、税务总局、市场监管总局、银保监会、证监会、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六)加强医养结合服务监管。医养结合服务的监管由卫生健康行政部门(含中医药主管部门，下同)牵头负责、民政部门配合。医养结合机构中的医疗卫生机构和养老机构分别由卫生健康行政部门和民政部门负责进行行业监管。国家卫生健康委会同民政部等部门制定监管和考核办法，加大对医养结合服务质量考核检查力度，把医疗床位和家庭病床增加等情况纳入考核。研究制定医养结合机构服务指南和管理指南。各医养结合机构要严格执行医疗卫生及养老服务相关法律、法规、规章和标准、规范，建立健全相关规章制度和人员岗位责任制度，严格落实消防安全责任和各项安全制度。(国家卫生健康委、民政部、应急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七)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财政部、税务总局、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八)强化投入支持。各地要加大政府购买服务力度，支持符合条件的社会办医养结合机构承接当地公共卫生、基本医疗和基本养老等服务。用于社会福利事业的彩票公益金要适当支持开展医养结合服务。(财政部、国家发展改革委、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九)加强土地供应保障。各地在编制国土空间规划时，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 (自然资源部、住房城乡建设部、财政部、农业农村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拓宽投融资渠道。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人民银行、银保监会、证监会、国家发展改革委、自然资源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一)完善公立医疗机构开展养老服务的价格政策。收费标准原则上应当以实际服务成本为基础，综合市场供求状况、群众承受能力等因素核定。充分发挥价格的杠杆调节作用，提高公立医疗机构开展养老服务的积极性，具备招标条件的，鼓励通过招标方式确定收费标准。(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二)支持开展上门服务。研究出台上门医疗卫生服务的内容、标准、规范，完善上门医疗服务收费政策。建立健全保障机制，适当提高上门服务人员的待遇水平。提供上门服务的机构要投保责任险、医疗意外险、人身意外险等，防范应对执业风险和人身安全风险。建立老年慢性病用药长期处方制度。家庭医生签约服务团队要为签约老年人提供基本医疗、公共卫生等基础性签约服务及个性化服务。(国家卫生健康委、财政部、国家医保局、人力资源社会保障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三)加大保险支持和监管力度。将符合条件的医养结合机构中的医疗机构按规定纳入城乡居民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鼓励有条件的地方按规定逐步增加纳入基本医疗保险支付范围的医疗康复项目。</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不得用于支付生活照护等养老服务费用。实行长期护理保险制度的地区，失能老年人长期护理费用由长期护理保险按规定支付。加快推进长期护理保险试点。</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研究引入寿险赔付责任与护理支付责任的转换机制，支持被保险人在生前失能时提前获得保险金给付，用于护理费用支出。加快发展包括商业长期护理保险在内的多种老年护理保险产品，满足老年人护理保障需求。(国家医保局、发展改革委、银保监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四)扩大医养结合服务队伍。将医养结合人才队伍建设分别纳入卫生健康和养老服务发展规划。鼓励引导普通高校、职业院校(含技工院校)增设相关专业和课程，加强老年医学、康复、护理、健康管理、社工、老年服务与管理等专业人才培养，扩大相关专业招生规模。统筹现有资源，设立一批医养结合培训基地，探索普通高校、职业院校、科研机构、行业学会协会与医养结合机构协同培养培训模式。各地要制定培训计划，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教育部、人力资源社会保障部、国家发展改革委、国家卫生健康委、民政部、共青团中央、全国妇联、中国红十字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五)支持医务人员从事医养结合服务。实施医师执业地点区域注册制度，支持医务人员到医养结合机构执业。建立医养结合机构医务人员进修轮训机制，提高其服务能力和水平。鼓励退休医务人员到医养结合机构执业。各地要出台支持政策，引导职业院校护理及相关专业毕业生到医养结合机构执业。医养结合机构中的医务人员享有与其他医疗卫生机构同等的职称评定、专业技术人员继续教育等待遇，医养结合机构没有条件为医务人员提供继续教育培训的，各地卫生健康行政部门可统筹安排有条件的单位集中组织培训。(国家卫生健康委、人力资源社会保障部、教育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各地、各有关部门要高度重视，加强沟通协调，形成工作合力。各级卫生健康行政部门要会同民政等部门加强监督检查和考核评估。在创建医养结合示范省的基础上，继续开展医养结合试点示范县(市、区)和机构创建，对落实政策积极主动、成绩突出的地区和机构，在安排财政补助方面给予倾斜支持，发挥其示范带动作用，推动全国医养结合工作深入健康发展。</w:t>
      </w:r>
    </w:p>
    <w:p>
      <w:pPr>
        <w:ind w:left="0" w:right="0" w:firstLine="560"/>
        <w:spacing w:before="450" w:after="450" w:line="312" w:lineRule="auto"/>
      </w:pPr>
      <w:r>
        <w:rPr>
          <w:rFonts w:ascii="宋体" w:hAnsi="宋体" w:eastAsia="宋体" w:cs="宋体"/>
          <w:color w:val="000"/>
          <w:sz w:val="28"/>
          <w:szCs w:val="28"/>
        </w:rPr>
        <w:t xml:space="preserve">在老龄人口敏捷增长和家庭养老功能逐渐阑珊的布景下，养老院解决方案的良好长久运营能够给晚年人供给专业、科学的服务，让更多的晚年人转变传统观念，有志愿去享受养老组织所供给的服务，这样做能够有效缓解养老这一战略性的问题.</w:t>
      </w:r>
    </w:p>
    <w:p>
      <w:pPr>
        <w:ind w:left="0" w:right="0" w:firstLine="560"/>
        <w:spacing w:before="450" w:after="450" w:line="312" w:lineRule="auto"/>
      </w:pPr>
      <w:r>
        <w:rPr>
          <w:rFonts w:ascii="宋体" w:hAnsi="宋体" w:eastAsia="宋体" w:cs="宋体"/>
          <w:color w:val="000"/>
          <w:sz w:val="28"/>
          <w:szCs w:val="28"/>
        </w:rPr>
        <w:t xml:space="preserve">但是我国的养老服务体系相较于发达国家和地区仍处于初级阶段，还存在很多方面的问题亟需解决。养老组织的良好运营是建立健全我国养老服务体系的基础，解决养老组织运营进程中呈现的问题是重中之重。一直以来，白叟的健康安满是子女最忧心的问题，许多晚年人忧虑居家养老得不到专业的健康护理，遇到风险情况得不到及时救助，针对这样的问题，养老院解决方案给出完美解答.</w:t>
      </w:r>
    </w:p>
    <w:p>
      <w:pPr>
        <w:ind w:left="0" w:right="0" w:firstLine="560"/>
        <w:spacing w:before="450" w:after="450" w:line="312" w:lineRule="auto"/>
      </w:pPr>
      <w:r>
        <w:rPr>
          <w:rFonts w:ascii="宋体" w:hAnsi="宋体" w:eastAsia="宋体" w:cs="宋体"/>
          <w:color w:val="000"/>
          <w:sz w:val="28"/>
          <w:szCs w:val="28"/>
        </w:rPr>
        <w:t xml:space="preserve">在晚年缓慢病的操控中，医治并非是核心手法，健康办理、康复护理、日子照顾及精神慰藉反而十分重要。这就要求家庭、医院及养老组织改动传统观念及形式，开宣布满意白叟康养需求的医养结合形式，为白叟供给健康、安全、便捷、舒适的现代化智能养老服务。由此，智慧养老院解决方案形式悄然兴起，并敏捷得到世界各国的积极响应和国家方针的大力支持。</w:t>
      </w:r>
    </w:p>
    <w:p>
      <w:pPr>
        <w:ind w:left="0" w:right="0" w:firstLine="560"/>
        <w:spacing w:before="450" w:after="450" w:line="312" w:lineRule="auto"/>
      </w:pPr>
      <w:r>
        <w:rPr>
          <w:rFonts w:ascii="宋体" w:hAnsi="宋体" w:eastAsia="宋体" w:cs="宋体"/>
          <w:color w:val="000"/>
          <w:sz w:val="28"/>
          <w:szCs w:val="28"/>
        </w:rPr>
        <w:t xml:space="preserve">长久以来，我国的养老院只能供给养老而无法医疗，而医院只能医疗而不能供给养老服务，这种情况“医养别离”的成果，是养老院里的白叟经常要奔走于养老院和医院之间，不只得不到及时救治，还给家人和社会构成极大担负。另一方面，由于养老院无法供给专业化的康复护理服务，也构成许多白叟将医院当成“养老院”，即便病治好了，也要占着床位不出院，构成严峻的“压床”现象。这样医院优质的医疗资源无法发挥最大效益。</w:t>
      </w:r>
    </w:p>
    <w:p>
      <w:pPr>
        <w:ind w:left="0" w:right="0" w:firstLine="560"/>
        <w:spacing w:before="450" w:after="450" w:line="312" w:lineRule="auto"/>
      </w:pPr>
      <w:r>
        <w:rPr>
          <w:rFonts w:ascii="宋体" w:hAnsi="宋体" w:eastAsia="宋体" w:cs="宋体"/>
          <w:color w:val="000"/>
          <w:sz w:val="28"/>
          <w:szCs w:val="28"/>
        </w:rPr>
        <w:t xml:space="preserve">而医养结合的养老院解决方案形式，是解决当时医养别离的重要办法。要从晚年人的医疗卫生需求和养老服务需求动身，真正使医疗服务与日子照顾结合起来，为晚年人供给持续的服务。医养结合养老院解决方案体系是依据互联网、移动互联网、物联网、服务网的整合和搭建，以根本养老服务为基础，以医疗服务为要点，将养老组织和医院的功用相结合，既包含养老组织传统的日子护理服务、精神心理服务、晚年文明服务，也融合了医疗康复服务。</w:t>
      </w:r>
    </w:p>
    <w:p>
      <w:pPr>
        <w:ind w:left="0" w:right="0" w:firstLine="560"/>
        <w:spacing w:before="450" w:after="450" w:line="312" w:lineRule="auto"/>
      </w:pPr>
      <w:r>
        <w:rPr>
          <w:rFonts w:ascii="宋体" w:hAnsi="宋体" w:eastAsia="宋体" w:cs="宋体"/>
          <w:color w:val="000"/>
          <w:sz w:val="28"/>
          <w:szCs w:val="28"/>
        </w:rPr>
        <w:t xml:space="preserve">养老院解决方案突破了一般的医疗和养老别离的情况，充分发挥医疗、卫生、社保和家政等社会资源，为居家晚年人供给衣食住行及医疗等服务，完成白叟老有所“医”的愿景。白叟留守问题严峻当今社会日子节奏快、作业压力大，白叟留守问题严峻，缺乏相应监护人照看。照看难度大白叟年纪较大，膂力、脑力必定程度上有所退化，行动不便，给照看带来不小的压力。养老院数字化水平低,现有养老院只能供给根本的日子和医疗设备，缺乏智能化的办理手法和数字化的办理渠道，不能对白叟的方位和情况进行实时精确的监控。</w:t>
      </w:r>
    </w:p>
    <w:p>
      <w:pPr>
        <w:ind w:left="0" w:right="0" w:firstLine="560"/>
        <w:spacing w:before="450" w:after="450" w:line="312" w:lineRule="auto"/>
      </w:pPr>
      <w:r>
        <w:rPr>
          <w:rFonts w:ascii="宋体" w:hAnsi="宋体" w:eastAsia="宋体" w:cs="宋体"/>
          <w:color w:val="000"/>
          <w:sz w:val="28"/>
          <w:szCs w:val="28"/>
        </w:rPr>
        <w:t xml:space="preserve">智能养老院解决方案体系利用高精度定位技能、通信技能和gis技能构建的智能体系，将定位基站布设于白叟活动的区域。白叟佩带腕带式定位标签，标签会实时发送纳秒级的极窄脉冲信号，基站接收到信号后经过简略的处理将这些数据发送至后台定位解算渠道，解算渠道依据事前写入的定位算法对定位方针进行方位解算，从而得到白叟的方位、情况和轨迹等信息。</w:t>
      </w:r>
    </w:p>
    <w:p>
      <w:pPr>
        <w:ind w:left="0" w:right="0" w:firstLine="560"/>
        <w:spacing w:before="450" w:after="450" w:line="312" w:lineRule="auto"/>
      </w:pPr>
      <w:r>
        <w:rPr>
          <w:rFonts w:ascii="宋体" w:hAnsi="宋体" w:eastAsia="宋体" w:cs="宋体"/>
          <w:color w:val="000"/>
          <w:sz w:val="28"/>
          <w:szCs w:val="28"/>
        </w:rPr>
        <w:t xml:space="preserve">目前，房山区共60岁以上老年人18.18万人，全区现有养老服务机构49家，共有养老床位7869张，每百名老人养老床位数4.3张，入住老人3400余人。</w:t>
      </w:r>
    </w:p>
    <w:p>
      <w:pPr>
        <w:ind w:left="0" w:right="0" w:firstLine="560"/>
        <w:spacing w:before="450" w:after="450" w:line="312" w:lineRule="auto"/>
      </w:pPr>
      <w:r>
        <w:rPr>
          <w:rFonts w:ascii="宋体" w:hAnsi="宋体" w:eastAsia="宋体" w:cs="宋体"/>
          <w:color w:val="000"/>
          <w:sz w:val="28"/>
          <w:szCs w:val="28"/>
        </w:rPr>
        <w:t xml:space="preserve">截止目前，全区49家养老机构中有5家具有医保定点单位资质；13家机构具备内设医务室；剩余</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老年健康与医养结合实施方案篇六</w:t>
      </w:r>
    </w:p>
    <w:p>
      <w:pPr>
        <w:ind w:left="0" w:right="0" w:firstLine="560"/>
        <w:spacing w:before="450" w:after="450" w:line="312" w:lineRule="auto"/>
      </w:pPr>
      <w:r>
        <w:rPr>
          <w:rFonts w:ascii="宋体" w:hAnsi="宋体" w:eastAsia="宋体" w:cs="宋体"/>
          <w:color w:val="000"/>
          <w:sz w:val="28"/>
          <w:szCs w:val="28"/>
        </w:rPr>
        <w:t xml:space="preserve">各县(区)政府，各有关单位：</w:t>
      </w:r>
    </w:p>
    <w:p>
      <w:pPr>
        <w:ind w:left="0" w:right="0" w:firstLine="560"/>
        <w:spacing w:before="450" w:after="450" w:line="312" w:lineRule="auto"/>
      </w:pPr>
      <w:r>
        <w:rPr>
          <w:rFonts w:ascii="宋体" w:hAnsi="宋体" w:eastAsia="宋体" w:cs="宋体"/>
          <w:color w:val="000"/>
          <w:sz w:val="28"/>
          <w:szCs w:val="28"/>
        </w:rPr>
        <w:t xml:space="preserve">为积极应对人口老龄化，进一步提升医养结合服务质量，更好满足人民群众日益增长的健康养老需求，根据省卫生健康委等12家单位联合印发《关于深入推进医养结合发展的实施意见》(黑卫老龄规发〔20xx〕10号)精神，经市政府同意，现就推进我市医养结合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落实党的十九届二中、三中、四中全会精神和关于积极应对人口老龄化指示要求，以满足老年人基本健康养老需求为主要目标，发挥政府主导、社会参与和市场驱动作用，统筹医疗卫生与养老服务等资源，完善体制机制，加强部门协同，创新服务模式，逐步构建居家社区机构相协调、医养康养相结合的新型养老服务体系，切实增强老年人的获得感和满意度，不断提升老年人健康福祉。</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市场驱动。发挥政府在规划编制、政策制定、市场规范、投入引导等方面的主导作用，统筹各方资源，推动形成互利共赢的发展格局。以需求为导向，发挥市场在资源配置中的决定性作用，营造平等参与、公平竞争的市场环境，充分调动社会力量的积极性和创造力。</w:t>
      </w:r>
    </w:p>
    <w:p>
      <w:pPr>
        <w:ind w:left="0" w:right="0" w:firstLine="560"/>
        <w:spacing w:before="450" w:after="450" w:line="312" w:lineRule="auto"/>
      </w:pPr>
      <w:r>
        <w:rPr>
          <w:rFonts w:ascii="宋体" w:hAnsi="宋体" w:eastAsia="宋体" w:cs="宋体"/>
          <w:color w:val="000"/>
          <w:sz w:val="28"/>
          <w:szCs w:val="28"/>
        </w:rPr>
        <w:t xml:space="preserve">城乡联动，以城带乡。在推动城市医养结合工作提质增效、高质量发展的同时，将医养结合工作纳入乡村振兴战略，促进农村医养结合工作加快发展，逐步缩小城乡差距，在健康扶贫中进一步加强老年人健康养老服务，全面提高为老服务水平。</w:t>
      </w:r>
    </w:p>
    <w:p>
      <w:pPr>
        <w:ind w:left="0" w:right="0" w:firstLine="560"/>
        <w:spacing w:before="450" w:after="450" w:line="312" w:lineRule="auto"/>
      </w:pPr>
      <w:r>
        <w:rPr>
          <w:rFonts w:ascii="宋体" w:hAnsi="宋体" w:eastAsia="宋体" w:cs="宋体"/>
          <w:color w:val="000"/>
          <w:sz w:val="28"/>
          <w:szCs w:val="28"/>
        </w:rPr>
        <w:t xml:space="preserve">资源整合，优势互补。强化社区居家养老、专业养老机构与医疗卫生机构的合作，加强养老和医疗资源共建共享。依照老年人需求，提升政策引导、投入扶持、服务监管等工作的系统性和协同性，优化整合服务项目和内容，推动形成整体联动、深度融合的服务模式。</w:t>
      </w:r>
    </w:p>
    <w:p>
      <w:pPr>
        <w:ind w:left="0" w:right="0" w:firstLine="560"/>
        <w:spacing w:before="450" w:after="450" w:line="312" w:lineRule="auto"/>
      </w:pPr>
      <w:r>
        <w:rPr>
          <w:rFonts w:ascii="宋体" w:hAnsi="宋体" w:eastAsia="宋体" w:cs="宋体"/>
          <w:color w:val="000"/>
          <w:sz w:val="28"/>
          <w:szCs w:val="28"/>
        </w:rPr>
        <w:t xml:space="preserve">改革创新，优化供给。深入推进“放管服”改革，以管理创新、服务创新、科技创新为先导，创新医养结合服务供给和资金保障方式，积极推进政府购买服务，激发各类服务主体的潜力和活力，不断丰富老年健康养老服务产品供给。</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基本建立符合市情的医养结合体制机制，建成覆盖城乡、布局合理、规模适宜、功能完善、综合连续的医养结合服务网络，基层医疗卫生机构服务老年人能力显著增强，医养结合机构的医养护一体化服务更加优质，医疗卫生与养老服务资源实现有效共享和无缝对接，老年人得到连续、适宜、规范、便捷的健康医疗服务。</w:t>
      </w:r>
    </w:p>
    <w:p>
      <w:pPr>
        <w:ind w:left="0" w:right="0" w:firstLine="560"/>
        <w:spacing w:before="450" w:after="450" w:line="312" w:lineRule="auto"/>
      </w:pPr>
      <w:r>
        <w:rPr>
          <w:rFonts w:ascii="宋体" w:hAnsi="宋体" w:eastAsia="宋体" w:cs="宋体"/>
          <w:color w:val="000"/>
          <w:sz w:val="28"/>
          <w:szCs w:val="28"/>
        </w:rPr>
        <w:t xml:space="preserve">——养老机构医疗卫生服务全覆盖，能够以不同形式为入住老年人提供医疗卫生服务;</w:t>
      </w:r>
    </w:p>
    <w:p>
      <w:pPr>
        <w:ind w:left="0" w:right="0" w:firstLine="560"/>
        <w:spacing w:before="450" w:after="450" w:line="312" w:lineRule="auto"/>
      </w:pPr>
      <w:r>
        <w:rPr>
          <w:rFonts w:ascii="宋体" w:hAnsi="宋体" w:eastAsia="宋体" w:cs="宋体"/>
          <w:color w:val="000"/>
          <w:sz w:val="28"/>
          <w:szCs w:val="28"/>
        </w:rPr>
        <w:t xml:space="preserve">——二级以上综合性医院设立老年医学科的比例达到50%;</w:t>
      </w:r>
    </w:p>
    <w:p>
      <w:pPr>
        <w:ind w:left="0" w:right="0" w:firstLine="560"/>
        <w:spacing w:before="450" w:after="450" w:line="312" w:lineRule="auto"/>
      </w:pPr>
      <w:r>
        <w:rPr>
          <w:rFonts w:ascii="宋体" w:hAnsi="宋体" w:eastAsia="宋体" w:cs="宋体"/>
          <w:color w:val="000"/>
          <w:sz w:val="28"/>
          <w:szCs w:val="28"/>
        </w:rPr>
        <w:t xml:space="preserve">——开展城市农村社区心理关爱试点项目;</w:t>
      </w:r>
    </w:p>
    <w:p>
      <w:pPr>
        <w:ind w:left="0" w:right="0" w:firstLine="560"/>
        <w:spacing w:before="450" w:after="450" w:line="312" w:lineRule="auto"/>
      </w:pPr>
      <w:r>
        <w:rPr>
          <w:rFonts w:ascii="宋体" w:hAnsi="宋体" w:eastAsia="宋体" w:cs="宋体"/>
          <w:color w:val="000"/>
          <w:sz w:val="28"/>
          <w:szCs w:val="28"/>
        </w:rPr>
        <w:t xml:space="preserve">——到2024年，至少建成1所安宁疗护中心或有安宁疗护功能的医疗机构;</w:t>
      </w:r>
    </w:p>
    <w:p>
      <w:pPr>
        <w:ind w:left="0" w:right="0" w:firstLine="560"/>
        <w:spacing w:before="450" w:after="450" w:line="312" w:lineRule="auto"/>
      </w:pPr>
      <w:r>
        <w:rPr>
          <w:rFonts w:ascii="宋体" w:hAnsi="宋体" w:eastAsia="宋体" w:cs="宋体"/>
          <w:color w:val="000"/>
          <w:sz w:val="28"/>
          <w:szCs w:val="28"/>
        </w:rPr>
        <w:t xml:space="preserve">——到2024年，65周岁以上老年人健康管理率达到70%以上;</w:t>
      </w:r>
    </w:p>
    <w:p>
      <w:pPr>
        <w:ind w:left="0" w:right="0" w:firstLine="560"/>
        <w:spacing w:before="450" w:after="450" w:line="312" w:lineRule="auto"/>
      </w:pPr>
      <w:r>
        <w:rPr>
          <w:rFonts w:ascii="宋体" w:hAnsi="宋体" w:eastAsia="宋体" w:cs="宋体"/>
          <w:color w:val="000"/>
          <w:sz w:val="28"/>
          <w:szCs w:val="28"/>
        </w:rPr>
        <w:t xml:space="preserve">——到2024年，65周岁以上老年人中医药健康管理率达65%以上。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(一)居家医养结合服务强基行动</w:t>
      </w:r>
    </w:p>
    <w:p>
      <w:pPr>
        <w:ind w:left="0" w:right="0" w:firstLine="560"/>
        <w:spacing w:before="450" w:after="450" w:line="312" w:lineRule="auto"/>
      </w:pPr>
      <w:r>
        <w:rPr>
          <w:rFonts w:ascii="宋体" w:hAnsi="宋体" w:eastAsia="宋体" w:cs="宋体"/>
          <w:color w:val="000"/>
          <w:sz w:val="28"/>
          <w:szCs w:val="28"/>
        </w:rPr>
        <w:t xml:space="preserve">1.做实家庭医生签约服务。积极参与“全省家庭医生签约服务信息系统”建设，按照“应签尽签”的原则，在保证签约服务质量基础上，针对65周岁以上老年人群，探索信息化签约方式和个性化服务内容，着力提高老年人签约满意度。二级以上医疗机构要为签约居民开通转诊绿色通道，在专家号源、住院床位、检查检验等方面提供便利。为社区高龄、慢病、失能老年人等确有需要的人群提供上门医疗卫生服务。到2024年，65周岁以上老年人健康管理率达到70%以上。(市卫健委、财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2.开展家庭病床服务。按照省即将出台的《家庭病床服务管理规范》，落实上门医疗卫生服务的内容、标准、规范。提供上门服务的机构要投保责任险、医疗意外险、人身意外险等，防范应对执业风险和人身安全风险。深化价格改革在医疗卫生服务领域的“放管服”改革措施，改进医养结合服务价格的定价方式，完善相关收费标准,从价格政策上支持提高医养结合服务的供给和服务质量。为社区高龄、慢病、失能老年人等提供上门医疗卫生服务的医疗机构，要制定公平合理、操作方便的价格政策。规范家庭病床、家庭巡诊、上门护理和康复等医疗卫生服务的内容和标准，制定较为宽松的鼓励性价格政策。根据医养结合服务工作的延伸和发展，适时动态调整医疗卫生服务的价格和内容。(市卫健委、医保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3.推进“互联网+护理服务”。鼓励具备家庭病床、巡诊等服务方式的实体医疗机构，运用已具备或依托可提供线上申请、跟踪、评价等服务的互联网信息技术平台，在本机构注册的、至少具备五年以上临床护理工作经验和护师以上技术职称护士(专科护理还需要其他相应资质)，以“线上申请、线下服务”模式为主，重点对高龄或失能老年人、慢病患者、康复期患者、终末期患者，提供慢病管理、康复护理、专项护理、健康教育、安宁疗护等方面的护理服务。(市卫健委负责，各县区人民政府负责)</w:t>
      </w:r>
    </w:p>
    <w:p>
      <w:pPr>
        <w:ind w:left="0" w:right="0" w:firstLine="560"/>
        <w:spacing w:before="450" w:after="450" w:line="312" w:lineRule="auto"/>
      </w:pPr>
      <w:r>
        <w:rPr>
          <w:rFonts w:ascii="宋体" w:hAnsi="宋体" w:eastAsia="宋体" w:cs="宋体"/>
          <w:color w:val="000"/>
          <w:sz w:val="28"/>
          <w:szCs w:val="28"/>
        </w:rPr>
        <w:t xml:space="preserve">(二)社区医养结合服务提升行动</w:t>
      </w:r>
    </w:p>
    <w:p>
      <w:pPr>
        <w:ind w:left="0" w:right="0" w:firstLine="560"/>
        <w:spacing w:before="450" w:after="450" w:line="312" w:lineRule="auto"/>
      </w:pPr>
      <w:r>
        <w:rPr>
          <w:rFonts w:ascii="宋体" w:hAnsi="宋体" w:eastAsia="宋体" w:cs="宋体"/>
          <w:color w:val="000"/>
          <w:sz w:val="28"/>
          <w:szCs w:val="28"/>
        </w:rPr>
        <w:t xml:space="preserve">1.推动社区心理关爱试点项目建设。积极应对老年人心理健康问题及需求，做好我市老年人心理关爱试点项目。组建项目服务团队，对试点社区内65周岁以上常住居民，尤其是贫困、空巢、失能、失智、计划生育特殊家庭和高龄老年人，以集中或入户的形式开展心理状况调查和评估。了解和掌握老年人心理健康状况、心理健康素养以及对心理健康服务的需求，提升基层老年心理健康服务能力，有效维护和促进老年心理健康。(市卫健委、民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2.加强“健康小屋”建设。持续推动健康小屋建设，免费为65岁以上老年人不限次数提供血压测量、血糖测试、肺功能测试、人体成分分析等“十项”自助式服务。推动在社区卫生服务中心、养老综合体(日间照料中心)内嵌入“健康小屋”，为老年人提供慢病监护、疾病预防、日常保健、紧急预警等就近、便捷的医疗服务。选择2～3个“健康小屋”试点，统一规范建设标准，并逐步在全市推广。到2024年，全市建设具备综合功能的城市街道级社区养老服务机构43个，社区养老服务驿站(或日间照料机构)288个，社区日间照料机构覆盖率达到90%。(市卫健委、民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(三)机构医养结合服务促进行动</w:t>
      </w:r>
    </w:p>
    <w:p>
      <w:pPr>
        <w:ind w:left="0" w:right="0" w:firstLine="560"/>
        <w:spacing w:before="450" w:after="450" w:line="312" w:lineRule="auto"/>
      </w:pPr>
      <w:r>
        <w:rPr>
          <w:rFonts w:ascii="宋体" w:hAnsi="宋体" w:eastAsia="宋体" w:cs="宋体"/>
          <w:color w:val="000"/>
          <w:sz w:val="28"/>
          <w:szCs w:val="28"/>
        </w:rPr>
        <w:t xml:space="preserve">1.强化养老机构医疗服务功能。养老机构根据服务需求和自身实际，合理增加医疗服务功能并依法依规开展诊疗活动。城市社会福利院(中心)、农村中心敬老院与医疗机构采取合作共建、服务外包等方式，建设区域性医养结合养老服务中心。养老机构内设医疗机构，符合标准的按规定纳入城乡基本医疗保险定点范围。到2024年，养老机构与医疗机构建立紧密型合作关系，养老机构与医疗机构签订服务协议率达到100%。倡导医养结合型养老机构向社区、农村居家老人开放，提供营养配餐、医疗、康复、娱乐等服务。(市卫健委、民政局、医保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2.鼓励医疗机构开展康复护理延伸服务。加强老年护理、康复医疗服务能力建设，鼓励其根据服务需求增设老年护理、康复、安宁疗护病床。鼓励各级各类医疗机构为签约养老机构老年人提供就医便利服务和多种形式的义诊、志愿服务，建议二级以上公立医院每年到医疗资源薄弱养老机构开展一次义诊活动。(市卫健委、民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(四)专业医养结合供给提速行动</w:t>
      </w:r>
    </w:p>
    <w:p>
      <w:pPr>
        <w:ind w:left="0" w:right="0" w:firstLine="560"/>
        <w:spacing w:before="450" w:after="450" w:line="312" w:lineRule="auto"/>
      </w:pPr>
      <w:r>
        <w:rPr>
          <w:rFonts w:ascii="宋体" w:hAnsi="宋体" w:eastAsia="宋体" w:cs="宋体"/>
          <w:color w:val="000"/>
          <w:sz w:val="28"/>
          <w:szCs w:val="28"/>
        </w:rPr>
        <w:t xml:space="preserve">1.支持社会力量兴办医养结合机构。优先支持社会力量通过特许经营、公建民营、民办公助等模式开办医养结合机构，并按规定享受税费、投融资、用地等有关优惠政策。鼓励商业银行优先支持社会力量开办医养结合机构，为医养机构融资提供便利。支持社会办大型医养结合机构走集团化、连锁化发展道路。支持、鼓励保险公司、信托投资公司及域外金融机构等作为投资主体兴办医养结合机构。积极落实城企联动普惠养老专项行动，为我市民办医养结合机构扩大规模争取上级资金支持，助力医养结合产业发展。新建医养结合机构，应充分考虑应对新冠肺炎等突发公共卫生事件要求，合理规划医疗与养老区域布局。(市卫健委、发改委、民政局、自然资源局、住建局、人民银行、税务局、市场监督管理局、银保监分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2.推动社会力量开展医养融合服务。支持社会力量围绕老年人在预防保健、医疗卫生、康复护理、生活照料、精神慰藉等方面的需求，积极开发安全有效的食品药品、康复辅具、日常照护、文化娱乐等老年人用品用具和服务产品。加强医养结合机构监管规范药品使用行为，督促医养结合机构建立健全药品管理制度。对医养结合机构的药品使用提供业务指导。举办“安全用药月”活动，加强用药安全科普，有效提高老年人群体的药品科学素养，引导老年人合理用药。加强对老年患者用药的重点品种监管力度，结合中药饮片专项整治方案、二类精神药品专项整治方案，重点加强对老年人常见病、多发病、慢性病用药及中药饮片等重点品种的监管。指导医药食品企业围绕中药、汉麻等我市优势产业开发适合老人服用的药品和保健品。(责任单位：市卫健委、民政局、市场监督管理局、工信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3.鼓励基层医疗机构转型医养结合机构。鼓励闲置床位较多的一、二级医院和专科医院转型为康复、老年护理、安宁疗护等接续性医疗机构。探索农村地区乡镇卫生院与敬老院、村卫生室与农村幸福院统筹规划、毗邻建设。鼓励符合条件的医疗机构、护理机构、养老机构建设安宁疗护中心。到2024年，至少建成1所安宁疗护中心或有安宁疗护功能的医疗机构，有条件的县(区)要建成1所康复医院或安宁疗护机构。(市卫健委、民政局、发改委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(五)中医药健康养老服务发展行动</w:t>
      </w:r>
    </w:p>
    <w:p>
      <w:pPr>
        <w:ind w:left="0" w:right="0" w:firstLine="560"/>
        <w:spacing w:before="450" w:after="450" w:line="312" w:lineRule="auto"/>
      </w:pPr>
      <w:r>
        <w:rPr>
          <w:rFonts w:ascii="宋体" w:hAnsi="宋体" w:eastAsia="宋体" w:cs="宋体"/>
          <w:color w:val="000"/>
          <w:sz w:val="28"/>
          <w:szCs w:val="28"/>
        </w:rPr>
        <w:t xml:space="preserve">1.支持发展中医药健康管理服务。有序推进基层医疗机构“中医馆”建设，为65周岁以上老年人提供中医体质辨识和中医药健康指导。到2024年，65周岁以上老年人中医药健康管理率达65%以上。(市卫健委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2.推动发展中医药特色医养结合机构。推动中医医院与护理院、康复疗养机构等之间的深层次合作，积极发展中医药养生保健、康复服务。鼓励中医医疗机构兴办养老、康复、护理专业机构，发展以中医药健康养老为服务特色的养老机构，引导中医适宜技术和护理服务向社区和居家延伸，探索融合中医药健康管理理念的健康养老服务新模式。做强做大大同区、林甸县、杜尔伯特县中草药种植基地项目，推进北药南用、南病北治。支持组建含中医药专业技术人员的家庭医生团队，鼓励家庭医生团队提供与家庭结合的中医药养老服务。推进“中医药+旅游+养老”发展，鼓励开发中药材的适老产品和中医药康养旅居产品。(市卫健委、民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三、配套措施</w:t>
      </w:r>
    </w:p>
    <w:p>
      <w:pPr>
        <w:ind w:left="0" w:right="0" w:firstLine="560"/>
        <w:spacing w:before="450" w:after="450" w:line="312" w:lineRule="auto"/>
      </w:pPr>
      <w:r>
        <w:rPr>
          <w:rFonts w:ascii="宋体" w:hAnsi="宋体" w:eastAsia="宋体" w:cs="宋体"/>
          <w:color w:val="000"/>
          <w:sz w:val="28"/>
          <w:szCs w:val="28"/>
        </w:rPr>
        <w:t xml:space="preserve">(一)完善财政扶持和税收优惠政策。探索制定医联体建设、家庭医生、家庭病床、老年人签约服务等方面的财政扶持政策。对非公立医养结合机构在用水、用电、用气等方面实行与公立机构同价政策，其中对非营利性养老和医疗机构建设全额免征有关行政事业性收费，对营利性养老和医疗机构建设减半收取有关行政事业性收费。经认定为非营利组织的社会办医养结合机构，对其符合条件的非营利性收入免征企业所得税，对其自用的房产、土地，按规定享受房产税、城镇土地使用税优惠政策。符合条件的医养结合机构享受小微企业等财税优惠政策。用于社会福利事业的彩票公益金要适当支持开展医养结合服务。(市财政局、税务局、民政局、卫健委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二)加强规划布局和用地保障。各县(区)人民政府要在国土空间规划中统筹考虑医养结合机构发展需要，优先保障非营利性医养结合机构用地。鼓励医养结合项目优先利用存量建设用地。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机构使用的，原划拨土地可继续划拨使用。加强规划布局，在国土空间规划中统筹考虑医养结合结构发展需要，对符合条件的项目,严格执行供地政策。由民政部门研究制定《大庆市关于推进养老服务发展的实施方案(20xx—2024)》，高起点谋划、高标准设计我市养老服务发展，做到合理布局，平衡发展。将医养结合项目作为审查重点，确保满足使用功能的设计需求，严格执行工程质量终身责任制、永久性标牌、质量信息档案等制度，确保医养结合项目及其配套设施同步设计、施工。加强对医养结合项目的监督管理，及时发现和解决施工过程中的问题，确保工程质量和消防安全。加强对医养结合项目的竣工验收监督管理，确保工程质量合格后交付使用。(市自然资源局、住建局、卫健委、民政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三)完善基本医疗和照护保险制度。研究制定医养结合医疗护理服务清单和服务规范，符合规定的转诊住院患者可以连续计算医保起付线。按照上级统一安排部署，积极推进按病种、按疾病诊断相关分组(drg)、按床日等多元支付方式。实行长期护理保险制度的地区，参保的失能老年人长期护理费用由长期护理保险按规定支付。鼓励保险公司紧贴人民群众需求，增强社会服务领域保险供给。支持保险公司增加老年人需求较为强烈的疾病险、医疗险、意外险等领域产品供给。鼓励养老机构参加综合责任险。开展辅助器具服务，通过租赁等形式为居家失能人员提供生活必需的辅助器具。加大对入住医养结合机构老年人的志愿服务力度和宣传力度，组织协调青年志愿者协会等社会爱心组织，在全市范围内开展与医养机构结对帮扶活动，推动团属各类宣传平台加大对青年志愿者结对医养机构服务的宣传。研究志愿服务积分奖励标准，给予参与志愿服务的青年志愿者积分奖励，确保志愿服务质效。(市医保局、发改委、民政局、团市委、银保监分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四)完善投融资政策。拓宽市场化融资渠道，探索政府和社会资本合作(ppp)的投融资模式。配合项目实施机构做好落地项目政府支出责任按绩效付费等工作。加大政府购买服务力度，支持符合条件的社会办医养结合机构承接当地公共卫生、基本医疗和基本养老服务。鼓励银行机构在同等条件下优先审批对医养结合型机构贷款，保障医养结合机构能够顺利获得融资。支持在专业医养结合机构附近设立自助服务银行，便于办理基础性金融业务。支持在医养结合机构内部设立atm机，满足老年人基本金融业务需求。鼓励和支持银行保险机构上门开展金融业务，为老年人提供便民贴心服务。鼓励和引导各类金融机构创新金融产品和服务方式，发挥“投、贷、债、租、证”协调作用，加大金融对医养结合领域的支持力度。鼓励地方探索完善抵押贷款政策，拓宽信贷担保物范围。有条件的地方可通过预算安排，与金融、保险等社会资本共同筹资设立健康产业发展基金，采取股权投资等市场化方式，引导社会各类资本投资健康养老产业，加大金融、保险支持医养结合发展的力度。(市财政局、银保监分局、人民银行、发改委、民政局、自然资源局、卫健委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五)加强医养结合信息化建设。推动综合为老服务平台与全民健康信息平台对接，建设健康养老信息共享机制。基于互联网、云计算、大数据及多媒体影像等技术，运用可穿戴设备等移动信息采集终端，建立老年健康动态监测机制。支持研发医疗辅助、家庭照护、安防监控、残障辅助、情感配合等智能服务机器人，大力发展健康管理、健康服务、智能康复辅具等智慧健康养老产品和服务。推进面向医养结合机构的远程医疗建设。(市卫健委、民政局、工信局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六)加强医养专业队伍建设。鼓励引导普通高校、职业院校增设相关专业和课程，加强老年医学、康复、护理、健康管理、中医药健康服务、社工、老年服务与管理等专业人才培养。设立一批医养结合培训基地，探索普通高校、职业院校、科研机构、行业协会与医养结合机构协同培养培训模式。鼓励民办培训机构开展养老护理、养老评估培训，将市第二福利院打造成为在庆高校养老服务实训基地。养老机构内设医疗机构、护理院、护理站及其卫技人员纳入卫生健康部门统一管理，在资格认定、职称评定、技术准入和推荐评优等方面，与其他医疗机构及其卫生专业技术人员同等对待。实施医师执业地点区域注册制度，支持医护人员到医养结合机构多点执业。鼓励退休医务人员到医养结合机构执业。引导职业院校及相关专业毕业生到医养结合机构和社区从事健康养老服务工作。市、县(区)卫生健康行政部门统筹安排，为养老机构的医护人员提供继续教育培训。鼓励志愿服务组织与医养结合机构结对开展服务。(市教育局、文明办、人社局、卫健委、民政局、团市委、哈尔滨医科大学大庆校区、大庆医学高等专科学校按职责分工负责，各县区人民政府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各县(区)、各有关单位要充分认识医养结合在健康大庆建设、深化综合医改、推动养老产业和健康服务业发展以及应对人口老龄化等工作中的重要意义，成立专项工作领导小组，全面落实医养结合工作各项任务。</w:t>
      </w:r>
    </w:p>
    <w:p>
      <w:pPr>
        <w:ind w:left="0" w:right="0" w:firstLine="560"/>
        <w:spacing w:before="450" w:after="450" w:line="312" w:lineRule="auto"/>
      </w:pPr>
      <w:r>
        <w:rPr>
          <w:rFonts w:ascii="宋体" w:hAnsi="宋体" w:eastAsia="宋体" w:cs="宋体"/>
          <w:color w:val="000"/>
          <w:sz w:val="28"/>
          <w:szCs w:val="28"/>
        </w:rPr>
        <w:t xml:space="preserve">(二)强化部门协作。各有关单位要加强协作，制定出台推进医养结合的政策措施、标准规范。推进政府购买服务，提高医养结合服务水平和效率。</w:t>
      </w:r>
    </w:p>
    <w:p>
      <w:pPr>
        <w:ind w:left="0" w:right="0" w:firstLine="560"/>
        <w:spacing w:before="450" w:after="450" w:line="312" w:lineRule="auto"/>
      </w:pPr>
      <w:r>
        <w:rPr>
          <w:rFonts w:ascii="宋体" w:hAnsi="宋体" w:eastAsia="宋体" w:cs="宋体"/>
          <w:color w:val="000"/>
          <w:sz w:val="28"/>
          <w:szCs w:val="28"/>
        </w:rPr>
        <w:t xml:space="preserve">(三)抓好典型示范。各县(区)要加强政策扶持和资金补助，积极探索建设医养结合示范机构、示范项目、示范中心等多元化医养结合模式。</w:t>
      </w:r>
    </w:p>
    <w:p>
      <w:pPr>
        <w:ind w:left="0" w:right="0" w:firstLine="560"/>
        <w:spacing w:before="450" w:after="450" w:line="312" w:lineRule="auto"/>
      </w:pPr>
      <w:r>
        <w:rPr>
          <w:rFonts w:ascii="宋体" w:hAnsi="宋体" w:eastAsia="宋体" w:cs="宋体"/>
          <w:color w:val="000"/>
          <w:sz w:val="28"/>
          <w:szCs w:val="28"/>
        </w:rPr>
        <w:t xml:space="preserve">(四)加强监管考核。各县(区)、各有关单位要将医养结合工作纳入重要事项督查范围，建立工作评估体系。卫生健康、民政等有关部门要落实服务监管责任，确保各项政策措施落到实处。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老年健康与医养结合实施方案篇七</w:t>
      </w:r>
    </w:p>
    <w:p>
      <w:pPr>
        <w:ind w:left="0" w:right="0" w:firstLine="560"/>
        <w:spacing w:before="450" w:after="450" w:line="312" w:lineRule="auto"/>
      </w:pPr>
      <w:r>
        <w:rPr>
          <w:rFonts w:ascii="宋体" w:hAnsi="宋体" w:eastAsia="宋体" w:cs="宋体"/>
          <w:color w:val="000"/>
          <w:sz w:val="28"/>
          <w:szCs w:val="28"/>
        </w:rPr>
        <w:t xml:space="preserve">为贯彻落实《人民政府办公厅转发卫生计生委等部门关于推进医疗卫生与养老服务相结合实施方案的通知》精神，进一步推进医疗卫生与养老服务相结合，满足群众日益增长的健康养老需求，结合我实际，现制定以下实施方案。</w:t>
      </w:r>
    </w:p>
    <w:p>
      <w:pPr>
        <w:ind w:left="0" w:right="0" w:firstLine="560"/>
        <w:spacing w:before="450" w:after="450" w:line="312" w:lineRule="auto"/>
      </w:pPr>
      <w:r>
        <w:rPr>
          <w:rFonts w:ascii="宋体" w:hAnsi="宋体" w:eastAsia="宋体" w:cs="宋体"/>
          <w:color w:val="000"/>
          <w:sz w:val="28"/>
          <w:szCs w:val="28"/>
        </w:rPr>
        <w:t xml:space="preserve">当前，我人口老龄化速度正在加快，截至202-年底，全总人口47.2万人，其中60周岁以上的人口约5.6万人，占总人口的11.86％。失能和部分失能老年人口大幅增加。老年人医疗卫生需求和生活照料需求叠加的趋势日益明显，健康养老服务需求日益强劲，而有限的医疗卫生和养老服务资源及服务体系远不能满足老年人的需求。因此，为老年人提供医疗卫生与养老相结合的服务十分紧迫。</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精神和系列重要讲话精神，特别是视察重要讲话精神。贯彻落实国家、省关于医疗卫生与养老服务机构合作，推动中医药与养老结合，建立健全医疗机构与养老机构之间的业务协作和融合机制，形成规模适宜、功能互补、安全便捷的健康养老服务网络，更好地满足老年人日益增长的健康养老服务需求。</w:t>
      </w:r>
    </w:p>
    <w:p>
      <w:pPr>
        <w:ind w:left="0" w:right="0" w:firstLine="560"/>
        <w:spacing w:before="450" w:after="450" w:line="312" w:lineRule="auto"/>
      </w:pPr>
      <w:r>
        <w:rPr>
          <w:rFonts w:ascii="宋体" w:hAnsi="宋体" w:eastAsia="宋体" w:cs="宋体"/>
          <w:color w:val="000"/>
          <w:sz w:val="28"/>
          <w:szCs w:val="28"/>
        </w:rPr>
        <w:t xml:space="preserve">(一)政府引导，场驱动。发挥政府在制定规划、出台政策、引导投入、规范场、营造环境等方面的引领作用，发挥场在资源配置中的决定性作用，调动社会力量积极参与，推进形成互利共赢的发展格局。</w:t>
      </w:r>
    </w:p>
    <w:p>
      <w:pPr>
        <w:ind w:left="0" w:right="0" w:firstLine="560"/>
        <w:spacing w:before="450" w:after="450" w:line="312" w:lineRule="auto"/>
      </w:pPr>
      <w:r>
        <w:rPr>
          <w:rFonts w:ascii="宋体" w:hAnsi="宋体" w:eastAsia="宋体" w:cs="宋体"/>
          <w:color w:val="000"/>
          <w:sz w:val="28"/>
          <w:szCs w:val="28"/>
        </w:rPr>
        <w:t xml:space="preserve">(二)整合资源，创新机制。充分利用已有的医疗卫生和养老机构场地、人员、设备，切实发挥现有资源、政策、项目优势。创新服务供给和资金保障方式，激发各类服务主体潜力和活力。加强部门协作，全力推进医养结合发展。</w:t>
      </w:r>
    </w:p>
    <w:p>
      <w:pPr>
        <w:ind w:left="0" w:right="0" w:firstLine="560"/>
        <w:spacing w:before="450" w:after="450" w:line="312" w:lineRule="auto"/>
      </w:pPr>
      <w:r>
        <w:rPr>
          <w:rFonts w:ascii="宋体" w:hAnsi="宋体" w:eastAsia="宋体" w:cs="宋体"/>
          <w:color w:val="000"/>
          <w:sz w:val="28"/>
          <w:szCs w:val="28"/>
        </w:rPr>
        <w:t xml:space="preserve">(三)试点先行，示范引领。坚持试点先行、示范带动、逐步推进、整体发展的原则，及时总结推广好的经验做法，不断完善相关政策措施，分阶段分步骤组织实施。</w:t>
      </w:r>
    </w:p>
    <w:p>
      <w:pPr>
        <w:ind w:left="0" w:right="0" w:firstLine="560"/>
        <w:spacing w:before="450" w:after="450" w:line="312" w:lineRule="auto"/>
      </w:pPr>
      <w:r>
        <w:rPr>
          <w:rFonts w:ascii="宋体" w:hAnsi="宋体" w:eastAsia="宋体" w:cs="宋体"/>
          <w:color w:val="000"/>
          <w:sz w:val="28"/>
          <w:szCs w:val="28"/>
        </w:rPr>
        <w:t xml:space="preserve">(一)试点示范阶段(202-年6月)。</w:t>
      </w:r>
    </w:p>
    <w:p>
      <w:pPr>
        <w:ind w:left="0" w:right="0" w:firstLine="560"/>
        <w:spacing w:before="450" w:after="450" w:line="312" w:lineRule="auto"/>
      </w:pPr>
      <w:r>
        <w:rPr>
          <w:rFonts w:ascii="宋体" w:hAnsi="宋体" w:eastAsia="宋体" w:cs="宋体"/>
          <w:color w:val="000"/>
          <w:sz w:val="28"/>
          <w:szCs w:val="28"/>
        </w:rPr>
        <w:t xml:space="preserve">结合我实际，选择1个单位作为级试点先行先试。其形式可以是养老机构中开展医疗服务，医疗机构中增设养老床位或转型为康复院、老年护理院等接续性医疗机构，也可以是医疗机构、养老机构合作共建等。</w:t>
      </w:r>
    </w:p>
    <w:p>
      <w:pPr>
        <w:ind w:left="0" w:right="0" w:firstLine="560"/>
        <w:spacing w:before="450" w:after="450" w:line="312" w:lineRule="auto"/>
      </w:pPr>
      <w:r>
        <w:rPr>
          <w:rFonts w:ascii="宋体" w:hAnsi="宋体" w:eastAsia="宋体" w:cs="宋体"/>
          <w:color w:val="000"/>
          <w:sz w:val="28"/>
          <w:szCs w:val="28"/>
        </w:rPr>
        <w:t xml:space="preserve">试点单位要积极作为，建立经费保障和人员保障机制，加强管理，大胆探索，勇于实践。结合实际制定周密的年度工作计划和具体实施方案，明确相关单位的职责和试点目标任务，确保试点工作有效推进。</w:t>
      </w:r>
    </w:p>
    <w:p>
      <w:pPr>
        <w:ind w:left="0" w:right="0" w:firstLine="560"/>
        <w:spacing w:before="450" w:after="450" w:line="312" w:lineRule="auto"/>
      </w:pPr>
      <w:r>
        <w:rPr>
          <w:rFonts w:ascii="宋体" w:hAnsi="宋体" w:eastAsia="宋体" w:cs="宋体"/>
          <w:color w:val="000"/>
          <w:sz w:val="28"/>
          <w:szCs w:val="28"/>
        </w:rPr>
        <w:t xml:space="preserve">(二)扩大试点阶段(202-年7月-202-年6月)。</w:t>
      </w:r>
    </w:p>
    <w:p>
      <w:pPr>
        <w:ind w:left="0" w:right="0" w:firstLine="560"/>
        <w:spacing w:before="450" w:after="450" w:line="312" w:lineRule="auto"/>
      </w:pPr>
      <w:r>
        <w:rPr>
          <w:rFonts w:ascii="宋体" w:hAnsi="宋体" w:eastAsia="宋体" w:cs="宋体"/>
          <w:color w:val="000"/>
          <w:sz w:val="28"/>
          <w:szCs w:val="28"/>
        </w:rPr>
        <w:t xml:space="preserve">总结推广试点工作经验，初步建立起符合我实际的医养结合政策体系、标准规范、管理制度和专业化人才培养制度。30％的养老机构纳入医养结合试点范围，拓展养老合作服务形式，扩大养老机构中医疗服务范围。</w:t>
      </w:r>
    </w:p>
    <w:p>
      <w:pPr>
        <w:ind w:left="0" w:right="0" w:firstLine="560"/>
        <w:spacing w:before="450" w:after="450" w:line="312" w:lineRule="auto"/>
      </w:pPr>
      <w:r>
        <w:rPr>
          <w:rFonts w:ascii="宋体" w:hAnsi="宋体" w:eastAsia="宋体" w:cs="宋体"/>
          <w:color w:val="000"/>
          <w:sz w:val="28"/>
          <w:szCs w:val="28"/>
        </w:rPr>
        <w:t xml:space="preserve">(三)整体推进阶段(202-年7月-202-年12月)。</w:t>
      </w:r>
    </w:p>
    <w:p>
      <w:pPr>
        <w:ind w:left="0" w:right="0" w:firstLine="560"/>
        <w:spacing w:before="450" w:after="450" w:line="312" w:lineRule="auto"/>
      </w:pPr>
      <w:r>
        <w:rPr>
          <w:rFonts w:ascii="宋体" w:hAnsi="宋体" w:eastAsia="宋体" w:cs="宋体"/>
          <w:color w:val="000"/>
          <w:sz w:val="28"/>
          <w:szCs w:val="28"/>
        </w:rPr>
        <w:t xml:space="preserve">全面加强养老机构医疗服务能力建设，大力拓展医疗卫生机构养老服务功能，实现医疗资源与养老服务的有效对接，为全老年人提供安全、舒适的养老环境和规范、便捷的医疗卫生服务。</w:t>
      </w:r>
    </w:p>
    <w:p>
      <w:pPr>
        <w:ind w:left="0" w:right="0" w:firstLine="560"/>
        <w:spacing w:before="450" w:after="450" w:line="312" w:lineRule="auto"/>
      </w:pPr>
      <w:r>
        <w:rPr>
          <w:rFonts w:ascii="宋体" w:hAnsi="宋体" w:eastAsia="宋体" w:cs="宋体"/>
          <w:color w:val="000"/>
          <w:sz w:val="28"/>
          <w:szCs w:val="28"/>
        </w:rPr>
        <w:t xml:space="preserve">(一)提高医疗卫生机构的老年服务能力和水平。加快建设为老年人服务的专业医疗机构，有条件的二级以上综合医院要开设老年病科，做好老年慢性病防治和康复护理等工作。各级各类医疗机构要全面落实老年医疗服务优待政策,为老年人特别是高龄、重病、失能、部分失能老年人及计划生育特殊家庭等行动不便或确有困难的老年人提供挂号、就诊、转诊、取药、收费、综合诊疗等就医便利服务。</w:t>
      </w:r>
    </w:p>
    <w:p>
      <w:pPr>
        <w:ind w:left="0" w:right="0" w:firstLine="560"/>
        <w:spacing w:before="450" w:after="450" w:line="312" w:lineRule="auto"/>
      </w:pPr>
      <w:r>
        <w:rPr>
          <w:rFonts w:ascii="宋体" w:hAnsi="宋体" w:eastAsia="宋体" w:cs="宋体"/>
          <w:color w:val="000"/>
          <w:sz w:val="28"/>
          <w:szCs w:val="28"/>
        </w:rPr>
        <w:t xml:space="preserve">202-年10月底前，二级综合医院(人民医院、电机医院含中医院)全部开通老年人优先挂号、优先就医便利服务绿色通道，在挂号、取药、住院等窗口设置明显的指示或标识；人民医院开设老年病科。</w:t>
      </w:r>
    </w:p>
    <w:p>
      <w:pPr>
        <w:ind w:left="0" w:right="0" w:firstLine="560"/>
        <w:spacing w:before="450" w:after="450" w:line="312" w:lineRule="auto"/>
      </w:pPr>
      <w:r>
        <w:rPr>
          <w:rFonts w:ascii="宋体" w:hAnsi="宋体" w:eastAsia="宋体" w:cs="宋体"/>
          <w:color w:val="000"/>
          <w:sz w:val="28"/>
          <w:szCs w:val="28"/>
        </w:rPr>
        <w:t xml:space="preserve">202-年10月底前，80％以上的各级医疗机构开通老年人优先挂号、优先就医便利服务绿色通道；人民医院、中医院开设老年病科。鼓励镇卫生院和社区卫生服务机构为辖区老年人提供定期体检、上门巡诊、保健咨询、预约就诊、中医养生保健、家庭病床、社区护理、健康管理等基本服务。提高基层医疗卫生机构康复、护理床位占比，鼓励其根据需求增设老年养护、临终关怀病床。</w:t>
      </w:r>
    </w:p>
    <w:p>
      <w:pPr>
        <w:ind w:left="0" w:right="0" w:firstLine="560"/>
        <w:spacing w:before="450" w:after="450" w:line="312" w:lineRule="auto"/>
      </w:pPr>
      <w:r>
        <w:rPr>
          <w:rFonts w:ascii="宋体" w:hAnsi="宋体" w:eastAsia="宋体" w:cs="宋体"/>
          <w:color w:val="000"/>
          <w:sz w:val="28"/>
          <w:szCs w:val="28"/>
        </w:rPr>
        <w:t xml:space="preserve">202-年，全所有医疗机构开通老年人优先挂号、优先就医便利服务绿色通道，所有养老机构能够为入住老年人提供医疗卫生服务；二级综合医院(含中医院)全部开设老年病科，基层医疗卫生机构为入住养老机构和居家的老人提供健康管理服务，65岁以上老年人健康管理率达到80％以上，各镇(街道)至少建成1个医养结合机构或医疗养老联合体。</w:t>
      </w:r>
    </w:p>
    <w:p>
      <w:pPr>
        <w:ind w:left="0" w:right="0" w:firstLine="560"/>
        <w:spacing w:before="450" w:after="450" w:line="312" w:lineRule="auto"/>
      </w:pPr>
      <w:r>
        <w:rPr>
          <w:rFonts w:ascii="宋体" w:hAnsi="宋体" w:eastAsia="宋体" w:cs="宋体"/>
          <w:color w:val="000"/>
          <w:sz w:val="28"/>
          <w:szCs w:val="28"/>
        </w:rPr>
        <w:t xml:space="preserve">(二)推进医疗养老联合体建设。按照就近方便、互利互惠的原则，鼓励养老机构与周边的医疗卫生机构开展多种形式的协议合作，明确双方责任，推进医疗养老联合体(简称医养联合体)建设，鼓励二级综合医院(含中医院)与养老机构开展对口支援、合作共建。医疗卫生机构定期到养老机构提供医疗巡诊、健康管理、保健咨询、预约就诊、中医养生保健等服务。建立康复病床、双向转诊、急诊急救等医疗救治绿色通道，承担养老机构医务人员培训任务。</w:t>
      </w:r>
    </w:p>
    <w:p>
      <w:pPr>
        <w:ind w:left="0" w:right="0" w:firstLine="560"/>
        <w:spacing w:before="450" w:after="450" w:line="312" w:lineRule="auto"/>
      </w:pPr>
      <w:r>
        <w:rPr>
          <w:rFonts w:ascii="宋体" w:hAnsi="宋体" w:eastAsia="宋体" w:cs="宋体"/>
          <w:color w:val="000"/>
          <w:sz w:val="28"/>
          <w:szCs w:val="28"/>
        </w:rPr>
        <w:t xml:space="preserve">(三)逐步推进家庭医生签约服务。依托基层医疗卫生计生机构和网络，开展家庭医生签约服务，鼓励入住社区托养机构、老年日间照料中心和居家的老人与家庭医生建立签约服务关系，优先满足65岁以上老年居民和高龄、重病、失能、部分失能以及计划生育特殊家庭的老年人(统称重点人群)的服务需求。为老年人提供健康档案管理、健康教育、家庭病床、基层护理等基本医疗卫生服务。</w:t>
      </w:r>
    </w:p>
    <w:p>
      <w:pPr>
        <w:ind w:left="0" w:right="0" w:firstLine="560"/>
        <w:spacing w:before="450" w:after="450" w:line="312" w:lineRule="auto"/>
      </w:pPr>
      <w:r>
        <w:rPr>
          <w:rFonts w:ascii="宋体" w:hAnsi="宋体" w:eastAsia="宋体" w:cs="宋体"/>
          <w:color w:val="000"/>
          <w:sz w:val="28"/>
          <w:szCs w:val="28"/>
        </w:rPr>
        <w:t xml:space="preserve">202-年重点人群签约服务率达到60％；202-年底达到70％;202-年底达到90％。</w:t>
      </w:r>
    </w:p>
    <w:p>
      <w:pPr>
        <w:ind w:left="0" w:right="0" w:firstLine="560"/>
        <w:spacing w:before="450" w:after="450" w:line="312" w:lineRule="auto"/>
      </w:pPr>
      <w:r>
        <w:rPr>
          <w:rFonts w:ascii="宋体" w:hAnsi="宋体" w:eastAsia="宋体" w:cs="宋体"/>
          <w:color w:val="000"/>
          <w:sz w:val="28"/>
          <w:szCs w:val="28"/>
        </w:rPr>
        <w:t xml:space="preserve">(四)大力发展中医药健康养老服务。鼓励新建以中医药健康养老为特色的护理院、疗养院，鼓励有条件的养老机构设置以老年病、慢性病防治为主的中医诊室，支持基层医疗卫生服务机构开展中医药健康养老服务。支持养老机构开展融中医健康体统运动为一体的老年人养生保健、康复、护理服务。充分发挥中医药预防保健特色优势，大力开发中医药与养老服务相结合的系列服务产品。</w:t>
      </w:r>
    </w:p>
    <w:p>
      <w:pPr>
        <w:ind w:left="0" w:right="0" w:firstLine="560"/>
        <w:spacing w:before="450" w:after="450" w:line="312" w:lineRule="auto"/>
      </w:pPr>
      <w:r>
        <w:rPr>
          <w:rFonts w:ascii="宋体" w:hAnsi="宋体" w:eastAsia="宋体" w:cs="宋体"/>
          <w:color w:val="000"/>
          <w:sz w:val="28"/>
          <w:szCs w:val="28"/>
        </w:rPr>
        <w:t xml:space="preserve">到202-年，60％以上的养老机构能以不同形式为入住老年人提供中医药健康养老服务，65岁以上的老年人中医药健康管理率达到65％以上。</w:t>
      </w:r>
    </w:p>
    <w:p>
      <w:pPr>
        <w:ind w:left="0" w:right="0" w:firstLine="560"/>
        <w:spacing w:before="450" w:after="450" w:line="312" w:lineRule="auto"/>
      </w:pPr>
      <w:r>
        <w:rPr>
          <w:rFonts w:ascii="宋体" w:hAnsi="宋体" w:eastAsia="宋体" w:cs="宋体"/>
          <w:color w:val="000"/>
          <w:sz w:val="28"/>
          <w:szCs w:val="28"/>
        </w:rPr>
        <w:t xml:space="preserve">(五)推动医疗卫生机构开展养老服务。充分利用现有闲置或利用率较低的各类医院以及闲置床位较多的一级、二级医院等资源，转型创办康复中心、老年病医院、护理院等主要针对高龄、重病、失能、部分失能老年人的康复护理专业医疗养老机构。公立医院资源丰富的可积极稳妥地将部分公立医院转为康复、护理等医疗机构。基层医疗机构和二级医院内设养老机构符合条件的，享受养老机构相关建设补贴、运营补贴和其他政策扶持。</w:t>
      </w:r>
    </w:p>
    <w:p>
      <w:pPr>
        <w:ind w:left="0" w:right="0" w:firstLine="560"/>
        <w:spacing w:before="450" w:after="450" w:line="312" w:lineRule="auto"/>
      </w:pPr>
      <w:r>
        <w:rPr>
          <w:rFonts w:ascii="宋体" w:hAnsi="宋体" w:eastAsia="宋体" w:cs="宋体"/>
          <w:color w:val="000"/>
          <w:sz w:val="28"/>
          <w:szCs w:val="28"/>
        </w:rPr>
        <w:t xml:space="preserve">202-年10月底前，各镇(街道)要结合县乡医疗卫生机构一体化改革，对辖区内的一、二级医院在充分调研摸底的基础上，将转型创办康复中心、老年病医院、护理院的规划上报卫计局。</w:t>
      </w:r>
    </w:p>
    <w:p>
      <w:pPr>
        <w:ind w:left="0" w:right="0" w:firstLine="560"/>
        <w:spacing w:before="450" w:after="450" w:line="312" w:lineRule="auto"/>
      </w:pPr>
      <w:r>
        <w:rPr>
          <w:rFonts w:ascii="宋体" w:hAnsi="宋体" w:eastAsia="宋体" w:cs="宋体"/>
          <w:color w:val="000"/>
          <w:sz w:val="28"/>
          <w:szCs w:val="28"/>
        </w:rPr>
        <w:t xml:space="preserve">(六)优先发展养老机构设置医疗机构。养老机构内设医疗机构按规定实施准入和管理，依法依规开展医疗卫生服务。对养老机构内设医疗机构的申请,卫计局要优先予以审核审批；养老机构可根据服务需求和自身能力，按相关规定申请开办老年病医院、康复医院、护理院、中医医院、临终关怀机构等，也可内设医务室、护理站等医疗机构。有条件的养老机构要加强失能、慢性病的康复服务，设立康复区或康复中心，开展专业化的康复服务。鼓励执业医师到养老机构设置的医疗机构多点执业，支持有相关专业特长的医师及专业人员在养老机构规范开展疾病预防、营养、中医调理养生等非诊疗行为的健康服务。养老机构内设医疗机构属于社会办医范畴的，按照《省卫生和计划生育委员会关于加快发展社会办医的通知》等相关规定，享受政策扶持。</w:t>
      </w:r>
    </w:p>
    <w:p>
      <w:pPr>
        <w:ind w:left="0" w:right="0" w:firstLine="560"/>
        <w:spacing w:before="450" w:after="450" w:line="312" w:lineRule="auto"/>
      </w:pPr>
      <w:r>
        <w:rPr>
          <w:rFonts w:ascii="宋体" w:hAnsi="宋体" w:eastAsia="宋体" w:cs="宋体"/>
          <w:color w:val="000"/>
          <w:sz w:val="28"/>
          <w:szCs w:val="28"/>
        </w:rPr>
        <w:t xml:space="preserve">(七)支持社会力量兴办医养结合机构。支持社会力量开办具有医疗卫生、养老服务资质和能力的医养结合机构。医养结合机构同等享受医疗卫生和养老服务的优惠政策。鼓励有条件的地方开展一站式办理，为符合规划条件和准入资质的医养结合机构提供便捷服务。支持社会力量通过特许经营、公建民营、民办公助等模式，举办非营利性医养结合机构。支持企业积极开发安全有效的食品药品、康复辅具、日常照护、文化娱乐等老年人用品用具和服务产品。</w:t>
      </w:r>
    </w:p>
    <w:p>
      <w:pPr>
        <w:ind w:left="0" w:right="0" w:firstLine="560"/>
        <w:spacing w:before="450" w:after="450" w:line="312" w:lineRule="auto"/>
      </w:pPr>
      <w:r>
        <w:rPr>
          <w:rFonts w:ascii="宋体" w:hAnsi="宋体" w:eastAsia="宋体" w:cs="宋体"/>
          <w:color w:val="000"/>
          <w:sz w:val="28"/>
          <w:szCs w:val="28"/>
        </w:rPr>
        <w:t xml:space="preserve">(八)逐步提高基本医疗保险保障水平。对养老机构内设的医疗机构，按照规定纳入城乡医保定点范围。医疗保险经办机构要按照基本医疗保险服务范围、项目、服务质量、结算办法等内容，明确双方的责任、权利和义务，将国家规定的医疗康复项目纳入城乡居民基本医疗保险报销范围；规范为居家老年人提供的医疗和护理服务项目，将符合规定的医疗费用纳入医保支付范围。</w:t>
      </w:r>
    </w:p>
    <w:p>
      <w:pPr>
        <w:ind w:left="0" w:right="0" w:firstLine="560"/>
        <w:spacing w:before="450" w:after="450" w:line="312" w:lineRule="auto"/>
      </w:pPr>
      <w:r>
        <w:rPr>
          <w:rFonts w:ascii="宋体" w:hAnsi="宋体" w:eastAsia="宋体" w:cs="宋体"/>
          <w:color w:val="000"/>
          <w:sz w:val="28"/>
          <w:szCs w:val="28"/>
        </w:rPr>
        <w:t xml:space="preserve">(一)加强经费投入和资金保障。各镇(街道)要整合现有资源，加大经费投入，鼓励和支持实施医养结合试点项目。从202-年起，对建成通过验收且依法投入运营的社会办医养结合机构，享受《省人民政府关于支持社会力量发展养老服务业若干措施的通知》(晋政发〔2024〕39号)确定的各项补贴和配套政策。社会办医疗机构申请并经审查符合养老机构设立许可条件的新增医养、护理型养老床位，享受社会办医养结合机构同等扶持政策。</w:t>
      </w:r>
    </w:p>
    <w:p>
      <w:pPr>
        <w:ind w:left="0" w:right="0" w:firstLine="560"/>
        <w:spacing w:before="450" w:after="450" w:line="312" w:lineRule="auto"/>
      </w:pPr>
      <w:r>
        <w:rPr>
          <w:rFonts w:ascii="宋体" w:hAnsi="宋体" w:eastAsia="宋体" w:cs="宋体"/>
          <w:color w:val="000"/>
          <w:sz w:val="28"/>
          <w:szCs w:val="28"/>
        </w:rPr>
        <w:t xml:space="preserve">(二)完善投融资和财税价格政策。对符合条件的医养结合机构，按规定落实好相关支持政策。拓宽场化融资渠道，积极推广政府和社会资本合作(ppp)的投融资模式。鼓励和引导各类金融机构创新金融产品和服务方式，加大金融对医养结合领域的支持力度。有条件的可通过由金融和产业资本共同筹资的健康产业投资基金支持医养结合发展。积极推进政府购买基本健康养老服务，逐步扩大购买服务范围，完善购买服务内容，各类经营主体平等参与。</w:t>
      </w:r>
    </w:p>
    <w:p>
      <w:pPr>
        <w:ind w:left="0" w:right="0" w:firstLine="560"/>
        <w:spacing w:before="450" w:after="450" w:line="312" w:lineRule="auto"/>
      </w:pPr>
      <w:r>
        <w:rPr>
          <w:rFonts w:ascii="宋体" w:hAnsi="宋体" w:eastAsia="宋体" w:cs="宋体"/>
          <w:color w:val="000"/>
          <w:sz w:val="28"/>
          <w:szCs w:val="28"/>
        </w:rPr>
        <w:t xml:space="preserve">(三)加强规划布局和用地保障。各镇(街道)要在土地利用规划和城乡规划中统筹考虑医养结合机构发展需要，做好用地规划布局。对非营利性医养结合机构，可采取划拨方式，优先保障用地；对营利性医养结合机构，应以租赁、出让等有偿方式保障用地，养老机构设置医疗机构，可将在项目中配套建设医疗服务设施相关要求作为土地出让条件，并明确不得分割转让。依法需招标拍卖挂牌出让土地的，应采取招标拍卖挂牌出让方式。</w:t>
      </w:r>
    </w:p>
    <w:p>
      <w:pPr>
        <w:ind w:left="0" w:right="0" w:firstLine="560"/>
        <w:spacing w:before="450" w:after="450" w:line="312" w:lineRule="auto"/>
      </w:pPr>
      <w:r>
        <w:rPr>
          <w:rFonts w:ascii="宋体" w:hAnsi="宋体" w:eastAsia="宋体" w:cs="宋体"/>
          <w:color w:val="000"/>
          <w:sz w:val="28"/>
          <w:szCs w:val="28"/>
        </w:rPr>
        <w:t xml:space="preserve">(四)加强医养结合人才队伍建设。研究制定养老机构医护人员的定向培养、合作培养和针对性培养政策，不断加强医养结合发展的人才保障。养老机构医护人员纳入卫生计生部门统一管理，在资格认定、职称评定、继续教育和推荐评优等方面予以适当倾斜。建立医养结合人才队伍的轮训机制，将老年医学、康复、护理人才作为急需紧缺人才纳入卫生计生人员培训规划。加强专业技能培训，推进医疗、养老护理员等职业技能鉴定工作。将中医治未病适宜技术纳入养老护理员的培训课程。加快培养老年医学、康复、护理、营养、心理和社会工作等方面专业人才。</w:t>
      </w:r>
    </w:p>
    <w:p>
      <w:pPr>
        <w:ind w:left="0" w:right="0" w:firstLine="560"/>
        <w:spacing w:before="450" w:after="450" w:line="312" w:lineRule="auto"/>
      </w:pPr>
      <w:r>
        <w:rPr>
          <w:rFonts w:ascii="宋体" w:hAnsi="宋体" w:eastAsia="宋体" w:cs="宋体"/>
          <w:color w:val="000"/>
          <w:sz w:val="28"/>
          <w:szCs w:val="28"/>
        </w:rPr>
        <w:t xml:space="preserve">(五)强化信息支撑。利用全员人口信息库、电子健康档案、电子病历等，推动建立社区养老服务信息平台与人口健康信息平台对接，整合信息资源，实现信息共享，为开展医养给合服务提供信息和技术支撑。组织有条件的医疗机构开展面向养老机构的远程医疗服务。</w:t>
      </w:r>
    </w:p>
    <w:p>
      <w:pPr>
        <w:ind w:left="0" w:right="0" w:firstLine="560"/>
        <w:spacing w:before="450" w:after="450" w:line="312" w:lineRule="auto"/>
      </w:pPr>
      <w:r>
        <w:rPr>
          <w:rFonts w:ascii="宋体" w:hAnsi="宋体" w:eastAsia="宋体" w:cs="宋体"/>
          <w:color w:val="000"/>
          <w:sz w:val="28"/>
          <w:szCs w:val="28"/>
        </w:rPr>
        <w:t xml:space="preserve">(一)加强组织领导和部门协调。各镇(街道)要高度重视，把推进医养结合工作摆在首要位置，纳入深化医药卫生体制改革和促进养老、健康服务业发展的总体部署，推进医养结合工作落实。各相关部门要加强协同配合，按照各自的职责权限，落实和完善相关优惠扶持政策，共同支持医养结合发展，做好入住医养结合机构和居家医养服务老年人的合法权益保障工作。</w:t>
      </w:r>
    </w:p>
    <w:p>
      <w:pPr>
        <w:ind w:left="0" w:right="0" w:firstLine="560"/>
        <w:spacing w:before="450" w:after="450" w:line="312" w:lineRule="auto"/>
      </w:pPr>
      <w:r>
        <w:rPr>
          <w:rFonts w:ascii="宋体" w:hAnsi="宋体" w:eastAsia="宋体" w:cs="宋体"/>
          <w:color w:val="000"/>
          <w:sz w:val="28"/>
          <w:szCs w:val="28"/>
        </w:rPr>
        <w:t xml:space="preserve">(二)分阶段逐步落实。202-年6月底前，确定级试点单位，制定工作计划和实施方案。7月至11月根据方案要求逐项落实。12月底之前对医养结合试点工作进行自查自评，并按要求将试点单位工作计划、实施方案、自评报告上报卫计局家庭发展股、民政局社福股。</w:t>
      </w:r>
    </w:p>
    <w:p>
      <w:pPr>
        <w:ind w:left="0" w:right="0" w:firstLine="560"/>
        <w:spacing w:before="450" w:after="450" w:line="312" w:lineRule="auto"/>
      </w:pPr>
      <w:r>
        <w:rPr>
          <w:rFonts w:ascii="宋体" w:hAnsi="宋体" w:eastAsia="宋体" w:cs="宋体"/>
          <w:color w:val="000"/>
          <w:sz w:val="28"/>
          <w:szCs w:val="28"/>
        </w:rPr>
        <w:t xml:space="preserve">(三)建立和完善考核督查机制。卫计、民政部门会同相关部门加强对医养结合工作的督导检查、及时发现和推广好的经验和做法。要逐步建立以落实医养结合政策情况、医养结合服务覆盖率、医疗机构和养老机构无缝对接程度、老年人护理服务质量、老年人满意度等为主要指标的考核评估体系，将医养结合工作纳入目标管理责任制年度考核内容，确保各项政策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老年健康与医养结合实施方案篇八</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2024年，全区所有医疗机构为老年人开通就诊绿色通道；全区二级以上综合医院开设老年医学科不低于70%；有不少于1所独立的老年护理院或依托区级医院附设的老年护理院；社区医养结合型机构不少于5个；65岁以上老年人健康管理率72%以上。人均预期寿命达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2025-01-17T02:50:13+08:00</dcterms:created>
  <dcterms:modified xsi:type="dcterms:W3CDTF">2025-01-17T02:50:13+08:00</dcterms:modified>
</cp:coreProperties>
</file>

<file path=docProps/custom.xml><?xml version="1.0" encoding="utf-8"?>
<Properties xmlns="http://schemas.openxmlformats.org/officeDocument/2006/custom-properties" xmlns:vt="http://schemas.openxmlformats.org/officeDocument/2006/docPropsVTypes"/>
</file>