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2024年农村房屋买卖合同正规版本 农村房屋买卖合同(通用9篇)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农村房屋买卖合同正规版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农村房屋买卖合同正规版本篇二</w:t>
      </w:r>
    </w:p>
    <w:p>
      <w:pPr>
        <w:ind w:left="0" w:right="0" w:firstLine="560"/>
        <w:spacing w:before="450" w:after="450" w:line="312" w:lineRule="auto"/>
      </w:pPr>
      <w:r>
        <w:rPr>
          <w:rFonts w:ascii="宋体" w:hAnsi="宋体" w:eastAsia="宋体" w:cs="宋体"/>
          <w:color w:val="000"/>
          <w:sz w:val="28"/>
          <w:szCs w:val="28"/>
        </w:rPr>
        <w:t xml:space="preserve">与主合同有关的电报、书信、图表等，也是合同的组成部分，应同主合同一起妥善保管。怎样写房屋租赁交易合同?下面小编给大家带来房屋租赁交易合同5篇,仅供参考,希望大家喜欢!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二、甲、乙双方议定的上述房屋成交价格为人民币(大写)(元)，乙方由__×__年__月__日前，一次付给甲方。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三、双方同意于二00三__年__月__日由甲方将上述房屋交付给乙方所有。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八、交费日期定于×年×月×日交齐，如有违约，违约金由甲方提出要求，乙方予以赔偿。(可以依据法律解决)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条甲、乙双方合同签定后，若乙方中途违约二手房居间，应书面通知甲方，甲方应在____日内将乙方的已付款(不记利息)返还给乙方，但购房定金归甲方所有。若甲方中途违约二手房，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购买方(乙方)_________________(手印)</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农村房屋买卖合同正规版本篇四</w:t>
      </w:r>
    </w:p>
    <w:p>
      <w:pPr>
        <w:ind w:left="0" w:right="0" w:firstLine="560"/>
        <w:spacing w:before="450" w:after="450" w:line="312" w:lineRule="auto"/>
      </w:pPr>
      <w:r>
        <w:rPr>
          <w:rFonts w:ascii="宋体" w:hAnsi="宋体" w:eastAsia="宋体" w:cs="宋体"/>
          <w:color w:val="000"/>
          <w:sz w:val="28"/>
          <w:szCs w:val="28"/>
        </w:rPr>
        <w:t xml:space="preserve">甲方（转让方）：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间以及相应的宅基地。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 元，乙方于 年 月 日前交付转让款 元，余款 元于20xx年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在房屋交付之后，甲方有义务配合乙方办理各项过户手续，过户费用由双方另行协商。</w:t>
      </w:r>
    </w:p>
    <w:p>
      <w:pPr>
        <w:ind w:left="0" w:right="0" w:firstLine="560"/>
        <w:spacing w:before="450" w:after="450" w:line="312" w:lineRule="auto"/>
      </w:pPr>
      <w:r>
        <w:rPr>
          <w:rFonts w:ascii="宋体" w:hAnsi="宋体" w:eastAsia="宋体" w:cs="宋体"/>
          <w:color w:val="000"/>
          <w:sz w:val="28"/>
          <w:szCs w:val="28"/>
        </w:rPr>
        <w:t xml:space="preserve">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农村房屋买卖合同正规版本篇五</w:t>
      </w:r>
    </w:p>
    <w:p>
      <w:pPr>
        <w:ind w:left="0" w:right="0" w:firstLine="560"/>
        <w:spacing w:before="450" w:after="450" w:line="312" w:lineRule="auto"/>
      </w:pPr>
      <w:r>
        <w:rPr>
          <w:rFonts w:ascii="宋体" w:hAnsi="宋体" w:eastAsia="宋体" w:cs="宋体"/>
          <w:color w:val="000"/>
          <w:sz w:val="28"/>
          <w:szCs w:val="28"/>
        </w:rPr>
        <w:t xml:space="preserve">甲方：____________ (出售人)</w:t>
      </w:r>
    </w:p>
    <w:p>
      <w:pPr>
        <w:ind w:left="0" w:right="0" w:firstLine="560"/>
        <w:spacing w:before="450" w:after="450" w:line="312" w:lineRule="auto"/>
      </w:pPr>
      <w:r>
        <w:rPr>
          <w:rFonts w:ascii="宋体" w:hAnsi="宋体" w:eastAsia="宋体" w:cs="宋体"/>
          <w:color w:val="000"/>
          <w:sz w:val="28"/>
          <w:szCs w:val="28"/>
        </w:rPr>
        <w:t xml:space="preserve">乙方：____________(买受人)</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若房屋因政策原因需要拆迁所产生的拆迁赔偿款与甲方无关，相关权益全部归属乙方；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农村房屋买卖合同正规版本篇六</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甲、乙双方经协商，就甲方所有房屋及宅基地的转让达成如下协议：</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房子在宅基地上。</w:t>
      </w:r>
    </w:p>
    <w:p>
      <w:pPr>
        <w:ind w:left="0" w:right="0" w:firstLine="560"/>
        <w:spacing w:before="450" w:after="450" w:line="312" w:lineRule="auto"/>
      </w:pPr>
      <w:r>
        <w:rPr>
          <w:rFonts w:ascii="宋体" w:hAnsi="宋体" w:eastAsia="宋体" w:cs="宋体"/>
          <w:color w:val="000"/>
          <w:sz w:val="28"/>
          <w:szCs w:val="28"/>
        </w:rPr>
        <w:t xml:space="preserve">二、房价与支付</w:t>
      </w:r>
    </w:p>
    <w:p>
      <w:pPr>
        <w:ind w:left="0" w:right="0" w:firstLine="560"/>
        <w:spacing w:before="450" w:after="450" w:line="312" w:lineRule="auto"/>
      </w:pPr>
      <w:r>
        <w:rPr>
          <w:rFonts w:ascii="宋体" w:hAnsi="宋体" w:eastAsia="宋体" w:cs="宋体"/>
          <w:color w:val="000"/>
          <w:sz w:val="28"/>
          <w:szCs w:val="28"/>
        </w:rPr>
        <w:t xml:space="preserve">该房屋及宅基地总价款为人民币________元，乙方应于________年之前支付出让金。</w:t>
      </w:r>
    </w:p>
    <w:p>
      <w:pPr>
        <w:ind w:left="0" w:right="0" w:firstLine="560"/>
        <w:spacing w:before="450" w:after="450" w:line="312" w:lineRule="auto"/>
      </w:pPr>
      <w:r>
        <w:rPr>
          <w:rFonts w:ascii="宋体" w:hAnsi="宋体" w:eastAsia="宋体" w:cs="宋体"/>
          <w:color w:val="000"/>
          <w:sz w:val="28"/>
          <w:szCs w:val="28"/>
        </w:rPr>
        <w:t xml:space="preserve">三、标的物的交付</w:t>
      </w:r>
    </w:p>
    <w:p>
      <w:pPr>
        <w:ind w:left="0" w:right="0" w:firstLine="560"/>
        <w:spacing w:before="450" w:after="450" w:line="312" w:lineRule="auto"/>
      </w:pPr>
      <w:r>
        <w:rPr>
          <w:rFonts w:ascii="宋体" w:hAnsi="宋体" w:eastAsia="宋体" w:cs="宋体"/>
          <w:color w:val="000"/>
          <w:sz w:val="28"/>
          <w:szCs w:val="28"/>
        </w:rPr>
        <w:t xml:space="preserve">甲方应提前交付转让标的。</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保证对该房屋拥有完全所有权，该房屋及宅基地使用权不存在任何权利瑕疵。如乙方因权利瑕疵或甲方原因不能购买该房屋，甲方应支付人民币违约金，并赔偿乙方一切经济损失（包括但不限于：直接经济损失、房屋装修费用、应得利益损失、因纠纷支付的诉讼费、公证费）。</w:t>
      </w:r>
    </w:p>
    <w:p>
      <w:pPr>
        <w:ind w:left="0" w:right="0" w:firstLine="560"/>
        <w:spacing w:before="450" w:after="450" w:line="312" w:lineRule="auto"/>
      </w:pPr>
      <w:r>
        <w:rPr>
          <w:rFonts w:ascii="宋体" w:hAnsi="宋体" w:eastAsia="宋体" w:cs="宋体"/>
          <w:color w:val="000"/>
          <w:sz w:val="28"/>
          <w:szCs w:val="28"/>
        </w:rPr>
        <w:t xml:space="preserve">2、甲方应在合同约定的期限内交付房屋，每延期一天，甲方应承担总房款1%的违约金。</w:t>
      </w:r>
    </w:p>
    <w:p>
      <w:pPr>
        <w:ind w:left="0" w:right="0" w:firstLine="560"/>
        <w:spacing w:before="450" w:after="450" w:line="312" w:lineRule="auto"/>
      </w:pPr>
      <w:r>
        <w:rPr>
          <w:rFonts w:ascii="宋体" w:hAnsi="宋体" w:eastAsia="宋体" w:cs="宋体"/>
          <w:color w:val="000"/>
          <w:sz w:val="28"/>
          <w:szCs w:val="28"/>
        </w:rPr>
        <w:t xml:space="preserve">3、本合同签订后，甲方不得以任何租赁、担保、出售等方式损害房屋所有权。否则，甲方承担相当于房价款的违约金。</w:t>
      </w:r>
    </w:p>
    <w:p>
      <w:pPr>
        <w:ind w:left="0" w:right="0" w:firstLine="560"/>
        <w:spacing w:before="450" w:after="450" w:line="312" w:lineRule="auto"/>
      </w:pPr>
      <w:r>
        <w:rPr>
          <w:rFonts w:ascii="宋体" w:hAnsi="宋体" w:eastAsia="宋体" w:cs="宋体"/>
          <w:color w:val="000"/>
          <w:sz w:val="28"/>
          <w:szCs w:val="28"/>
        </w:rPr>
        <w:t xml:space="preserve">4、房屋交付后，甲方有义务配合乙方办理一切过户手续，过户费用由乙方承担，</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农村房屋买卖合同正规版本篇七</w:t>
      </w:r>
    </w:p>
    <w:p>
      <w:pPr>
        <w:ind w:left="0" w:right="0" w:firstLine="560"/>
        <w:spacing w:before="450" w:after="450" w:line="312" w:lineRule="auto"/>
      </w:pPr>
      <w:r>
        <w:rPr>
          <w:rFonts w:ascii="宋体" w:hAnsi="宋体" w:eastAsia="宋体" w:cs="宋体"/>
          <w:color w:val="000"/>
          <w:sz w:val="28"/>
          <w:szCs w:val="28"/>
        </w:rPr>
        <w:t xml:space="preserve">由于我国目前尚无专门的法律规定来规范和解决，因此，审判实践中，对如何处理这类纠纷存在很大的分歧。</w:t>
      </w:r>
    </w:p>
    <w:p>
      <w:pPr>
        <w:ind w:left="0" w:right="0" w:firstLine="560"/>
        <w:spacing w:before="450" w:after="450" w:line="312" w:lineRule="auto"/>
      </w:pPr>
      <w:r>
        <w:rPr>
          <w:rFonts w:ascii="宋体" w:hAnsi="宋体" w:eastAsia="宋体" w:cs="宋体"/>
          <w:color w:val="000"/>
          <w:sz w:val="28"/>
          <w:szCs w:val="28"/>
        </w:rPr>
        <w:t xml:space="preserve">认为买卖合同无效的有之（无效论），认为有效的`有之（有效论），认为合同无效但房屋可不予返还的有之（无效不返还论），一时仁者见仁，智者见智。这使得很多法官在审理具体案件时感到无所适从，从而导致不同法院和法官判案结果呈现很大的差异性，这在一定程度上给司法公正带来了不应有的负面影响。因此，如何就现有相关法律、法规和政策规定对这类纠纷作出正确、规范、统一的裁判不仅是当务之急，也是势在必行。</w:t>
      </w:r>
    </w:p>
    <w:p>
      <w:pPr>
        <w:ind w:left="0" w:right="0" w:firstLine="560"/>
        <w:spacing w:before="450" w:after="450" w:line="312" w:lineRule="auto"/>
      </w:pPr>
      <w:r>
        <w:rPr>
          <w:rFonts w:ascii="宋体" w:hAnsi="宋体" w:eastAsia="宋体" w:cs="宋体"/>
          <w:color w:val="000"/>
          <w:sz w:val="28"/>
          <w:szCs w:val="28"/>
        </w:rPr>
        <w:t xml:space="preserve">对于农村房屋能否买卖这个问题，是审判人员在处理这类纠纷首先必须面对并予以解决的问题。如果这一问题认识模糊，案子就没法审下去。审判实践中，对这个问题一直存在两种意见；一种意见认为农村房屋买卖事关农村宅基地使用权的转让，而我国法律禁止转让农村宅基地使用权，因此，农村房屋不能买卖；另一种意见认为，我国法律没有禁止农村房屋买卖的明文规定，法无禁止即自由”，只要双方合意，就可以买卖。要搞清农村房屋能否买卖这个问题，可从以下方面进行分析：</w:t>
      </w:r>
    </w:p>
    <w:p>
      <w:pPr>
        <w:ind w:left="0" w:right="0" w:firstLine="560"/>
        <w:spacing w:before="450" w:after="450" w:line="312" w:lineRule="auto"/>
      </w:pPr>
      <w:r>
        <w:rPr>
          <w:rFonts w:ascii="宋体" w:hAnsi="宋体" w:eastAsia="宋体" w:cs="宋体"/>
          <w:color w:val="000"/>
          <w:sz w:val="28"/>
          <w:szCs w:val="28"/>
        </w:rPr>
        <w:t xml:space="preserve">我国《民法通则》第七十五条规定， 公民的个人财产，包括公民的合法收入、房屋、储蓄、生活用品、文物、图书资料、林木、牲畜和法律允许公民所有的生产资料以及其他合法财产；《物权法》第六十四条也规定私人对其合法的收入、房屋、生活用品、生产工具、原材料等不动产和动产享有所有权”。对照该两条规定，我们认定农村房屋是农村居民合法的私有财产应是不容置疑的。既然农村房屋是农村居民合法的私有财产，那么从理论角度来说，作为农村房屋所有权人的农村居民 ，完全可以依法对其房屋行使所有权，当然包括其中能充分体现所有权权能的处分权。再从我国目前的立法精神和法律现状来看，据笔者所知，我国到目前为止，并无禁止农村居民出售自己农村房屋的法律、法规规定；相反的，《中华人民共和国土地法》第62条中却有：农村村民出卖、出租住房后，再申请宅基地的，不予批准”的规定，从上面法律规定精神来看，国家还是肯定农村房屋是可以出售的，没有要禁止和干涉农村居民行使房屋所有权的立法意图。那么，既然有卖就有买，因此农村房屋是可以买卖的。</w:t>
      </w:r>
    </w:p>
    <w:p>
      <w:pPr>
        <w:ind w:left="0" w:right="0" w:firstLine="560"/>
        <w:spacing w:before="450" w:after="450" w:line="312" w:lineRule="auto"/>
      </w:pPr>
      <w:r>
        <w:rPr>
          <w:rFonts w:ascii="宋体" w:hAnsi="宋体" w:eastAsia="宋体" w:cs="宋体"/>
          <w:color w:val="000"/>
          <w:sz w:val="28"/>
          <w:szCs w:val="28"/>
        </w:rPr>
        <w:t xml:space="preserve">农村房屋买卖必然会涉及房屋下土地即农村宅基地使用权转让这个敏感的法律问题。农村宅基地使用权是农村居民为建造自住房屋，对农村集体土地所享有的一种占有、使用的权利，它是我国特有的一种用益物权形式。 农村宅基地属于农民集体经济组织所有，农民对自己依法获得的宅基地只有使用权，而无处置权。这在我国《土地管理法》第六十三条就有农民集体所有的土地的使用权不得出让、转让或者出租用于非农业建设”的明确规定。由此可见，农村宅基地使用权的流转按法律规定是受严格限制的。这些限制性规定，虽不是针对农村房屋能否出售作出的，但基于农村房屋与其所付着的土地紧密关联性和我国传统的房随地走、房地一体的习惯思维，农村房屋买卖因此变得异常复杂起来。这种房随地走、房地一体的认识，使审判实践中不少审判人员将农村宅基地使用权能否转让当成了左右农村房屋买卖合同有效、无效的法宝，并以此作为裁判的依据。那么，农村宅基地不能任意转让的规定是否必然导致农村房屋也不能转让呢？笔者认为，虽然在物理上和人们的习惯思维上，农村房屋与农村宅基地密不可分；但是，我国现行法律对房屋所有权和农村宅基地使用权却是分开规定的，他们是两种各自独立存在的权利，并无主从之分；而且目前我国也并无明确的法律规定要求这两种权利在发生变更时必须同步进行。人们之所以有房随地走（或地随房走）、房地一体的说法，是由于受《中华人民共和国城市房地产管理法》第三十一条规定房地产转让、抵押时，房屋的所有权和该房屋占用范围内的土地使用权同时转让、抵押”及相关学者理论的影响。这其实是对农村房屋买卖的一种误解。因为，房、地同时转让、房地一体原则是我国城市房地产管理法针对在中华人民共和国城市规划区国有土地范围内取得房地产开发用地的土地使用权，从事房地产开发、房地产交易”而专门规定的特有原则；其他可参照此规定执行的情形，也只有该法第七十一条规定的在城市规划区外的国有土地范围内取得房地产开发用地的土地使用权，从事房地产开发、交易活动以及实施房地产管理”这种情况。从上面规定我们可以看出，该原则所适用的对象和范围都是特定的，其立足点为国有土地和城市房产，并非农村集体土地和农村房屋。而农村房屋和农村宅基地不同于城市房产和国有土地的特殊性，自然决定了我们不能盲目地套用这种原则。因此，笔者认为，在法律、法规没有明确规定农村房屋买卖也必须执行房随地走、房地一体、同时转让原则的情况下，农村宅基地使用权限制流转的规定并不必然决定农村房屋不能买卖。</w:t>
      </w:r>
    </w:p>
    <w:p>
      <w:pPr>
        <w:ind w:left="0" w:right="0" w:firstLine="560"/>
        <w:spacing w:before="450" w:after="450" w:line="312" w:lineRule="auto"/>
      </w:pPr>
      <w:r>
        <w:rPr>
          <w:rFonts w:ascii="宋体" w:hAnsi="宋体" w:eastAsia="宋体" w:cs="宋体"/>
          <w:color w:val="000"/>
          <w:sz w:val="28"/>
          <w:szCs w:val="28"/>
        </w:rPr>
        <w:t xml:space="preserve">总之，应对农村房屋买卖合同纠纷是一个复杂的过程，实践证明，由具备一定法律知识和工作经验的律师来处理，既可以防范法律纠纷，也可以更好地解决法律纠纷，最大限度地避免或降低经济损失，有效地保障您的合法权益。为了更好地帮您解决农村房屋买卖合同纠纷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农村房屋买卖合同正规版本篇八</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二、房屋状况：本合同项下的房屋位于_____市_____街道，相邻为__________，建筑面积__________，北屋，东屋，西屋，南屋，院落面积为__________，房屋登记在__________名下或宅地基使用权证登记在__________名下。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日，乙方一次性付清全部款项，并将该款项汇入甲方账号为的账户；如未按期交付房款，乙方需每一天额外向甲方支付房款总额的违约金，如乙方在合同签订之日起__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__日内，甲方须将本合同项下的房屋以及包括但不限于房屋宅基地使用权证、房产证等全部相关资料原件交付给乙方并负责腾空房屋；如甲方未按期交付材料和房屋，须向乙方每一天支付__________元的违约金，直至甲方交付全部材料和房屋为止；如甲方在合同签订后__________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日，甲方应当根据乙方的需要，用心配合乙方办理房屋产权过户的相关手续；如甲方拒绝或无故拖延，不予以配合，甲方须向乙方每日支付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乙方（签字捺印）：__________身份证号：__________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农村房屋买卖合同正规版本篇九</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随着法律知识的普及，关于合同的利益纠纷越来越多，签订合同能促使双方规范地承诺和履行合作。那么合同书的格式，你掌握了吗？以下是小编整理的农村房屋买卖合同范本，仅供参考，大家一起来看看吧。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2025-01-16T23:57:35+08:00</dcterms:created>
  <dcterms:modified xsi:type="dcterms:W3CDTF">2025-01-16T23:57:35+08:00</dcterms:modified>
</cp:coreProperties>
</file>

<file path=docProps/custom.xml><?xml version="1.0" encoding="utf-8"?>
<Properties xmlns="http://schemas.openxmlformats.org/officeDocument/2006/custom-properties" xmlns:vt="http://schemas.openxmlformats.org/officeDocument/2006/docPropsVTypes"/>
</file>