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工作请示报告(实用9篇)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工作请示报告篇一xx公司领导：根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工作请示报告篇一</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根据《会计法》和《内部控制制度》的要求，结合公司财务管理制度，按照企业对财务岗位的`具体要求，财务部门需要基本设置以下岗位人员：财务机构负责人、出纳、材料稽核、往来核算、固定资产核算、成本利润费用等，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另外，按现代公司财务发展的要求需要编制财务决算和预算，各种专项财务预测和分析，也需要有专人负责核算。</w:t>
      </w:r>
    </w:p>
    <w:p>
      <w:pPr>
        <w:ind w:left="0" w:right="0" w:firstLine="560"/>
        <w:spacing w:before="450" w:after="450" w:line="312" w:lineRule="auto"/>
      </w:pPr>
      <w:r>
        <w:rPr>
          <w:rFonts w:ascii="宋体" w:hAnsi="宋体" w:eastAsia="宋体" w:cs="宋体"/>
          <w:color w:val="000"/>
          <w:sz w:val="28"/>
          <w:szCs w:val="28"/>
        </w:rPr>
        <w:t xml:space="preserve">公司财务部门目前财务人员仅有xx人，为了健全企业财务制度，加强财务管理，特请示公司领导增加财务人员x？名。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xx财务部</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工作请示报告篇二</w:t>
      </w:r>
    </w:p>
    <w:p>
      <w:pPr>
        <w:ind w:left="0" w:right="0" w:firstLine="560"/>
        <w:spacing w:before="450" w:after="450" w:line="312" w:lineRule="auto"/>
      </w:pPr>
      <w:r>
        <w:rPr>
          <w:rFonts w:ascii="宋体" w:hAnsi="宋体" w:eastAsia="宋体" w:cs="宋体"/>
          <w:color w:val="000"/>
          <w:sz w:val="28"/>
          <w:szCs w:val="28"/>
        </w:rPr>
        <w:t xml:space="preserve">请示是下级机关请上级机关对某项工作或问题作出指示、答复或者批准时使用的一种呈请性公文。它是行政机关开展工作的正常手续和步骤，凡本机关无权决定和无力解决的事项，事前都应该向上级机关请示，以获得上级的指示、批准和帮助，减少工作的失误和困难。</w:t>
      </w:r>
    </w:p>
    <w:p>
      <w:pPr>
        <w:ind w:left="0" w:right="0" w:firstLine="560"/>
        <w:spacing w:before="450" w:after="450" w:line="312" w:lineRule="auto"/>
      </w:pPr>
      <w:r>
        <w:rPr>
          <w:rFonts w:ascii="宋体" w:hAnsi="宋体" w:eastAsia="宋体" w:cs="宋体"/>
          <w:color w:val="000"/>
          <w:sz w:val="28"/>
          <w:szCs w:val="28"/>
        </w:rPr>
        <w:t xml:space="preserve">请示事项要求单一，一般是一事一文，而且需明确要求上级做出批复。</w:t>
      </w:r>
    </w:p>
    <w:p>
      <w:pPr>
        <w:ind w:left="0" w:right="0" w:firstLine="560"/>
        <w:spacing w:before="450" w:after="450" w:line="312" w:lineRule="auto"/>
      </w:pPr>
      <w:r>
        <w:rPr>
          <w:rFonts w:ascii="宋体" w:hAnsi="宋体" w:eastAsia="宋体" w:cs="宋体"/>
          <w:color w:val="000"/>
          <w:sz w:val="28"/>
          <w:szCs w:val="28"/>
        </w:rPr>
        <w:t xml:space="preserve">请示，主要有请求指示和请求批准两种类型。从文体结构上看，主要包括标题、主送机关、正文、落款几部分。</w:t>
      </w:r>
    </w:p>
    <w:p>
      <w:pPr>
        <w:ind w:left="0" w:right="0" w:firstLine="560"/>
        <w:spacing w:before="450" w:after="450" w:line="312" w:lineRule="auto"/>
      </w:pPr>
      <w:r>
        <w:rPr>
          <w:rFonts w:ascii="宋体" w:hAnsi="宋体" w:eastAsia="宋体" w:cs="宋体"/>
          <w:color w:val="000"/>
          <w:sz w:val="28"/>
          <w:szCs w:val="28"/>
        </w:rPr>
        <w:t xml:space="preserve">请示标题包括发文机关、事由和文种，如《xx学院关于增加编制的请示》，有时也可省略发文机关名称，如《关于建立阿鲁科尔沁国级自然保护区的请示》。</w:t>
      </w:r>
    </w:p>
    <w:p>
      <w:pPr>
        <w:ind w:left="0" w:right="0" w:firstLine="560"/>
        <w:spacing w:before="450" w:after="450" w:line="312" w:lineRule="auto"/>
      </w:pPr>
      <w:r>
        <w:rPr>
          <w:rFonts w:ascii="宋体" w:hAnsi="宋体" w:eastAsia="宋体" w:cs="宋体"/>
          <w:color w:val="000"/>
          <w:sz w:val="28"/>
          <w:szCs w:val="28"/>
        </w:rPr>
        <w:t xml:space="preserve">主送机关只能是一个，即负责受理和答复的直属上级机关。</w:t>
      </w:r>
    </w:p>
    <w:p>
      <w:pPr>
        <w:ind w:left="0" w:right="0" w:firstLine="560"/>
        <w:spacing w:before="450" w:after="450" w:line="312" w:lineRule="auto"/>
      </w:pPr>
      <w:r>
        <w:rPr>
          <w:rFonts w:ascii="宋体" w:hAnsi="宋体" w:eastAsia="宋体" w:cs="宋体"/>
          <w:color w:val="000"/>
          <w:sz w:val="28"/>
          <w:szCs w:val="28"/>
        </w:rPr>
        <w:t xml:space="preserve">（1）请示缘由</w:t>
      </w:r>
    </w:p>
    <w:p>
      <w:pPr>
        <w:ind w:left="0" w:right="0" w:firstLine="560"/>
        <w:spacing w:before="450" w:after="450" w:line="312" w:lineRule="auto"/>
      </w:pPr>
      <w:r>
        <w:rPr>
          <w:rFonts w:ascii="宋体" w:hAnsi="宋体" w:eastAsia="宋体" w:cs="宋体"/>
          <w:color w:val="000"/>
          <w:sz w:val="28"/>
          <w:szCs w:val="28"/>
        </w:rPr>
        <w:t xml:space="preserve">请示缘由即请示的原因、背景、理由。具体而言，就是本机关遇到的新情况、新问题，或自身无力解决的困难等，把这些放在开头来写，提出请示事项和要求才顺理成章。这部分是上级机关批准的依据，因此不能为简要而简单化，一定要写得充分、具体、清楚、恰当。</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这是正文的主体，是请示的核心内容。这部分要明确写出需要上级机关批准、解答、帮助的具体问题；同时要注意，提出的请示事项必须符合有关方针、政策，切合实际，具有可行性和可操作性。</w:t>
      </w:r>
    </w:p>
    <w:p>
      <w:pPr>
        <w:ind w:left="0" w:right="0" w:firstLine="560"/>
        <w:spacing w:before="450" w:after="450" w:line="312" w:lineRule="auto"/>
      </w:pPr>
      <w:r>
        <w:rPr>
          <w:rFonts w:ascii="宋体" w:hAnsi="宋体" w:eastAsia="宋体" w:cs="宋体"/>
          <w:color w:val="000"/>
          <w:sz w:val="28"/>
          <w:szCs w:val="28"/>
        </w:rPr>
        <w:t xml:space="preserve">（3）请示要求</w:t>
      </w:r>
    </w:p>
    <w:p>
      <w:pPr>
        <w:ind w:left="0" w:right="0" w:firstLine="560"/>
        <w:spacing w:before="450" w:after="450" w:line="312" w:lineRule="auto"/>
      </w:pPr>
      <w:r>
        <w:rPr>
          <w:rFonts w:ascii="宋体" w:hAnsi="宋体" w:eastAsia="宋体" w:cs="宋体"/>
          <w:color w:val="000"/>
          <w:sz w:val="28"/>
          <w:szCs w:val="28"/>
        </w:rPr>
        <w:t xml:space="preserve">请示，最后一定要提出要求。具体写法通常是如下的一两句话：“妥否，请批复”，“以上意见当否，请指示”，“以上请示，请审批”。</w:t>
      </w:r>
    </w:p>
    <w:p>
      <w:pPr>
        <w:ind w:left="0" w:right="0" w:firstLine="560"/>
        <w:spacing w:before="450" w:after="450" w:line="312" w:lineRule="auto"/>
      </w:pPr>
      <w:r>
        <w:rPr>
          <w:rFonts w:ascii="宋体" w:hAnsi="宋体" w:eastAsia="宋体" w:cs="宋体"/>
          <w:color w:val="000"/>
          <w:sz w:val="28"/>
          <w:szCs w:val="28"/>
        </w:rPr>
        <w:t xml:space="preserve">请示的落款处要写明发文机关名称、发文日期并加盖发文机关公章。</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工作请示报告篇三</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根据《会计法》和《内部控制制度》的要求，结合公司财务管理制度，按照企业对财务岗位的具体要求，财务部门需要基本设置以下岗位人员：财务机构负责人、出纳、材料稽核、往来核算、固定资产核算、成本利润费用等，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另外，按现代公司财务发展的要求需要编制财务决算和预算，各种专项财务预测和分析，也需要有专人负责核算。</w:t>
      </w:r>
    </w:p>
    <w:p>
      <w:pPr>
        <w:ind w:left="0" w:right="0" w:firstLine="560"/>
        <w:spacing w:before="450" w:after="450" w:line="312" w:lineRule="auto"/>
      </w:pPr>
      <w:r>
        <w:rPr>
          <w:rFonts w:ascii="宋体" w:hAnsi="宋体" w:eastAsia="宋体" w:cs="宋体"/>
          <w:color w:val="000"/>
          <w:sz w:val="28"/>
          <w:szCs w:val="28"/>
        </w:rPr>
        <w:t xml:space="preserve">公司财务部门目前财务人员仅有xx人，为了健全企业财务制度，加强财务管理，特请示公司领导增加财务人员x？名。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xx财务部</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工作请示报告篇四</w:t>
      </w:r>
    </w:p>
    <w:p>
      <w:pPr>
        <w:ind w:left="0" w:right="0" w:firstLine="560"/>
        <w:spacing w:before="450" w:after="450" w:line="312" w:lineRule="auto"/>
      </w:pPr>
      <w:r>
        <w:rPr>
          <w:rFonts w:ascii="宋体" w:hAnsi="宋体" w:eastAsia="宋体" w:cs="宋体"/>
          <w:color w:val="000"/>
          <w:sz w:val="28"/>
          <w:szCs w:val="28"/>
        </w:rPr>
        <w:t xml:space="preserve">布尔津县食品安全协调工作领导小组：</w:t>
      </w:r>
    </w:p>
    <w:p>
      <w:pPr>
        <w:ind w:left="0" w:right="0" w:firstLine="560"/>
        <w:spacing w:before="450" w:after="450" w:line="312" w:lineRule="auto"/>
      </w:pPr>
      <w:r>
        <w:rPr>
          <w:rFonts w:ascii="宋体" w:hAnsi="宋体" w:eastAsia="宋体" w:cs="宋体"/>
          <w:color w:val="000"/>
          <w:sz w:val="28"/>
          <w:szCs w:val="28"/>
        </w:rPr>
        <w:t xml:space="preserve">按照职责分工我局负责生产加工环节的食品安全监督工作，局质量与计量检测所根据自治区质量技术监督局和地区质量技术监督局及县人民政府的安排对食品生产加工环节的产品进行日常检验、定期检验、委托检验和监督检验。为进一步做好全县食品安全工作，保证人民身心健康，更好做到从源头抓质量。</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第五条\"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第六十条\"县级以上质量监督、工商行政管理、食品药品监督管理部门应当对食品进行定期或者不定期的抽样检验。进行抽样检验，应当购买抽取的样品，不收取检验费和其他任何费用。</w:t>
      </w:r>
    </w:p>
    <w:p>
      <w:pPr>
        <w:ind w:left="0" w:right="0" w:firstLine="560"/>
        <w:spacing w:before="450" w:after="450" w:line="312" w:lineRule="auto"/>
      </w:pPr>
      <w:r>
        <w:rPr>
          <w:rFonts w:ascii="宋体" w:hAnsi="宋体" w:eastAsia="宋体" w:cs="宋体"/>
          <w:color w:val="000"/>
          <w:sz w:val="28"/>
          <w:szCs w:val="28"/>
        </w:rPr>
        <w:t xml:space="preserve">县级以上质量监督、工商行政管理、食品药品监督管理部门在执法工作中需要对食品进行检验的，应当委托符合本法规定的食品检验机构进行，并支付相关费用。对检验结论有异议的，可以依法进行复检。\"根据规定食品检验涉及以下费用：</w:t>
      </w:r>
    </w:p>
    <w:p>
      <w:pPr>
        <w:ind w:left="0" w:right="0" w:firstLine="560"/>
        <w:spacing w:before="450" w:after="450" w:line="312" w:lineRule="auto"/>
      </w:pPr>
      <w:r>
        <w:rPr>
          <w:rFonts w:ascii="宋体" w:hAnsi="宋体" w:eastAsia="宋体" w:cs="宋体"/>
          <w:color w:val="000"/>
          <w:sz w:val="28"/>
          <w:szCs w:val="28"/>
        </w:rPr>
        <w:t xml:space="preserve">1、购买样品费：1.5万元</w:t>
      </w:r>
    </w:p>
    <w:p>
      <w:pPr>
        <w:ind w:left="0" w:right="0" w:firstLine="560"/>
        <w:spacing w:before="450" w:after="450" w:line="312" w:lineRule="auto"/>
      </w:pPr>
      <w:r>
        <w:rPr>
          <w:rFonts w:ascii="宋体" w:hAnsi="宋体" w:eastAsia="宋体" w:cs="宋体"/>
          <w:color w:val="000"/>
          <w:sz w:val="28"/>
          <w:szCs w:val="28"/>
        </w:rPr>
        <w:t xml:space="preserve">2、食品检验费：17.3万元</w:t>
      </w:r>
    </w:p>
    <w:p>
      <w:pPr>
        <w:ind w:left="0" w:right="0" w:firstLine="560"/>
        <w:spacing w:before="450" w:after="450" w:line="312" w:lineRule="auto"/>
      </w:pPr>
      <w:r>
        <w:rPr>
          <w:rFonts w:ascii="宋体" w:hAnsi="宋体" w:eastAsia="宋体" w:cs="宋体"/>
          <w:color w:val="000"/>
          <w:sz w:val="28"/>
          <w:szCs w:val="28"/>
        </w:rPr>
        <w:t xml:space="preserve">按照布尔津县食品生产加工企业的数量和产品的种类数量，现申请20xx年下半年检验经费共计18.8万元。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工作请示报告篇七</w:t>
      </w:r>
    </w:p>
    <w:p>
      <w:pPr>
        <w:ind w:left="0" w:right="0" w:firstLine="560"/>
        <w:spacing w:before="450" w:after="450" w:line="312" w:lineRule="auto"/>
      </w:pPr>
      <w:r>
        <w:rPr>
          <w:rFonts w:ascii="宋体" w:hAnsi="宋体" w:eastAsia="宋体" w:cs="宋体"/>
          <w:color w:val="000"/>
          <w:sz w:val="28"/>
          <w:szCs w:val="28"/>
        </w:rPr>
        <w:t xml:space="preserve">市(县)政府：</w:t>
      </w:r>
    </w:p>
    <w:p>
      <w:pPr>
        <w:ind w:left="0" w:right="0" w:firstLine="560"/>
        <w:spacing w:before="450" w:after="450" w:line="312" w:lineRule="auto"/>
      </w:pPr>
      <w:r>
        <w:rPr>
          <w:rFonts w:ascii="宋体" w:hAnsi="宋体" w:eastAsia="宋体" w:cs="宋体"/>
          <w:color w:val="000"/>
          <w:sz w:val="28"/>
          <w:szCs w:val="28"/>
        </w:rPr>
        <w:t xml:space="preserve">根据中央政法委、财政部《关于开展涉法涉诉救助工作的意见》(政法「xx」xx号)的文件精神，我院在县委、县政府的关心支持下，于xx年将司法救助基金纳入了县财政预算之中。针对弱势群体、涉法信访等问题，按照上级要求和文件规定，积极开展了救助活动，取得了明显的社会效果，为县域经济发展和社会的和谐稳定作出了积极的贡献，得到了上级机关及领导的充分肯定和好评。自xx年以来，由于救助资金未能及时拨付，导致救助机制运行不畅，我院只能从有限的办案经费中垫付发放，解决救助申请人的实际生活困难，消化大量的信访矛盾，截止目前，我院已垫付资金20余万元。为确保今后救助工作的正常运转，特请求县财政局按已列入财政预算的计划，拨付我院专项救助资金xx万元。</w:t>
      </w:r>
    </w:p>
    <w:p>
      <w:pPr>
        <w:ind w:left="0" w:right="0" w:firstLine="560"/>
        <w:spacing w:before="450" w:after="450" w:line="312" w:lineRule="auto"/>
      </w:pPr>
      <w:r>
        <w:rPr>
          <w:rFonts w:ascii="宋体" w:hAnsi="宋体" w:eastAsia="宋体" w:cs="宋体"/>
          <w:color w:val="000"/>
          <w:sz w:val="28"/>
          <w:szCs w:val="28"/>
        </w:rPr>
        <w:t xml:space="preserve">特此申请，恳请予以审批。</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工作请示报告篇八</w:t>
      </w:r>
    </w:p>
    <w:p>
      <w:pPr>
        <w:ind w:left="0" w:right="0" w:firstLine="560"/>
        <w:spacing w:before="450" w:after="450" w:line="312" w:lineRule="auto"/>
      </w:pPr>
      <w:r>
        <w:rPr>
          <w:rFonts w:ascii="宋体" w:hAnsi="宋体" w:eastAsia="宋体" w:cs="宋体"/>
          <w:color w:val="000"/>
          <w:sz w:val="28"/>
          <w:szCs w:val="28"/>
        </w:rPr>
        <w:t xml:space="preserve">第一条为贯彻民主集中制，结合质监工作实际，特制定本制度。</w:t>
      </w:r>
    </w:p>
    <w:p>
      <w:pPr>
        <w:ind w:left="0" w:right="0" w:firstLine="560"/>
        <w:spacing w:before="450" w:after="450" w:line="312" w:lineRule="auto"/>
      </w:pPr>
      <w:r>
        <w:rPr>
          <w:rFonts w:ascii="宋体" w:hAnsi="宋体" w:eastAsia="宋体" w:cs="宋体"/>
          <w:color w:val="000"/>
          <w:sz w:val="28"/>
          <w:szCs w:val="28"/>
        </w:rPr>
        <w:t xml:space="preserve">第二条凡遇下列情况时，必须书面向上级请示报告；</w:t>
      </w:r>
    </w:p>
    <w:p>
      <w:pPr>
        <w:ind w:left="0" w:right="0" w:firstLine="560"/>
        <w:spacing w:before="450" w:after="450" w:line="312" w:lineRule="auto"/>
      </w:pPr>
      <w:r>
        <w:rPr>
          <w:rFonts w:ascii="宋体" w:hAnsi="宋体" w:eastAsia="宋体" w:cs="宋体"/>
          <w:color w:val="000"/>
          <w:sz w:val="28"/>
          <w:szCs w:val="28"/>
        </w:rPr>
        <w:t xml:space="preserve">（二）党政领导因公因私出国出境；</w:t>
      </w:r>
    </w:p>
    <w:p>
      <w:pPr>
        <w:ind w:left="0" w:right="0" w:firstLine="560"/>
        <w:spacing w:before="450" w:after="450" w:line="312" w:lineRule="auto"/>
      </w:pPr>
      <w:r>
        <w:rPr>
          <w:rFonts w:ascii="宋体" w:hAnsi="宋体" w:eastAsia="宋体" w:cs="宋体"/>
          <w:color w:val="000"/>
          <w:sz w:val="28"/>
          <w:szCs w:val="28"/>
        </w:rPr>
        <w:t xml:space="preserve">（三）重大改革方案和实施情况；</w:t>
      </w:r>
    </w:p>
    <w:p>
      <w:pPr>
        <w:ind w:left="0" w:right="0" w:firstLine="560"/>
        <w:spacing w:before="450" w:after="450" w:line="312" w:lineRule="auto"/>
      </w:pPr>
      <w:r>
        <w:rPr>
          <w:rFonts w:ascii="宋体" w:hAnsi="宋体" w:eastAsia="宋体" w:cs="宋体"/>
          <w:color w:val="000"/>
          <w:sz w:val="28"/>
          <w:szCs w:val="28"/>
        </w:rPr>
        <w:t xml:space="preserve">（四）党政领导参加的集资建房；</w:t>
      </w:r>
    </w:p>
    <w:p>
      <w:pPr>
        <w:ind w:left="0" w:right="0" w:firstLine="560"/>
        <w:spacing w:before="450" w:after="450" w:line="312" w:lineRule="auto"/>
      </w:pPr>
      <w:r>
        <w:rPr>
          <w:rFonts w:ascii="宋体" w:hAnsi="宋体" w:eastAsia="宋体" w:cs="宋体"/>
          <w:color w:val="000"/>
          <w:sz w:val="28"/>
          <w:szCs w:val="28"/>
        </w:rPr>
        <w:t xml:space="preserve">（五）年度工作计划及年度工作总结；</w:t>
      </w:r>
    </w:p>
    <w:p>
      <w:pPr>
        <w:ind w:left="0" w:right="0" w:firstLine="560"/>
        <w:spacing w:before="450" w:after="450" w:line="312" w:lineRule="auto"/>
      </w:pPr>
      <w:r>
        <w:rPr>
          <w:rFonts w:ascii="宋体" w:hAnsi="宋体" w:eastAsia="宋体" w:cs="宋体"/>
          <w:color w:val="000"/>
          <w:sz w:val="28"/>
          <w:szCs w:val="28"/>
        </w:rPr>
        <w:t xml:space="preserve">（六）股级干部人事任免事项；</w:t>
      </w:r>
    </w:p>
    <w:p>
      <w:pPr>
        <w:ind w:left="0" w:right="0" w:firstLine="560"/>
        <w:spacing w:before="450" w:after="450" w:line="312" w:lineRule="auto"/>
      </w:pPr>
      <w:r>
        <w:rPr>
          <w:rFonts w:ascii="宋体" w:hAnsi="宋体" w:eastAsia="宋体" w:cs="宋体"/>
          <w:color w:val="000"/>
          <w:sz w:val="28"/>
          <w:szCs w:val="28"/>
        </w:rPr>
        <w:t xml:space="preserve">（七）省、州质监局党组和吉首市委对我局质监工作的.重要指示和投资项目；</w:t>
      </w:r>
    </w:p>
    <w:p>
      <w:pPr>
        <w:ind w:left="0" w:right="0" w:firstLine="560"/>
        <w:spacing w:before="450" w:after="450" w:line="312" w:lineRule="auto"/>
      </w:pPr>
      <w:r>
        <w:rPr>
          <w:rFonts w:ascii="宋体" w:hAnsi="宋体" w:eastAsia="宋体" w:cs="宋体"/>
          <w:color w:val="000"/>
          <w:sz w:val="28"/>
          <w:szCs w:val="28"/>
        </w:rPr>
        <w:t xml:space="preserve">（八）党的建设情况；</w:t>
      </w:r>
    </w:p>
    <w:p>
      <w:pPr>
        <w:ind w:left="0" w:right="0" w:firstLine="560"/>
        <w:spacing w:before="450" w:after="450" w:line="312" w:lineRule="auto"/>
      </w:pPr>
      <w:r>
        <w:rPr>
          <w:rFonts w:ascii="宋体" w:hAnsi="宋体" w:eastAsia="宋体" w:cs="宋体"/>
          <w:color w:val="000"/>
          <w:sz w:val="28"/>
          <w:szCs w:val="28"/>
        </w:rPr>
        <w:t xml:space="preserve">（九）上级党政领导机关批办件的办理情况；</w:t>
      </w:r>
    </w:p>
    <w:p>
      <w:pPr>
        <w:ind w:left="0" w:right="0" w:firstLine="560"/>
        <w:spacing w:before="450" w:after="450" w:line="312" w:lineRule="auto"/>
      </w:pPr>
      <w:r>
        <w:rPr>
          <w:rFonts w:ascii="宋体" w:hAnsi="宋体" w:eastAsia="宋体" w:cs="宋体"/>
          <w:color w:val="000"/>
          <w:sz w:val="28"/>
          <w:szCs w:val="28"/>
        </w:rPr>
        <w:t xml:space="preserve">（十）上级规定应书面请示汇报的事项。</w:t>
      </w:r>
    </w:p>
    <w:p>
      <w:pPr>
        <w:ind w:left="0" w:right="0" w:firstLine="560"/>
        <w:spacing w:before="450" w:after="450" w:line="312" w:lineRule="auto"/>
      </w:pPr>
      <w:r>
        <w:rPr>
          <w:rFonts w:ascii="宋体" w:hAnsi="宋体" w:eastAsia="宋体" w:cs="宋体"/>
          <w:color w:val="000"/>
          <w:sz w:val="28"/>
          <w:szCs w:val="28"/>
        </w:rPr>
        <w:t xml:space="preserve">第三条凡遇下列情况时，必须先口头向上级请示汇报：</w:t>
      </w:r>
    </w:p>
    <w:p>
      <w:pPr>
        <w:ind w:left="0" w:right="0" w:firstLine="560"/>
        <w:spacing w:before="450" w:after="450" w:line="312" w:lineRule="auto"/>
      </w:pPr>
      <w:r>
        <w:rPr>
          <w:rFonts w:ascii="宋体" w:hAnsi="宋体" w:eastAsia="宋体" w:cs="宋体"/>
          <w:color w:val="000"/>
          <w:sz w:val="28"/>
          <w:szCs w:val="28"/>
        </w:rPr>
        <w:t xml:space="preserve">（一）党政主要领导离开本辖区出差，开会或参观学习；</w:t>
      </w:r>
    </w:p>
    <w:p>
      <w:pPr>
        <w:ind w:left="0" w:right="0" w:firstLine="560"/>
        <w:spacing w:before="450" w:after="450" w:line="312" w:lineRule="auto"/>
      </w:pPr>
      <w:r>
        <w:rPr>
          <w:rFonts w:ascii="宋体" w:hAnsi="宋体" w:eastAsia="宋体" w:cs="宋体"/>
          <w:color w:val="000"/>
          <w:sz w:val="28"/>
          <w:szCs w:val="28"/>
        </w:rPr>
        <w:t xml:space="preserve">（二）人员接收；</w:t>
      </w:r>
    </w:p>
    <w:p>
      <w:pPr>
        <w:ind w:left="0" w:right="0" w:firstLine="560"/>
        <w:spacing w:before="450" w:after="450" w:line="312" w:lineRule="auto"/>
      </w:pPr>
      <w:r>
        <w:rPr>
          <w:rFonts w:ascii="宋体" w:hAnsi="宋体" w:eastAsia="宋体" w:cs="宋体"/>
          <w:color w:val="000"/>
          <w:sz w:val="28"/>
          <w:szCs w:val="28"/>
        </w:rPr>
        <w:t xml:space="preserve">（三）组织干部职工外出参观学习；</w:t>
      </w:r>
    </w:p>
    <w:p>
      <w:pPr>
        <w:ind w:left="0" w:right="0" w:firstLine="560"/>
        <w:spacing w:before="450" w:after="450" w:line="312" w:lineRule="auto"/>
      </w:pPr>
      <w:r>
        <w:rPr>
          <w:rFonts w:ascii="宋体" w:hAnsi="宋体" w:eastAsia="宋体" w:cs="宋体"/>
          <w:color w:val="000"/>
          <w:sz w:val="28"/>
          <w:szCs w:val="28"/>
        </w:rPr>
        <w:t xml:space="preserve">（四）上级组织部门领导来我局指导工作；</w:t>
      </w:r>
    </w:p>
    <w:p>
      <w:pPr>
        <w:ind w:left="0" w:right="0" w:firstLine="560"/>
        <w:spacing w:before="450" w:after="450" w:line="312" w:lineRule="auto"/>
      </w:pPr>
      <w:r>
        <w:rPr>
          <w:rFonts w:ascii="宋体" w:hAnsi="宋体" w:eastAsia="宋体" w:cs="宋体"/>
          <w:color w:val="000"/>
          <w:sz w:val="28"/>
          <w:szCs w:val="28"/>
        </w:rPr>
        <w:t xml:space="preserve">（五）上级规定应当口头请示汇报的事项。</w:t>
      </w:r>
    </w:p>
    <w:p>
      <w:pPr>
        <w:ind w:left="0" w:right="0" w:firstLine="560"/>
        <w:spacing w:before="450" w:after="450" w:line="312" w:lineRule="auto"/>
      </w:pPr>
      <w:r>
        <w:rPr>
          <w:rFonts w:ascii="宋体" w:hAnsi="宋体" w:eastAsia="宋体" w:cs="宋体"/>
          <w:color w:val="000"/>
          <w:sz w:val="28"/>
          <w:szCs w:val="28"/>
        </w:rPr>
        <w:t xml:space="preserve">第四条重大事项的请示汇报，应当经过单位领导班子集体研究向上级请示汇报。</w:t>
      </w:r>
    </w:p>
    <w:p>
      <w:pPr>
        <w:ind w:left="0" w:right="0" w:firstLine="560"/>
        <w:spacing w:before="450" w:after="450" w:line="312" w:lineRule="auto"/>
      </w:pPr>
      <w:r>
        <w:rPr>
          <w:rFonts w:ascii="宋体" w:hAnsi="宋体" w:eastAsia="宋体" w:cs="宋体"/>
          <w:color w:val="000"/>
          <w:sz w:val="28"/>
          <w:szCs w:val="28"/>
        </w:rPr>
        <w:t xml:space="preserve">第五条凡属于应向上级请示的，应当事先提前向上级请示，并按照上级的指示执行。</w:t>
      </w:r>
    </w:p>
    <w:p>
      <w:pPr>
        <w:ind w:left="0" w:right="0" w:firstLine="560"/>
        <w:spacing w:before="450" w:after="450" w:line="312" w:lineRule="auto"/>
      </w:pPr>
      <w:r>
        <w:rPr>
          <w:rFonts w:ascii="宋体" w:hAnsi="宋体" w:eastAsia="宋体" w:cs="宋体"/>
          <w:color w:val="000"/>
          <w:sz w:val="28"/>
          <w:szCs w:val="28"/>
        </w:rPr>
        <w:t xml:space="preserve">第六条凡属于应向上级报告的，应当在事后不超过一个月的时间内向上级报告。</w:t>
      </w:r>
    </w:p>
    <w:p>
      <w:pPr>
        <w:ind w:left="0" w:right="0" w:firstLine="560"/>
        <w:spacing w:before="450" w:after="450" w:line="312" w:lineRule="auto"/>
      </w:pPr>
      <w:r>
        <w:rPr>
          <w:rFonts w:ascii="宋体" w:hAnsi="宋体" w:eastAsia="宋体" w:cs="宋体"/>
          <w:color w:val="000"/>
          <w:sz w:val="28"/>
          <w:szCs w:val="28"/>
        </w:rPr>
        <w:t xml:space="preserve">第七条口头请示报告和上级的相应指示，按分工范围分别由办公室记录存档。</w:t>
      </w:r>
    </w:p>
    <w:p>
      <w:pPr>
        <w:ind w:left="0" w:right="0" w:firstLine="560"/>
        <w:spacing w:before="450" w:after="450" w:line="312" w:lineRule="auto"/>
      </w:pPr>
      <w:r>
        <w:rPr>
          <w:rFonts w:ascii="宋体" w:hAnsi="宋体" w:eastAsia="宋体" w:cs="宋体"/>
          <w:color w:val="000"/>
          <w:sz w:val="28"/>
          <w:szCs w:val="28"/>
        </w:rPr>
        <w:t xml:space="preserve">第八条局直属管理的技术监督检测所的请示报告参照本制度执行。</w:t>
      </w:r>
    </w:p>
    <w:p>
      <w:pPr>
        <w:ind w:left="0" w:right="0" w:firstLine="560"/>
        <w:spacing w:before="450" w:after="450" w:line="312" w:lineRule="auto"/>
      </w:pPr>
      <w:r>
        <w:rPr>
          <w:rFonts w:ascii="宋体" w:hAnsi="宋体" w:eastAsia="宋体" w:cs="宋体"/>
          <w:color w:val="000"/>
          <w:sz w:val="28"/>
          <w:szCs w:val="28"/>
        </w:rPr>
        <w:t xml:space="preserve">吉首市质量技术监督局</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为进一步贯彻《新春销售激励政策》（20xx.1.24发）及《新春销售激励补充政策》（20xx.1.26发），夯实推进新春销售工作。经研究，现将优化新春销售激励政策的有关意见请示如下：</w:t>
      </w:r>
    </w:p>
    <w:p>
      <w:pPr>
        <w:ind w:left="0" w:right="0" w:firstLine="560"/>
        <w:spacing w:before="450" w:after="450" w:line="312" w:lineRule="auto"/>
      </w:pPr>
      <w:r>
        <w:rPr>
          <w:rFonts w:ascii="宋体" w:hAnsi="宋体" w:eastAsia="宋体" w:cs="宋体"/>
          <w:color w:val="000"/>
          <w:sz w:val="28"/>
          <w:szCs w:val="28"/>
        </w:rPr>
        <w:t xml:space="preserve">应同时满足以下条件方可获得奖励：</w:t>
      </w:r>
    </w:p>
    <w:p>
      <w:pPr>
        <w:ind w:left="0" w:right="0" w:firstLine="560"/>
        <w:spacing w:before="450" w:after="450" w:line="312" w:lineRule="auto"/>
      </w:pPr>
      <w:r>
        <w:rPr>
          <w:rFonts w:ascii="宋体" w:hAnsi="宋体" w:eastAsia="宋体" w:cs="宋体"/>
          <w:color w:val="000"/>
          <w:sz w:val="28"/>
          <w:szCs w:val="28"/>
        </w:rPr>
        <w:t xml:space="preserve">（一）在20xx年2月28日前（含当日）交定金；</w:t>
      </w:r>
    </w:p>
    <w:p>
      <w:pPr>
        <w:ind w:left="0" w:right="0" w:firstLine="560"/>
        <w:spacing w:before="450" w:after="450" w:line="312" w:lineRule="auto"/>
      </w:pPr>
      <w:r>
        <w:rPr>
          <w:rFonts w:ascii="宋体" w:hAnsi="宋体" w:eastAsia="宋体" w:cs="宋体"/>
          <w:color w:val="000"/>
          <w:sz w:val="28"/>
          <w:szCs w:val="28"/>
        </w:rPr>
        <w:t xml:space="preserve">（二）在20xx年3月31日前（含当日）付清合同全款并签署购房合同，或者在20xx年3月31日前（含当日）付清首期款并签署按揭合同。</w:t>
      </w:r>
    </w:p>
    <w:p>
      <w:pPr>
        <w:ind w:left="0" w:right="0" w:firstLine="560"/>
        <w:spacing w:before="450" w:after="450" w:line="312" w:lineRule="auto"/>
      </w:pPr>
      <w:r>
        <w:rPr>
          <w:rFonts w:ascii="宋体" w:hAnsi="宋体" w:eastAsia="宋体" w:cs="宋体"/>
          <w:color w:val="000"/>
          <w:sz w:val="28"/>
          <w:szCs w:val="28"/>
        </w:rPr>
        <w:t xml:space="preserve">符合奖励条件的，根据成交合同金额分档奖励如下：</w:t>
      </w:r>
    </w:p>
    <w:p>
      <w:pPr>
        <w:ind w:left="0" w:right="0" w:firstLine="560"/>
        <w:spacing w:before="450" w:after="450" w:line="312" w:lineRule="auto"/>
      </w:pPr>
      <w:r>
        <w:rPr>
          <w:rFonts w:ascii="宋体" w:hAnsi="宋体" w:eastAsia="宋体" w:cs="宋体"/>
          <w:color w:val="000"/>
          <w:sz w:val="28"/>
          <w:szCs w:val="28"/>
        </w:rPr>
        <w:t xml:space="preserve">（一）单套合同金额500万元以下（含500万元）的，每套可选择下列一项奖励内容（只可选择一项）：</w:t>
      </w:r>
    </w:p>
    <w:p>
      <w:pPr>
        <w:ind w:left="0" w:right="0" w:firstLine="560"/>
        <w:spacing w:before="450" w:after="450" w:line="312" w:lineRule="auto"/>
      </w:pPr>
      <w:r>
        <w:rPr>
          <w:rFonts w:ascii="宋体" w:hAnsi="宋体" w:eastAsia="宋体" w:cs="宋体"/>
          <w:color w:val="000"/>
          <w:sz w:val="28"/>
          <w:szCs w:val="28"/>
        </w:rPr>
        <w:t xml:space="preserve">1.45000元人民币；</w:t>
      </w:r>
    </w:p>
    <w:p>
      <w:pPr>
        <w:ind w:left="0" w:right="0" w:firstLine="560"/>
        <w:spacing w:before="450" w:after="450" w:line="312" w:lineRule="auto"/>
      </w:pPr>
      <w:r>
        <w:rPr>
          <w:rFonts w:ascii="宋体" w:hAnsi="宋体" w:eastAsia="宋体" w:cs="宋体"/>
          <w:color w:val="000"/>
          <w:sz w:val="28"/>
          <w:szCs w:val="28"/>
        </w:rPr>
        <w:t xml:space="preserve">2.30000元人民币及一辆长安奔奔mini轿车。</w:t>
      </w:r>
    </w:p>
    <w:p>
      <w:pPr>
        <w:ind w:left="0" w:right="0" w:firstLine="560"/>
        <w:spacing w:before="450" w:after="450" w:line="312" w:lineRule="auto"/>
      </w:pPr>
      <w:r>
        <w:rPr>
          <w:rFonts w:ascii="宋体" w:hAnsi="宋体" w:eastAsia="宋体" w:cs="宋体"/>
          <w:color w:val="000"/>
          <w:sz w:val="28"/>
          <w:szCs w:val="28"/>
        </w:rPr>
        <w:t xml:space="preserve">（二）单套合同金额500元至1500万元（含1500万元）的，每套90000元人民币。</w:t>
      </w:r>
    </w:p>
    <w:p>
      <w:pPr>
        <w:ind w:left="0" w:right="0" w:firstLine="560"/>
        <w:spacing w:before="450" w:after="450" w:line="312" w:lineRule="auto"/>
      </w:pPr>
      <w:r>
        <w:rPr>
          <w:rFonts w:ascii="宋体" w:hAnsi="宋体" w:eastAsia="宋体" w:cs="宋体"/>
          <w:color w:val="000"/>
          <w:sz w:val="28"/>
          <w:szCs w:val="28"/>
        </w:rPr>
        <w:t xml:space="preserve">（三）单套合同金额1500万元以上的，每套奖励150000元人民币。</w:t>
      </w:r>
    </w:p>
    <w:p>
      <w:pPr>
        <w:ind w:left="0" w:right="0" w:firstLine="560"/>
        <w:spacing w:before="450" w:after="450" w:line="312" w:lineRule="auto"/>
      </w:pPr>
      <w:r>
        <w:rPr>
          <w:rFonts w:ascii="宋体" w:hAnsi="宋体" w:eastAsia="宋体" w:cs="宋体"/>
          <w:color w:val="000"/>
          <w:sz w:val="28"/>
          <w:szCs w:val="28"/>
        </w:rPr>
        <w:t xml:space="preserve">20xx.1.24发）及《新春销售激励补充政策》（20xx.1.26发）与本文规定内容不一致的，须以本文规定为准。</w:t>
      </w:r>
    </w:p>
    <w:p>
      <w:pPr>
        <w:ind w:left="0" w:right="0" w:firstLine="560"/>
        <w:spacing w:before="450" w:after="450" w:line="312" w:lineRule="auto"/>
      </w:pPr>
      <w:r>
        <w:rPr>
          <w:rFonts w:ascii="宋体" w:hAnsi="宋体" w:eastAsia="宋体" w:cs="宋体"/>
          <w:color w:val="000"/>
          <w:sz w:val="28"/>
          <w:szCs w:val="28"/>
        </w:rPr>
        <w:t xml:space="preserve">请示（报告）人签字：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2025-01-17T00:23:16+08:00</dcterms:created>
  <dcterms:modified xsi:type="dcterms:W3CDTF">2025-01-17T00:23:16+08:00</dcterms:modified>
</cp:coreProperties>
</file>

<file path=docProps/custom.xml><?xml version="1.0" encoding="utf-8"?>
<Properties xmlns="http://schemas.openxmlformats.org/officeDocument/2006/custom-properties" xmlns:vt="http://schemas.openxmlformats.org/officeDocument/2006/docPropsVTypes"/>
</file>