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税务局工作总结个人(优秀12篇)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税务局工作总结个人篇一</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税务局工作总结个人篇二</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_多户，稽查任务_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__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以上是20__年度个人工作的总结。</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税务局工作总结个人篇三</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税务局工作总结个人篇四</w:t>
      </w:r>
    </w:p>
    <w:p>
      <w:pPr>
        <w:ind w:left="0" w:right="0" w:firstLine="560"/>
        <w:spacing w:before="450" w:after="450" w:line="312" w:lineRule="auto"/>
      </w:pPr>
      <w:r>
        <w:rPr>
          <w:rFonts w:ascii="宋体" w:hAnsi="宋体" w:eastAsia="宋体" w:cs="宋体"/>
          <w:color w:val="000"/>
          <w:sz w:val="28"/>
          <w:szCs w:val="28"/>
        </w:rPr>
        <w:t xml:space="preserve">20_年，对每一个基层税务局乃至每一个基层税务人都是意义深远的一年。国地税征管体制改革作为深化党和国家机构改革的重要组成部分，在市局财务管理科的业务指导下、_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_年预算执行进度。在20_年国地税征管改革之际按要求维持原经费渠道不变，保留两套核算体系，使用原银行账户、印鉴。为搞好这项工作，根据我局的发展实际，在现有条件下，在国家政策允许范围内，挖掘潜力，加强与地方财政部门的汇报沟通，确保20_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_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_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_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_区税务局关于印发国税地税征管体制改革财务工作实施方案的通知》、《国家税务总局达州市_区税务局差旅费管理办法》、《国家税务总局达州市_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_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_年度部门决算、资产决算、固定资产投资决算、住房决算及结转结余资金表;20_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_年医疗保险经费需求核实确认表》、《20_年“三代”手续费需求情况统计表》、《中央单位财政票据核销表》、《_区税务局申请经费需求情况报告》《_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w:t>
      </w:r>
    </w:p>
    <w:p>
      <w:pPr>
        <w:ind w:left="0" w:right="0" w:firstLine="560"/>
        <w:spacing w:before="450" w:after="450" w:line="312" w:lineRule="auto"/>
      </w:pPr>
      <w:r>
        <w:rPr>
          <w:rFonts w:ascii="宋体" w:hAnsi="宋体" w:eastAsia="宋体" w:cs="宋体"/>
          <w:color w:val="000"/>
          <w:sz w:val="28"/>
          <w:szCs w:val="28"/>
        </w:rPr>
        <w:t xml:space="preserve">一是净化，境干净，地面、桌面卫生整洁，环境卫生有所改善;</w:t>
      </w:r>
    </w:p>
    <w:p>
      <w:pPr>
        <w:ind w:left="0" w:right="0" w:firstLine="560"/>
        <w:spacing w:before="450" w:after="450" w:line="312" w:lineRule="auto"/>
      </w:pPr>
      <w:r>
        <w:rPr>
          <w:rFonts w:ascii="宋体" w:hAnsi="宋体" w:eastAsia="宋体" w:cs="宋体"/>
          <w:color w:val="000"/>
          <w:sz w:val="28"/>
          <w:szCs w:val="28"/>
        </w:rPr>
        <w:t xml:space="preserve">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税务局工作总结个人篇六</w:t>
      </w:r>
    </w:p>
    <w:p>
      <w:pPr>
        <w:ind w:left="0" w:right="0" w:firstLine="560"/>
        <w:spacing w:before="450" w:after="450" w:line="312" w:lineRule="auto"/>
      </w:pPr>
      <w:r>
        <w:rPr>
          <w:rFonts w:ascii="宋体" w:hAnsi="宋体" w:eastAsia="宋体" w:cs="宋体"/>
          <w:color w:val="000"/>
          <w:sz w:val="28"/>
          <w:szCs w:val="28"/>
        </w:rPr>
        <w:t xml:space="preserve">在2024年的税收工作中，我负责xx地税分局xx户重点纳税企业的税收管理工作。2024年共计完成税收任务xx万元，占分局全部税收的x%，同比增长x%。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x户企业，补罚税款x多万元。</w:t>
      </w:r>
    </w:p>
    <w:p>
      <w:pPr>
        <w:ind w:left="0" w:right="0" w:firstLine="560"/>
        <w:spacing w:before="450" w:after="450" w:line="312" w:lineRule="auto"/>
      </w:pPr>
      <w:r>
        <w:rPr>
          <w:rFonts w:ascii="宋体" w:hAnsi="宋体" w:eastAsia="宋体" w:cs="宋体"/>
          <w:color w:val="000"/>
          <w:sz w:val="28"/>
          <w:szCs w:val="28"/>
        </w:rPr>
        <w:t xml:space="preserve">（二）加强土地使用税、房产税管理力度。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房产税管理。2024年共征收土地使用税xx万元，比去年同期增收xx万元，增长x%，房产税征收xx万元，比去年增收18万元，增长xx%。</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xx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为了更加方便纳税人，继续积极推行网上报税和ca认证，为新办登记的x户企业办理了网上报税和ca认证。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2024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税务局工作总结个人篇七</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201x年我主要做了以下三个方面的工作：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年终总结是对自己一年来的工作做回顾总结，分析自己的优势和不足，为提高自己能力。下面是本站小编搜集整理的201x年儿科护士个人年终工作总结范文，欢迎阅读。更多资讯请继续关注年终工作总结栏目!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思想政治上，深入学习党的十八大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宋体" w:hAnsi="宋体" w:eastAsia="宋体" w:cs="宋体"/>
          <w:color w:val="000"/>
          <w:sz w:val="28"/>
          <w:szCs w:val="28"/>
        </w:rPr>
        <w:t xml:space="preserve">a(\"conten\");</w:t>
      </w:r>
    </w:p>
    <w:p>
      <w:pPr>
        <w:ind w:left="0" w:right="0" w:firstLine="560"/>
        <w:spacing w:before="450" w:after="450" w:line="312" w:lineRule="auto"/>
      </w:pPr>
      <w:r>
        <w:rPr>
          <w:rFonts w:ascii="宋体" w:hAnsi="宋体" w:eastAsia="宋体" w:cs="宋体"/>
          <w:color w:val="000"/>
          <w:sz w:val="28"/>
          <w:szCs w:val="28"/>
        </w:rPr>
        <w:t xml:space="preserve">a(\"pic\");</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税务局工作总结个人篇八</w:t>
      </w:r>
    </w:p>
    <w:p>
      <w:pPr>
        <w:ind w:left="0" w:right="0" w:firstLine="560"/>
        <w:spacing w:before="450" w:after="450" w:line="312" w:lineRule="auto"/>
      </w:pPr>
      <w:r>
        <w:rPr>
          <w:rFonts w:ascii="宋体" w:hAnsi="宋体" w:eastAsia="宋体" w:cs="宋体"/>
          <w:color w:val="000"/>
          <w:sz w:val="28"/>
          <w:szCs w:val="28"/>
        </w:rPr>
        <w:t xml:space="preserve">一年时间过去了，在新的一年到来之际我们应该总结过去不足从而在新的一年中更加成长。下面是由本站小编为大家整理的“税务局个人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税务局工作总结个人篇九</w:t>
      </w:r>
    </w:p>
    <w:p>
      <w:pPr>
        <w:ind w:left="0" w:right="0" w:firstLine="560"/>
        <w:spacing w:before="450" w:after="450" w:line="312" w:lineRule="auto"/>
      </w:pPr>
      <w:r>
        <w:rPr>
          <w:rFonts w:ascii="宋体" w:hAnsi="宋体" w:eastAsia="宋体" w:cs="宋体"/>
          <w:color w:val="000"/>
          <w:sz w:val="28"/>
          <w:szCs w:val="28"/>
        </w:rPr>
        <w:t xml:space="preserve">一年时间过去了，在新的一年到来之际我们应该总结过去不足从而在新的一年中更加成长。下面是由小编为大家整理的“税务局个人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税务局工作总结个人篇十</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毛泽东思想和党的会议精神，努力补充新的科学文化知识，并坚持理论联系实际，把学习理论与提高观察分析问题的能力结合起来，注重从政治上、全局上观察、分析和处理问题，与增强党性观念，改造世界观、人生观、价值观结合起，增强拒腐防变能力。既做到维护好国家的利益，又要保护好纳税人的合法利益。因此在工作中兢兢业业，不敢有丝毫马虎，认真对待审理的每一个税务案件以及其它的各项工作。作为一名税务稽查战线上的老兵，同时又是案件审理工作的新兵，我深知熟悉税收政策、通晓税收法规，是一项必备的基本功。为了提高业务水平，我努力钻研税收业务，工作中遇到政策疑难问题，及时请示上级领导，并征询身边一些熟悉业务、经验丰富同志的意见，不断完善工作方法，减少工作失误。力求使自己在工作中能正确依据法律法规和相关文件精神合理征税并做出相关处罚，做到有法可依，有章可循。在工作中认真对待每一项工作，全年审理案件29件，作出处理案件19件，作出处罚案件17件，涉及各项税费、滞纳金和罚款合计二百多万元，为国家挽回了损失，维护了经济秩序。同时在审理过程中力争做到文明稽查、微笑服务，用微笑与文明的行为感染纳税人，有纳税人不理解的，我会尽可能的做出解释。我始终认为：在惩处纳税人税收违法行为的同时，应认真对待纳税人的合法权益。</w:t>
      </w:r>
    </w:p>
    <w:p>
      <w:pPr>
        <w:ind w:left="0" w:right="0" w:firstLine="560"/>
        <w:spacing w:before="450" w:after="450" w:line="312" w:lineRule="auto"/>
      </w:pPr>
      <w:r>
        <w:rPr>
          <w:rFonts w:ascii="宋体" w:hAnsi="宋体" w:eastAsia="宋体" w:cs="宋体"/>
          <w:color w:val="000"/>
          <w:sz w:val="28"/>
          <w:szCs w:val="28"/>
        </w:rPr>
        <w:t xml:space="preserve">在过去的一年里，在各级领导的关心帮助下，在全体同事的配合支持下，做了一些工作，也取得了些成绩，但我深感在一些方面还需要继续努力，主要是个人创新意识还有待进一步增强，同时仍要加强理论和业务学习，用更高更完善的理论基础来指导税务稽查工作，不断提高自身的业务知识能力，为推进税收事业的发展，促进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税务局工作总结个人篇十一</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税务局工作总结个人篇十二</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2025-01-16T09:17:15+08:00</dcterms:created>
  <dcterms:modified xsi:type="dcterms:W3CDTF">2025-01-16T09:17:15+08:00</dcterms:modified>
</cp:coreProperties>
</file>

<file path=docProps/custom.xml><?xml version="1.0" encoding="utf-8"?>
<Properties xmlns="http://schemas.openxmlformats.org/officeDocument/2006/custom-properties" xmlns:vt="http://schemas.openxmlformats.org/officeDocument/2006/docPropsVTypes"/>
</file>