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最新幼儿园小班个人工作计划第一学期(优质13篇)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整理的个人今后的计划范文，欢迎阅读分享，希望对大家有所帮助。幼儿园小班个人工作计划第一学期篇一17、散步时不奔跑，注意安全。18...</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幼儿园小班个人工作计划第一学期篇一</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 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 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 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 六月份：肚皮上的“眼睛”、讲卫生、冷饮要少吃、天热我不怕。</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幼儿园小班个人工作计划第一学期篇四</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幼儿园小班个人工作计划第一学期篇五</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幼儿园小班个人工作计划第一学期篇六</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幼儿园小班个人工作计划第一学期篇七</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幼儿园小班个人工作计划第一学期篇八</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幼儿园小班个人工作计划第一学期篇九</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幼儿园小班个人工作计划第一学期篇十</w:t>
      </w:r>
    </w:p>
    <w:p>
      <w:pPr>
        <w:ind w:left="0" w:right="0" w:firstLine="560"/>
        <w:spacing w:before="450" w:after="450" w:line="312" w:lineRule="auto"/>
      </w:pPr>
      <w:r>
        <w:rPr>
          <w:rFonts w:ascii="宋体" w:hAnsi="宋体" w:eastAsia="宋体" w:cs="宋体"/>
          <w:color w:val="000"/>
          <w:sz w:val="28"/>
          <w:szCs w:val="28"/>
        </w:rPr>
        <w:t xml:space="preserve">新的学期已经开始了，来看看幼儿园教师是如何制定工作计划的吧！下面是本站小编收集整理的幼儿园小班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 \"开心帽\"和\"生气包\"(社会)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幼儿园小班个人工作计划第一学期篇十一</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5、六月份：肚皮上的“眼睛”、讲卫生、冷饮要少吃、天热我不怕。</w:t>
      </w:r>
    </w:p>
    <w:p>
      <w:pPr>
        <w:ind w:left="0" w:right="0" w:firstLine="560"/>
        <w:spacing w:before="450" w:after="450" w:line="312" w:lineRule="auto"/>
      </w:pPr>
      <w:r>
        <w:rPr>
          <w:rFonts w:ascii="宋体" w:hAnsi="宋体" w:eastAsia="宋体" w:cs="宋体"/>
          <w:color w:val="000"/>
          <w:sz w:val="28"/>
          <w:szCs w:val="28"/>
        </w:rPr>
        <w:t xml:space="preserve">幼儿园小班个人工作计划篇三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幼儿园小班个人工作计划第一学期篇十二</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幼儿园小班个人工作计划第一学期篇十三</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1、做好每个孩子的家访工作，了解孩子们的身体情况和行为习惯，对自己本班的孩子进行一定的了解，并根据每个孩子的个体差异制定出观察、培养的侧重点。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2025-01-16T08:53:29+08:00</dcterms:created>
  <dcterms:modified xsi:type="dcterms:W3CDTF">2025-01-16T08:53:29+08:00</dcterms:modified>
</cp:coreProperties>
</file>

<file path=docProps/custom.xml><?xml version="1.0" encoding="utf-8"?>
<Properties xmlns="http://schemas.openxmlformats.org/officeDocument/2006/custom-properties" xmlns:vt="http://schemas.openxmlformats.org/officeDocument/2006/docPropsVTypes"/>
</file>