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2024年学校教务处工作总结(模板9篇)</w:t>
      </w:r>
      <w:bookmarkEnd w:id="1"/>
    </w:p>
    <w:p>
      <w:pPr>
        <w:jc w:val="center"/>
        <w:spacing w:before="0" w:after="450"/>
      </w:pPr>
      <w:r>
        <w:rPr>
          <w:rFonts w:ascii="Arial" w:hAnsi="Arial" w:eastAsia="Arial" w:cs="Arial"/>
          <w:color w:val="999999"/>
          <w:sz w:val="20"/>
          <w:szCs w:val="20"/>
        </w:rPr>
        <w:t xml:space="preserve">来源：网络  作者：前尘往事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这里给大家分享一些最新的总结书范文，方便大家学习。学校教务处工作总结篇一20**年，是我校建校110周年，是 “十二五”承前启后的...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学校教务处工作总结篇一</w:t>
      </w:r>
    </w:p>
    <w:p>
      <w:pPr>
        <w:ind w:left="0" w:right="0" w:firstLine="560"/>
        <w:spacing w:before="450" w:after="450" w:line="312" w:lineRule="auto"/>
      </w:pPr>
      <w:r>
        <w:rPr>
          <w:rFonts w:ascii="宋体" w:hAnsi="宋体" w:eastAsia="宋体" w:cs="宋体"/>
          <w:color w:val="000"/>
          <w:sz w:val="28"/>
          <w:szCs w:val="28"/>
        </w:rPr>
        <w:t xml:space="preserve">20**年，是我校建校110周年，是 “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xx年初制定的“20xx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2024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5、按照《太原理工大学本科教学奖励办法》，我校对20xx年度相关本科教学项目进行了奖励，奖励金额达110.2万元。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1、20xx/20xx学年第二学期安排2409个教学班门次的课程表，调停课591次， 20xx/2024学年第一学期安排2823个教学班门次的课程表，截止12月25日调停课602次。20xx年度安排随堂考试及临时使用教室4906次。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4、组织了20xx年度两次全国大学英语四、六级考试。共计41044人参加考试，各级各语种共设1379个考场。与20xx年相比，考生人数增加2717人，考场数增加87个，考试规模持续扩大。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5、组织了20xx年全国专业英语四、八级考试。参考学生达到528人，其中专四考试287人，专八考试241人。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6、安排了20xx年第二学士学位入学考试，考生人数达到815人，是20xx年考生人数的4.63倍。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7、组织完成了20xx年度各学期补考工作，参考学生3370人次。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8、组织完成了20xx级新生入学英语分级考试，总计参考5296人次。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xx级10136名新生的学籍注册工作。我校20xx年共有10136名本科生报到（含现代科技学院），在新生入学报到后即进行了新生的信息核对工作，并让每名新生签字核实，发现错误信息及时更改，早动手，早准备，于20xx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xx---20xx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4、完成了2024届毕业生的图像采集工作。我校2024预计届毕业生4020人，现代科技学院预计届毕业生2138人，经过学生信息核对修改，于12月下旬完成了6158名学生的图像采集工作。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5、完成了我校20xx届5050名毕业生的学历注册和证书发放工作。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6、组织完成了我校20xx年度两个学期的校级公共选修课、体育专业选修课和部分学院的专业选修课等工作，涉及课程二百余门，学生上万人次。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7、组织完成了我校20xx年度两学期的cet报名工作，涉及学生两万余人次。为了方便学生报名，我们使用了网上报名系统，图像信息采用教务系统信息，学生不必进行二次图像采集，得到了学生的一致好评。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1、20xx-20xx年本科实验教学预计投入1650万资金。此次经费分配涉及14个学院，根据《分配方案》组织相关学院上报了《本科实验教学设备购置计划明细表》及《设备使用情况表》。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xx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3、完成20xx年“211建设经费”100万元及“20xx年中央支持地方高校建设项目”实验室仪器设备的购置计划。并完成650万元的2024年“211建设经费”申报计划。</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xx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xx年实验室的实验材料费，监督、记录实验经费的使用情况。收集、汇总全校实验室实验项目、实验人员、实验室基本情况、实验室经费投入情况，维护《实验项目人员管理系统》数据。并完成我校 20xx-20xx年度实验室信息统计上报工作。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xx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1、 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教育部于20xx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1、20xx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xx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6、开展20xx年“国家高层次人才特殊支持计划”教学名师申报工作，组织申报教师进行教学录像及相关材料的报送。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xx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根据教育部“关于继续试点部分, 高等学校编制发布《本科教学质量报告的通知》（高教司函[20xx]118号）”的有关精神，在校领导的大力支持下，在全校各部门的积极配合下，由教务处牵头编制的《太原理工大学20xx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根据省教育厅《关于做好20xx年山西省高等学校省级教学成果奖励工作的通知》文件要求，我校及时下发相关通知，公布“20xx年省级教学成果奖推荐项目校内评审工作安排”。并根据《太原理工大学20xx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我校根据《关于做好2024年优秀本科生国际交流项目立项申报工作的函》（留金发[20xx]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xx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根据教高【20xx】8号文件，我校与7个企业共建的“工程实践教育中心”被认定为“国家级工程实践教育中心”，为“卓越工程师教育培养计划”试点学生的企业学习提供有力保障。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 54名学生参与其中。</w:t>
      </w:r>
    </w:p>
    <w:p>
      <w:pPr>
        <w:ind w:left="0" w:right="0" w:firstLine="560"/>
        <w:spacing w:before="450" w:after="450" w:line="312" w:lineRule="auto"/>
      </w:pPr>
      <w:r>
        <w:rPr>
          <w:rFonts w:ascii="宋体" w:hAnsi="宋体" w:eastAsia="宋体" w:cs="宋体"/>
          <w:color w:val="000"/>
          <w:sz w:val="28"/>
          <w:szCs w:val="28"/>
        </w:rPr>
        <w:t xml:space="preserve">20xx年，根据《太原理工大学关于“工程科技创新实验班”学生选拔相关事宜的通知，经基础知识测试和素质能力测试，最终从400余名参选学生中遴选出56名学生加入“实验班”的学习。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我校于20xx年10月启动20xx版培养计划修订工作以来，教务处积极组织，各学院密切配合，现已完成培养计划中的课程协调，并基本完成了“985” 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xx级学生已按20xx版培养计划执行。</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xx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3、教务党支部发展一名新党员，并荣获纪念建党90周年暨创先争优活动先进基层党组织等荣誉称号。</w:t>
      </w:r>
    </w:p>
    <w:p>
      <w:pPr>
        <w:ind w:left="0" w:right="0" w:firstLine="560"/>
        <w:spacing w:before="450" w:after="450" w:line="312" w:lineRule="auto"/>
      </w:pPr>
      <w:r>
        <w:rPr>
          <w:rFonts w:ascii="宋体" w:hAnsi="宋体" w:eastAsia="宋体" w:cs="宋体"/>
          <w:color w:val="000"/>
          <w:sz w:val="28"/>
          <w:szCs w:val="28"/>
        </w:rPr>
        <w:t xml:space="preserve">4、成功承办“山西省实验室信息统计研讨培训会”。省内40余所高校80余人参加了会议。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学校教务处工作总结篇二</w:t>
      </w:r>
    </w:p>
    <w:p>
      <w:pPr>
        <w:ind w:left="0" w:right="0" w:firstLine="560"/>
        <w:spacing w:before="450" w:after="450" w:line="312" w:lineRule="auto"/>
      </w:pPr>
      <w:r>
        <w:rPr>
          <w:rFonts w:ascii="宋体" w:hAnsi="宋体" w:eastAsia="宋体" w:cs="宋体"/>
          <w:color w:val="000"/>
          <w:sz w:val="28"/>
          <w:szCs w:val="28"/>
        </w:rPr>
        <w:t xml:space="preserve">本学期，教务处在学校党政的领导下，紧紧围绕学校工作目标，坚持“绿色教育”理念，围绕“课改”主题词，继续深化课改。坚守“以人为本”的教育思想，遵循“立德树人”的根本宗旨，根植“绿色教育”的办学理念，培育“绿润生命，盛及未来”的教学实践体系。积极探索“五环导学三步提升”的课堂模式下各个学段各个学科的教学模式，继续推行集体备课和导学案、练习案的编写，开展了丰富的教学活动，努力促进学生全面发展，不断丰富“绿色教育”内涵。强化教务处指导、服务和督查的功能，充分发挥学科组和年级组的作用，保障正常的教育教学秩序，学校的教学质量稳步前行。</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学校教务处工作总结篇三</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节，市级研究课1节，均获得广泛好评。认真总结教育教学工作，撰写论文。本组庄玉香老师论文《浅谈新课改中化学教师的专业化发展》获“蓝天杯”三等奖，论文《渗“史”于知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5、认真配合学校完成生化实验室目标管理和考核制度，20xx年保证生化实验开设并从未有事故发生。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学校教务处工作总结篇四</w:t>
      </w:r>
    </w:p>
    <w:p>
      <w:pPr>
        <w:ind w:left="0" w:right="0" w:firstLine="560"/>
        <w:spacing w:before="450" w:after="450" w:line="312" w:lineRule="auto"/>
      </w:pPr>
      <w:r>
        <w:rPr>
          <w:rFonts w:ascii="宋体" w:hAnsi="宋体" w:eastAsia="宋体" w:cs="宋体"/>
          <w:color w:val="000"/>
          <w:sz w:val="28"/>
          <w:szCs w:val="28"/>
        </w:rPr>
        <w:t xml:space="preserve">20xx年已结束，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学校教务处工作总结篇五</w:t>
      </w:r>
    </w:p>
    <w:p>
      <w:pPr>
        <w:ind w:left="0" w:right="0" w:firstLine="560"/>
        <w:spacing w:before="450" w:after="450" w:line="312" w:lineRule="auto"/>
      </w:pPr>
      <w:r>
        <w:rPr>
          <w:rFonts w:ascii="宋体" w:hAnsi="宋体" w:eastAsia="宋体" w:cs="宋体"/>
          <w:color w:val="000"/>
          <w:sz w:val="28"/>
          <w:szCs w:val="28"/>
        </w:rPr>
        <w:t xml:space="preserve">本站发布2024年学校教务处工作总结，更多2024年学校教务处工作总结相关信息请访问本站工作总结频道。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以下是本站为大家整理的关于《2024年学校教务处工作总结》的文章，供大家学习参考！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2024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学校教务处工作总结篇六</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学校教务处工作总结篇七</w:t>
      </w:r>
    </w:p>
    <w:p>
      <w:pPr>
        <w:ind w:left="0" w:right="0" w:firstLine="560"/>
        <w:spacing w:before="450" w:after="450" w:line="312" w:lineRule="auto"/>
      </w:pPr>
      <w:r>
        <w:rPr>
          <w:rFonts w:ascii="宋体" w:hAnsi="宋体" w:eastAsia="宋体" w:cs="宋体"/>
          <w:color w:val="000"/>
          <w:sz w:val="28"/>
          <w:szCs w:val="28"/>
        </w:rPr>
        <w:t xml:space="preserve">本学年教务处在区教育局及学校领导下，加强教学研究和教学管理，认真学习教育部基础教育课程改革精神，领会《基础教育课程改革纲要（试行）》的实质，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年的工作回顾如下：</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年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年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年开展的以“课例为载体，以问题研究为内容”的教学研讨课活动，使一大批青年教师脱颖而出。本次教学研讨课充分发挥了教研组的作用，以教研组为单位，每组推出两个有教学特色的老师执教，以集体备课—讲课—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同时，我们还认真组织教师参加区教研室举办的各类通过培训教研活动，使我校教师的业务能力有了很大的提高。积极鼓励教师撰写教学科研论文和总结。李俐、周红、孟新燕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四届小学“希望杯”全国数学邀请赛中，我校张超杰、纵翼飞等同学获第四届小学“希望杯”全国数学邀请赛三等奖。罗凯元、胡世宇、等同学获河南赛区一等奖。在金水区“小学生讲英语故事比赛”活动中，我校参赛的三年级学生李世洋、四年级学生李朋龙、六年级学生李艺萌、罗凯元等四名学生不负众望，全部荣获一等奖，为我校争光添彩。同时，任慧明老师获“优秀辅导老师”奖。这些都容入了老师们的心血。</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六年级的李艺萌、罗凯元，三年级的李世洋，四年级的李彭龙成为全场的亮点。他们流利的口语和生动的表情不时引来阵阵掌声。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亲子游戏项目“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年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学校教务处工作总结篇八</w:t>
      </w:r>
    </w:p>
    <w:p>
      <w:pPr>
        <w:ind w:left="0" w:right="0" w:firstLine="560"/>
        <w:spacing w:before="450" w:after="450" w:line="312" w:lineRule="auto"/>
      </w:pPr>
      <w:r>
        <w:rPr>
          <w:rFonts w:ascii="宋体" w:hAnsi="宋体" w:eastAsia="宋体" w:cs="宋体"/>
          <w:color w:val="000"/>
          <w:sz w:val="28"/>
          <w:szCs w:val="28"/>
        </w:rPr>
        <w:t xml:space="preserve">本站发布2024年学校教务处工作总结范文，更多2024年学校教务处工作总结范文相关信息请访问本站工作总结频道。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这篇关于《2024年学校教务处工作总结范文》的文章，是本站特地为大家整理的，希望对大家有所帮助！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学校教务处工作总结篇九</w:t>
      </w:r>
    </w:p>
    <w:p>
      <w:pPr>
        <w:ind w:left="0" w:right="0" w:firstLine="560"/>
        <w:spacing w:before="450" w:after="450" w:line="312" w:lineRule="auto"/>
      </w:pPr>
      <w:r>
        <w:rPr>
          <w:rFonts w:ascii="宋体" w:hAnsi="宋体" w:eastAsia="宋体" w:cs="宋体"/>
          <w:color w:val="000"/>
          <w:sz w:val="28"/>
          <w:szCs w:val="28"/>
        </w:rPr>
        <w:t xml:space="preserve">20xx年即将结束。一年来，教务处在学校领导的正确指导下，根据我们职业学校的特点和我校的实际，全体教师同心同德，按照期初制定的教学计划，充分利用学校的有限教学资源，以重实际，抓实事，求实效为教学工作的基本原则，以强化学生的德育和实践能力为重点，加强教学常规管理，深化课堂教学改革，认真落实课程计划，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w:t>
      </w:r>
    </w:p>
    <w:p>
      <w:pPr>
        <w:ind w:left="0" w:right="0" w:firstLine="560"/>
        <w:spacing w:before="450" w:after="450" w:line="312" w:lineRule="auto"/>
      </w:pPr>
      <w:r>
        <w:rPr>
          <w:rFonts w:ascii="宋体" w:hAnsi="宋体" w:eastAsia="宋体" w:cs="宋体"/>
          <w:color w:val="000"/>
          <w:sz w:val="28"/>
          <w:szCs w:val="28"/>
        </w:rPr>
        <w:t xml:space="preserve">为更好地做好各项教学工作，每学期初，教师首先做好本学期的教学计划。教务处严格执行课程计划，开齐、上好规定的专业课程，坚持做到“三表”上墙，严格按照课表上课。认真做好学生的全面发展，差异发展和可持续发展，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2、切实抓好高效课堂的建设</w:t>
      </w:r>
    </w:p>
    <w:p>
      <w:pPr>
        <w:ind w:left="0" w:right="0" w:firstLine="560"/>
        <w:spacing w:before="450" w:after="450" w:line="312" w:lineRule="auto"/>
      </w:pPr>
      <w:r>
        <w:rPr>
          <w:rFonts w:ascii="宋体" w:hAnsi="宋体" w:eastAsia="宋体" w:cs="宋体"/>
          <w:color w:val="000"/>
          <w:sz w:val="28"/>
          <w:szCs w:val="28"/>
        </w:rPr>
        <w:t xml:space="preserve">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w:t>
      </w:r>
    </w:p>
    <w:p>
      <w:pPr>
        <w:ind w:left="0" w:right="0" w:firstLine="560"/>
        <w:spacing w:before="450" w:after="450" w:line="312" w:lineRule="auto"/>
      </w:pPr>
      <w:r>
        <w:rPr>
          <w:rFonts w:ascii="宋体" w:hAnsi="宋体" w:eastAsia="宋体" w:cs="宋体"/>
          <w:color w:val="000"/>
          <w:sz w:val="28"/>
          <w:szCs w:val="28"/>
        </w:rPr>
        <w:t xml:space="preserve">教务处根据各学科及本校实际情况，初步调整了教研组的分类，建立了教研组长例会制度，确定了本学期教研活动的重点，制定了相应的措施，明确了教研活动的具体要求，如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w:t>
      </w:r>
    </w:p>
    <w:p>
      <w:pPr>
        <w:ind w:left="0" w:right="0" w:firstLine="560"/>
        <w:spacing w:before="450" w:after="450" w:line="312" w:lineRule="auto"/>
      </w:pPr>
      <w:r>
        <w:rPr>
          <w:rFonts w:ascii="宋体" w:hAnsi="宋体" w:eastAsia="宋体" w:cs="宋体"/>
          <w:color w:val="000"/>
          <w:sz w:val="28"/>
          <w:szCs w:val="28"/>
        </w:rPr>
        <w:t xml:space="preserve">学校通过建立随堂听课制度，提倡跨学科听课，鼓励教师积极开展相互间的日常听课活动，进一步明确了听课要求。教师每人每大周听课课不少于2节。并把听课数量、质量纳入教师绩效考核之中。</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公开课和听课，教研相辅相成的教学活动。它一方面能呈现一个老师的教学风格，另一方面也能暴露其教学中的不足，是砥砺一个老师授课艺术水平的重要平台。为了提高老师们的授课水平，教务处要求各教研组每周必须进行一次公开授课，非本组老师也要听课。打破教研组壁垒的公开课对老师们，尤其是年轻老师的授课能力的强化有极大的促进作用。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一年来，我们的工作取得了一定的成绩，但我们的工作还有很多做得不足之处，问题也还不少，主要表现在：部分教师表现责任心不强，候课仍有不到位的现象。个别老师不按时参加公开课的听课和评课，不相互借鉴成功经验，取长补短，固步自封，表现出教学方法落后、知识陈旧，跟不上时代的教学要求。</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2025-01-16T05:46:22+08:00</dcterms:created>
  <dcterms:modified xsi:type="dcterms:W3CDTF">2025-01-16T05:46:22+08:00</dcterms:modified>
</cp:coreProperties>
</file>

<file path=docProps/custom.xml><?xml version="1.0" encoding="utf-8"?>
<Properties xmlns="http://schemas.openxmlformats.org/officeDocument/2006/custom-properties" xmlns:vt="http://schemas.openxmlformats.org/officeDocument/2006/docPropsVTypes"/>
</file>