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2024年冷库租赁合同协议 冷库租赁合同(精选8篇)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冷库租赁合同协议篇一出租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 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 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 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 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 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 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 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 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 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9、双方商品交接地点为保管人厂内月台。双方对商品数量产生争议时，以进库收条、出库单为准。冷库租赁合同样本由精品信息网整理！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根据《中华人民共和国合同法》及相关规定，就冷库库房租赁事宜，为明确出租方与承租方的权利义务关系，经双方协商一致，签订本合同，以资双方共同遵守，冷库租赁合同。</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合同范本《冷库租赁合同》。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冷库租赁合同协议篇五</w:t>
      </w:r>
    </w:p>
    <w:p>
      <w:pPr>
        <w:ind w:left="0" w:right="0" w:firstLine="560"/>
        <w:spacing w:before="450" w:after="450" w:line="312" w:lineRule="auto"/>
      </w:pPr>
      <w:r>
        <w:rPr>
          <w:rFonts w:ascii="宋体" w:hAnsi="宋体" w:eastAsia="宋体" w:cs="宋体"/>
          <w:color w:val="000"/>
          <w:sz w:val="28"/>
          <w:szCs w:val="28"/>
        </w:rPr>
        <w:t xml:space="preserve">甲方（出租方） 授权人：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二、租金按件计。每件 元（人民币大写： ）租金支付方式：签订合同时，预付租金 元，大写：（ ） ，剩余租金 元，（大写： ），货出完付清。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 度以上，由乙方自己负责。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根据《中华人民共和国合同法》及相关规定，就冷库库房租赁事宜，为明确出租方与承租方的权利义务关系，经双方协商一致，签订本合同，以资双方共同遵守，冷库租赁合同。</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合同范本《冷库租赁合同》。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计 间，合计 约平方米。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由20xx年 月 日至 年 月 日止。</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 元。租赁合同期内不增减租赁费。</w:t>
      </w:r>
    </w:p>
    <w:p>
      <w:pPr>
        <w:ind w:left="0" w:right="0" w:firstLine="560"/>
        <w:spacing w:before="450" w:after="450" w:line="312" w:lineRule="auto"/>
      </w:pPr>
      <w:r>
        <w:rPr>
          <w:rFonts w:ascii="宋体" w:hAnsi="宋体" w:eastAsia="宋体" w:cs="宋体"/>
          <w:color w:val="000"/>
          <w:sz w:val="28"/>
          <w:szCs w:val="28"/>
        </w:rPr>
        <w:t xml:space="preserve">上交租金。在合同签订之日一次性交齐合同租赁期间内的全部租金。否则甲方有权不准乙方使用冷库，并有权解除合同。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 ：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根据《中华人民共和国合同法》及相关规定，就冷库库房租赁事宜，为明确出租方与承租方的权利义务关系，经双方协商一致，签订本合同，以资双方共同遵守，冷库租赁合同范本。</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合同范本《冷库租赁合同范本》。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2025-01-17T00:16:45+08:00</dcterms:created>
  <dcterms:modified xsi:type="dcterms:W3CDTF">2025-01-17T00:16:45+08:00</dcterms:modified>
</cp:coreProperties>
</file>

<file path=docProps/custom.xml><?xml version="1.0" encoding="utf-8"?>
<Properties xmlns="http://schemas.openxmlformats.org/officeDocument/2006/custom-properties" xmlns:vt="http://schemas.openxmlformats.org/officeDocument/2006/docPropsVTypes"/>
</file>