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2024年汽车代购合同有风险(精选8篇)</w:t>
      </w:r>
      <w:bookmarkEnd w:id="1"/>
    </w:p>
    <w:p>
      <w:pPr>
        <w:jc w:val="center"/>
        <w:spacing w:before="0" w:after="450"/>
      </w:pPr>
      <w:r>
        <w:rPr>
          <w:rFonts w:ascii="Arial" w:hAnsi="Arial" w:eastAsia="Arial" w:cs="Arial"/>
          <w:color w:val="999999"/>
          <w:sz w:val="20"/>
          <w:szCs w:val="20"/>
        </w:rPr>
        <w:t xml:space="preserve">来源：网络  作者：风吟鸟唱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汽车代购合同有风险篇一甲方(出租方)： 住 所 地： 法定代表人： 联系电话：...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汽车代购合同有风险篇一</w:t>
      </w:r>
    </w:p>
    <w:p>
      <w:pPr>
        <w:ind w:left="0" w:right="0" w:firstLine="560"/>
        <w:spacing w:before="450" w:after="450" w:line="312" w:lineRule="auto"/>
      </w:pPr>
      <w:r>
        <w:rPr>
          <w:rFonts w:ascii="宋体" w:hAnsi="宋体" w:eastAsia="宋体" w:cs="宋体"/>
          <w:color w:val="000"/>
          <w:sz w:val="28"/>
          <w:szCs w:val="28"/>
        </w:rPr>
        <w:t xml:space="preserve">甲方(出租方)： 住 所 地： 法定代表人： 联系电话：</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营业执照号码/身份证证号码： 法定代表人/授权代理人：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签约时间：年日 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汽车代购合同有风险篇二</w:t>
      </w:r>
    </w:p>
    <w:p>
      <w:pPr>
        <w:ind w:left="0" w:right="0" w:firstLine="560"/>
        <w:spacing w:before="450" w:after="450" w:line="312" w:lineRule="auto"/>
      </w:pPr>
      <w:r>
        <w:rPr>
          <w:rFonts w:ascii="宋体" w:hAnsi="宋体" w:eastAsia="宋体" w:cs="宋体"/>
          <w:color w:val="000"/>
          <w:sz w:val="28"/>
          <w:szCs w:val="28"/>
        </w:rPr>
        <w:t xml:space="preserve">第三条 卖方责任</w:t>
      </w:r>
    </w:p>
    <w:p>
      <w:pPr>
        <w:ind w:left="0" w:right="0" w:firstLine="560"/>
        <w:spacing w:before="450" w:after="450" w:line="312" w:lineRule="auto"/>
      </w:pPr>
      <w:r>
        <w:rPr>
          <w:rFonts w:ascii="宋体" w:hAnsi="宋体" w:eastAsia="宋体" w:cs="宋体"/>
          <w:color w:val="000"/>
          <w:sz w:val="28"/>
          <w:szCs w:val="28"/>
        </w:rPr>
        <w:t xml:space="preserve">第四条 买方责任</w:t>
      </w:r>
    </w:p>
    <w:p>
      <w:pPr>
        <w:ind w:left="0" w:right="0" w:firstLine="560"/>
        <w:spacing w:before="450" w:after="450" w:line="312" w:lineRule="auto"/>
      </w:pPr>
      <w:r>
        <w:rPr>
          <w:rFonts w:ascii="宋体" w:hAnsi="宋体" w:eastAsia="宋体" w:cs="宋体"/>
          <w:color w:val="000"/>
          <w:sz w:val="28"/>
          <w:szCs w:val="28"/>
        </w:rPr>
        <w:t xml:space="preserve">2. 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1. 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w:t>
      </w:r>
    </w:p>
    <w:p>
      <w:pPr>
        <w:ind w:left="0" w:right="0" w:firstLine="560"/>
        <w:spacing w:before="450" w:after="450" w:line="312" w:lineRule="auto"/>
      </w:pPr>
      <w:r>
        <w:rPr>
          <w:rFonts w:ascii="宋体" w:hAnsi="宋体" w:eastAsia="宋体" w:cs="宋体"/>
          <w:color w:val="000"/>
          <w:sz w:val="28"/>
          <w:szCs w:val="28"/>
        </w:rPr>
        <w:t xml:space="preserve">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二、租赁期限：自________年____月____日至201________年____月____日，共60个月。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汽车代购合同有风险篇四</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3、暂扣交通违章罚款500元，____日后经网络查询无违章如数退还；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 元整，押金 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汽车代购合同有风险篇六</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签约时间：年日 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汽车代购合同有风险篇七</w:t>
      </w:r>
    </w:p>
    <w:p>
      <w:pPr>
        <w:ind w:left="0" w:right="0" w:firstLine="560"/>
        <w:spacing w:before="450" w:after="450" w:line="312" w:lineRule="auto"/>
      </w:pPr>
      <w:r>
        <w:rPr>
          <w:rFonts w:ascii="宋体" w:hAnsi="宋体" w:eastAsia="宋体" w:cs="宋体"/>
          <w:color w:val="000"/>
          <w:sz w:val="28"/>
          <w:szCs w:val="28"/>
        </w:rPr>
        <w:t xml:space="preserve">需用方：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根据《^v^合同法》、《^v^建筑法》、《商品砼质量管理规程》等相关法律法规的规定，本着自愿、平等、诚实、守信的原则，甲、乙双方在协商一致的基础上达成如下协议：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三、使用砼标号及单价</w:t>
      </w:r>
    </w:p>
    <w:p>
      <w:pPr>
        <w:ind w:left="0" w:right="0" w:firstLine="560"/>
        <w:spacing w:before="450" w:after="450" w:line="312" w:lineRule="auto"/>
      </w:pPr>
      <w:r>
        <w:rPr>
          <w:rFonts w:ascii="宋体" w:hAnsi="宋体" w:eastAsia="宋体" w:cs="宋体"/>
          <w:color w:val="000"/>
          <w:sz w:val="28"/>
          <w:szCs w:val="28"/>
        </w:rPr>
        <w:t xml:space="preserve">相应砼强度等级按当地朔州市同期材差信息中商品砼指导价格每方下浮10元结算，公司免费提供泵送服务(当泵送方量小于50m3/8h时收取500元/8h的泵送费);抗渗砼在此基础上上调10元/m3;早强砼在此基础上上调10元/m3;膨胀砼在此基础上上调10元/m3;防冻砼在此基础上上调20元/m3;所定价格包括泵送费和五公里范围内运输费，超过五公里，每公里每立方砼上调2元/m3运输费;如材料价格发生较大幅度变化时，价格作适当调整，当砼有其他要求时双方就价格进行协商。</w:t>
      </w:r>
    </w:p>
    <w:p>
      <w:pPr>
        <w:ind w:left="0" w:right="0" w:firstLine="560"/>
        <w:spacing w:before="450" w:after="450" w:line="312" w:lineRule="auto"/>
      </w:pPr>
      <w:r>
        <w:rPr>
          <w:rFonts w:ascii="宋体" w:hAnsi="宋体" w:eastAsia="宋体" w:cs="宋体"/>
          <w:color w:val="000"/>
          <w:sz w:val="28"/>
          <w:szCs w:val="28"/>
        </w:rPr>
        <w:t xml:space="preserve">四、质量验收方法及注意事项</w:t>
      </w:r>
    </w:p>
    <w:p>
      <w:pPr>
        <w:ind w:left="0" w:right="0" w:firstLine="560"/>
        <w:spacing w:before="450" w:after="450" w:line="312" w:lineRule="auto"/>
      </w:pPr>
      <w:r>
        <w:rPr>
          <w:rFonts w:ascii="宋体" w:hAnsi="宋体" w:eastAsia="宋体" w:cs="宋体"/>
          <w:color w:val="000"/>
          <w:sz w:val="28"/>
          <w:szCs w:val="28"/>
        </w:rPr>
        <w:t xml:space="preserve">3、商品砼的运送频率应保证施工现场砼施工的连续性;</w:t>
      </w:r>
    </w:p>
    <w:p>
      <w:pPr>
        <w:ind w:left="0" w:right="0" w:firstLine="560"/>
        <w:spacing w:before="450" w:after="450" w:line="312" w:lineRule="auto"/>
      </w:pPr>
      <w:r>
        <w:rPr>
          <w:rFonts w:ascii="宋体" w:hAnsi="宋体" w:eastAsia="宋体" w:cs="宋体"/>
          <w:color w:val="000"/>
          <w:sz w:val="28"/>
          <w:szCs w:val="28"/>
        </w:rPr>
        <w:t xml:space="preserve">五、安全责任条款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人员安全操作不到位，违反安全操作规程所发生的人员伤亡及一切机械事故，由乙方负责并承担一切费用。进入施工现场甲方人员由于操作安全措施不到位，违反安全操作规程所发生的人员伤亡及一切机械事故，由甲方负责并承担一切费用。</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乙方运输车辆达到施工现场后，甲方应及时安排专人负责指挥，确保车辆及随机人员进出现场的安全。</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应按照国家有关规定和山西省地方标准《预拌砼生产和施工规程》进行浇注施工，并根据《预拌砼使用说明书》中的振捣与养护方法进行养护，否则乙方不承担任何责任。</w:t>
      </w:r>
    </w:p>
    <w:p>
      <w:pPr>
        <w:ind w:left="0" w:right="0" w:firstLine="560"/>
        <w:spacing w:before="450" w:after="450" w:line="312" w:lineRule="auto"/>
      </w:pPr>
      <w:r>
        <w:rPr>
          <w:rFonts w:ascii="宋体" w:hAnsi="宋体" w:eastAsia="宋体" w:cs="宋体"/>
          <w:color w:val="000"/>
          <w:sz w:val="28"/>
          <w:szCs w:val="28"/>
        </w:rPr>
        <w:t xml:space="preserve">乙方将商品砼供至现场后甲方应指派专人对商品砼的塌落度、和易性，商品砼方量进行检验后，组织浇注后，签字验收。若砼到达现场40分钟后因甲方原因而未能及时浇注，甲方承担损失。</w:t>
      </w:r>
    </w:p>
    <w:p>
      <w:pPr>
        <w:ind w:left="0" w:right="0" w:firstLine="560"/>
        <w:spacing w:before="450" w:after="450" w:line="312" w:lineRule="auto"/>
      </w:pPr>
      <w:r>
        <w:rPr>
          <w:rFonts w:ascii="宋体" w:hAnsi="宋体" w:eastAsia="宋体" w:cs="宋体"/>
          <w:color w:val="000"/>
          <w:sz w:val="28"/>
          <w:szCs w:val="28"/>
        </w:rPr>
        <w:t xml:space="preserve">甲方根据进度需要，在单批砼供应前24小时以书面形式或电话通知乙方，内容包括：时间、数量、强度等级、塌落度、泵送及非泵送等要求(具体准确供应时间由双方核定后确定)。</w:t>
      </w:r>
    </w:p>
    <w:p>
      <w:pPr>
        <w:ind w:left="0" w:right="0" w:firstLine="560"/>
        <w:spacing w:before="450" w:after="450" w:line="312" w:lineRule="auto"/>
      </w:pPr>
      <w:r>
        <w:rPr>
          <w:rFonts w:ascii="宋体" w:hAnsi="宋体" w:eastAsia="宋体" w:cs="宋体"/>
          <w:color w:val="000"/>
          <w:sz w:val="28"/>
          <w:szCs w:val="28"/>
        </w:rPr>
        <w:t xml:space="preserve">乙方不能满足甲方需要，甲方有权更换砼厂家。</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严格按照山西省《预拌砼生产和施工规程》进行运输。</w:t>
      </w:r>
    </w:p>
    <w:p>
      <w:pPr>
        <w:ind w:left="0" w:right="0" w:firstLine="560"/>
        <w:spacing w:before="450" w:after="450" w:line="312" w:lineRule="auto"/>
      </w:pPr>
      <w:r>
        <w:rPr>
          <w:rFonts w:ascii="宋体" w:hAnsi="宋体" w:eastAsia="宋体" w:cs="宋体"/>
          <w:color w:val="000"/>
          <w:sz w:val="28"/>
          <w:szCs w:val="28"/>
        </w:rPr>
        <w:t xml:space="preserve">应严格按照甲方提供的计划保证砼供应的连续性、及时性。根据甲方施工要求，昼夜随时发货，保证施工进度，如遇特殊情况应及时通知甲方，否则工期延误损失由乙方负责。</w:t>
      </w:r>
    </w:p>
    <w:p>
      <w:pPr>
        <w:ind w:left="0" w:right="0" w:firstLine="560"/>
        <w:spacing w:before="450" w:after="450" w:line="312" w:lineRule="auto"/>
      </w:pPr>
      <w:r>
        <w:rPr>
          <w:rFonts w:ascii="宋体" w:hAnsi="宋体" w:eastAsia="宋体" w:cs="宋体"/>
          <w:color w:val="000"/>
          <w:sz w:val="28"/>
          <w:szCs w:val="28"/>
        </w:rPr>
        <w:t xml:space="preserve">乙方在预拌砼生产过程中,应严格执行国家有关技术规范标准,并将出厂检验的强度等级报告及水泥、砂、石等材质试验报告等相关资料提供给甲方。</w:t>
      </w:r>
    </w:p>
    <w:p>
      <w:pPr>
        <w:ind w:left="0" w:right="0" w:firstLine="560"/>
        <w:spacing w:before="450" w:after="450" w:line="312" w:lineRule="auto"/>
      </w:pPr>
      <w:r>
        <w:rPr>
          <w:rFonts w:ascii="宋体" w:hAnsi="宋体" w:eastAsia="宋体" w:cs="宋体"/>
          <w:color w:val="000"/>
          <w:sz w:val="28"/>
          <w:szCs w:val="28"/>
        </w:rPr>
        <w:t xml:space="preserve">乙方应在发货单上注明检验报告、方量、塌落度、强度等级、泵送与非泵送及供应时间以确保甲方明确验收，。</w:t>
      </w:r>
    </w:p>
    <w:p>
      <w:pPr>
        <w:ind w:left="0" w:right="0" w:firstLine="560"/>
        <w:spacing w:before="450" w:after="450" w:line="312" w:lineRule="auto"/>
      </w:pPr>
      <w:r>
        <w:rPr>
          <w:rFonts w:ascii="宋体" w:hAnsi="宋体" w:eastAsia="宋体" w:cs="宋体"/>
          <w:color w:val="000"/>
          <w:sz w:val="28"/>
          <w:szCs w:val="28"/>
        </w:rPr>
        <w:t xml:space="preserve">乙方供货到施工现场后，必须经甲方验收合格后，方可浇筑，否则甲方不予签字。</w:t>
      </w:r>
    </w:p>
    <w:p>
      <w:pPr>
        <w:ind w:left="0" w:right="0" w:firstLine="560"/>
        <w:spacing w:before="450" w:after="450" w:line="312" w:lineRule="auto"/>
      </w:pPr>
      <w:r>
        <w:rPr>
          <w:rFonts w:ascii="宋体" w:hAnsi="宋体" w:eastAsia="宋体" w:cs="宋体"/>
          <w:color w:val="000"/>
          <w:sz w:val="28"/>
          <w:szCs w:val="28"/>
        </w:rPr>
        <w:t xml:space="preserve">必须保证商品砼的质量，对送到现场的砼有分层、离析现象或砾石粒径、塌落度不符合要求，甲方有权拒绝验收，乙方自行承担经济损失。</w:t>
      </w:r>
    </w:p>
    <w:p>
      <w:pPr>
        <w:ind w:left="0" w:right="0" w:firstLine="560"/>
        <w:spacing w:before="450" w:after="450" w:line="312" w:lineRule="auto"/>
      </w:pPr>
      <w:r>
        <w:rPr>
          <w:rFonts w:ascii="宋体" w:hAnsi="宋体" w:eastAsia="宋体" w:cs="宋体"/>
          <w:color w:val="000"/>
          <w:sz w:val="28"/>
          <w:szCs w:val="28"/>
        </w:rPr>
        <w:t xml:space="preserve">指派专人协助甲方做好砼的供应、浇筑、服从甲方现场管理。</w:t>
      </w:r>
    </w:p>
    <w:p>
      <w:pPr>
        <w:ind w:left="0" w:right="0" w:firstLine="560"/>
        <w:spacing w:before="450" w:after="450" w:line="312" w:lineRule="auto"/>
      </w:pPr>
      <w:r>
        <w:rPr>
          <w:rFonts w:ascii="宋体" w:hAnsi="宋体" w:eastAsia="宋体" w:cs="宋体"/>
          <w:color w:val="000"/>
          <w:sz w:val="28"/>
          <w:szCs w:val="28"/>
        </w:rPr>
        <w:t xml:space="preserve">乙方应提前将能满足施工需要的泵车及相应配件送达甲方现场，并负责铺设管道。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1、结算方式：以甲方验收签字的供应单结合施工图纸按实结算。如差额不超过2%，有甲方承担，超过2%部分双方根据现场实际情况及施工图纸情况协商解决。</w:t>
      </w:r>
    </w:p>
    <w:p>
      <w:pPr>
        <w:ind w:left="0" w:right="0" w:firstLine="560"/>
        <w:spacing w:before="450" w:after="450" w:line="312" w:lineRule="auto"/>
      </w:pPr>
      <w:r>
        <w:rPr>
          <w:rFonts w:ascii="宋体" w:hAnsi="宋体" w:eastAsia="宋体" w:cs="宋体"/>
          <w:color w:val="000"/>
          <w:sz w:val="28"/>
          <w:szCs w:val="28"/>
        </w:rPr>
        <w:t xml:space="preserve">2、付款方式：甲、乙双方按月结算，甲方每月支付乙方当月结算金额的80%，余20%砼款待本工程主体完工后一个月内全部付清。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1、双方未按合同约定全面履行义务，应按《^v^合同法》规定承担违约。</w:t>
      </w:r>
    </w:p>
    <w:p>
      <w:pPr>
        <w:ind w:left="0" w:right="0" w:firstLine="560"/>
        <w:spacing w:before="450" w:after="450" w:line="312" w:lineRule="auto"/>
      </w:pPr>
      <w:r>
        <w:rPr>
          <w:rFonts w:ascii="宋体" w:hAnsi="宋体" w:eastAsia="宋体" w:cs="宋体"/>
          <w:color w:val="000"/>
          <w:sz w:val="28"/>
          <w:szCs w:val="28"/>
        </w:rPr>
        <w:t xml:space="preserve">2、未尽事宜由双方协商解决，协商不成，由双方认可的仲裁机构或甲方所在地人民法院解决。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本合同一式肆份，甲方叁份、乙方壹份，自盖章之日起生效，有效期至帐清后止。本合同文本文字手工涂改无效。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汽车代购合同有风险篇八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根据《^v^民法典》及相关法律法规的规定，为明确出租方(甲方)与承租方(乙方)权利义务关系，经双方协商一致，订立本合同，北京市租赁合同。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合同范本《北京市租赁合同》。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2025-01-16T06:34:06+08:00</dcterms:created>
  <dcterms:modified xsi:type="dcterms:W3CDTF">2025-01-16T06:34:06+08:00</dcterms:modified>
</cp:coreProperties>
</file>

<file path=docProps/custom.xml><?xml version="1.0" encoding="utf-8"?>
<Properties xmlns="http://schemas.openxmlformats.org/officeDocument/2006/custom-properties" xmlns:vt="http://schemas.openxmlformats.org/officeDocument/2006/docPropsVTypes"/>
</file>