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2024年医院财务科工作计划及实施措施(汇总11篇)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以下我给大家整理了一些优质的计划书范文，希望对大家能够有所帮助。医院财务科工作计划及实施措施篇一新年伊始...</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医院财务科工作计划及实施措施篇一</w:t>
      </w:r>
    </w:p>
    <w:p>
      <w:pPr>
        <w:ind w:left="0" w:right="0" w:firstLine="560"/>
        <w:spacing w:before="450" w:after="450" w:line="312" w:lineRule="auto"/>
      </w:pPr>
      <w:r>
        <w:rPr>
          <w:rFonts w:ascii="宋体" w:hAnsi="宋体" w:eastAsia="宋体" w:cs="宋体"/>
          <w:color w:val="000"/>
          <w:sz w:val="28"/>
          <w:szCs w:val="28"/>
        </w:rPr>
        <w:t xml:space="preserve">新年伊始，结合当前形势，制订20xx年医院财务工作计划：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医院财务科工作计划及实施措施篇二</w:t>
      </w:r>
    </w:p>
    <w:p>
      <w:pPr>
        <w:ind w:left="0" w:right="0" w:firstLine="560"/>
        <w:spacing w:before="450" w:after="450" w:line="312" w:lineRule="auto"/>
      </w:pPr>
      <w:r>
        <w:rPr>
          <w:rFonts w:ascii="宋体" w:hAnsi="宋体" w:eastAsia="宋体" w:cs="宋体"/>
          <w:color w:val="000"/>
          <w:sz w:val="28"/>
          <w:szCs w:val="28"/>
        </w:rPr>
        <w:t xml:space="preserve">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医院财务科工作计划及实施措施篇三</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医院财务科工作计划及实施措施篇四</w:t>
      </w:r>
    </w:p>
    <w:p>
      <w:pPr>
        <w:ind w:left="0" w:right="0" w:firstLine="560"/>
        <w:spacing w:before="450" w:after="450" w:line="312" w:lineRule="auto"/>
      </w:pPr>
      <w:r>
        <w:rPr>
          <w:rFonts w:ascii="宋体" w:hAnsi="宋体" w:eastAsia="宋体" w:cs="宋体"/>
          <w:color w:val="000"/>
          <w:sz w:val="28"/>
          <w:szCs w:val="28"/>
        </w:rPr>
        <w:t xml:space="preserve">xx年新的开始，为了在以后的工作中能够取得阶段性的工作成绩，受到院领导和上级有关部门领导的肯定，现拟定xx年财务工作计划：</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医院财务科工作计划及实施措施篇五</w:t>
      </w:r>
    </w:p>
    <w:p>
      <w:pPr>
        <w:ind w:left="0" w:right="0" w:firstLine="560"/>
        <w:spacing w:before="450" w:after="450" w:line="312" w:lineRule="auto"/>
      </w:pPr>
      <w:r>
        <w:rPr>
          <w:rFonts w:ascii="宋体" w:hAnsi="宋体" w:eastAsia="宋体" w:cs="宋体"/>
          <w:color w:val="000"/>
          <w:sz w:val="28"/>
          <w:szCs w:val="28"/>
        </w:rPr>
        <w:t xml:space="preserve">财务预算，是通过院领导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资金得到有效合理的发挥效益。</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院里政策，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各相关部门和科室的积极配合支持下，逐渐培养出一支以规范化流程、精细化核算、数据化考核为基础的科学管理型财务队伍，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医院财务科工作计划及实施措施篇六</w:t>
      </w:r>
    </w:p>
    <w:p>
      <w:pPr>
        <w:ind w:left="0" w:right="0" w:firstLine="560"/>
        <w:spacing w:before="450" w:after="450" w:line="312" w:lineRule="auto"/>
      </w:pPr>
      <w:r>
        <w:rPr>
          <w:rFonts w:ascii="宋体" w:hAnsi="宋体" w:eastAsia="宋体" w:cs="宋体"/>
          <w:color w:val="000"/>
          <w:sz w:val="28"/>
          <w:szCs w:val="28"/>
        </w:rPr>
        <w:t xml:space="preserve">相关人员的帮助、指导、协调下，在会计核算、会计监督、会计报告、内外联系等多方面取得了阶段性的工作成绩，受到院领导和上级有关部门领导的肯定。但也存在一些不足之处，现结合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医院财务科工作计划及实施措施篇七</w:t>
      </w:r>
    </w:p>
    <w:p>
      <w:pPr>
        <w:ind w:left="0" w:right="0" w:firstLine="560"/>
        <w:spacing w:before="450" w:after="450" w:line="312" w:lineRule="auto"/>
      </w:pPr>
      <w:r>
        <w:rPr>
          <w:rFonts w:ascii="宋体" w:hAnsi="宋体" w:eastAsia="宋体" w:cs="宋体"/>
          <w:color w:val="000"/>
          <w:sz w:val="28"/>
          <w:szCs w:val="28"/>
        </w:rPr>
        <w:t xml:space="preserve">从医院经营大局看，坚持整个营销体系的整合营销方针，合理配置资源，达到营销经营效能最大化的基本目标，本着工作由简到难、耗时由短到长的原则制定如下工作计划：</w:t>
      </w:r>
    </w:p>
    <w:p>
      <w:pPr>
        <w:ind w:left="0" w:right="0" w:firstLine="560"/>
        <w:spacing w:before="450" w:after="450" w:line="312" w:lineRule="auto"/>
      </w:pPr>
      <w:r>
        <w:rPr>
          <w:rFonts w:ascii="宋体" w:hAnsi="宋体" w:eastAsia="宋体" w:cs="宋体"/>
          <w:color w:val="000"/>
          <w:sz w:val="28"/>
          <w:szCs w:val="28"/>
        </w:rPr>
        <w:t xml:space="preserve">1、建立市场开发部、招聘主管及开发转诊工作人员，选择一两个县区为试验样本市场，将相关开发政策制度调适完善，然后向其他区域推广，避免急功近利和半途而废，薪资制度、报补政策、回扣提成制度要科学，要保证开发人员及转诊医生的积极性，这是成败的关键。后续巡防维护一定要及时到位。</w:t>
      </w:r>
    </w:p>
    <w:p>
      <w:pPr>
        <w:ind w:left="0" w:right="0" w:firstLine="560"/>
        <w:spacing w:before="450" w:after="450" w:line="312" w:lineRule="auto"/>
      </w:pPr>
      <w:r>
        <w:rPr>
          <w:rFonts w:ascii="宋体" w:hAnsi="宋体" w:eastAsia="宋体" w:cs="宋体"/>
          <w:color w:val="000"/>
          <w:sz w:val="28"/>
          <w:szCs w:val="28"/>
        </w:rPr>
        <w:t xml:space="preserve">2、企划部门增加平面设计，分担耗时的部分工作，使企划部充分发挥其应有的职能，向医院的整体营销运作核心工作倾斜。网络部扩充人员，达到两个基本项目组的配置。主要基于市场竞争的需要，一个项目组负责1—2个核心科室业务，从推广力度而言才能保证一定竞争优势。从工种配置来讲，编辑推广、美工、策划、程序是基本核心岗位，只有这样的`配置才能保证网络平台基本开发功能及品牌形象的塑造推广。</w:t>
      </w:r>
    </w:p>
    <w:p>
      <w:pPr>
        <w:ind w:left="0" w:right="0" w:firstLine="560"/>
        <w:spacing w:before="450" w:after="450" w:line="312" w:lineRule="auto"/>
      </w:pPr>
      <w:r>
        <w:rPr>
          <w:rFonts w:ascii="宋体" w:hAnsi="宋体" w:eastAsia="宋体" w:cs="宋体"/>
          <w:color w:val="000"/>
          <w:sz w:val="28"/>
          <w:szCs w:val="28"/>
        </w:rPr>
        <w:t xml:space="preserve">3、咨询部的扩充及业务能力提升。咨询客服部是医院所有营销资源投入转化的最核心通道，一定程度上决定着医院经营的成败，是营销经营体系中的重中之重。因此，招录专业主管、建立业务学习培训制度，制定科学合理的薪酬政策、激励制度是提高咨询客服质量及创造更好业绩的基本要求和保证。</w:t>
      </w:r>
    </w:p>
    <w:p>
      <w:pPr>
        <w:ind w:left="0" w:right="0" w:firstLine="560"/>
        <w:spacing w:before="450" w:after="450" w:line="312" w:lineRule="auto"/>
      </w:pPr>
      <w:r>
        <w:rPr>
          <w:rFonts w:ascii="宋体" w:hAnsi="宋体" w:eastAsia="宋体" w:cs="宋体"/>
          <w:color w:val="000"/>
          <w:sz w:val="28"/>
          <w:szCs w:val="28"/>
        </w:rPr>
        <w:t xml:space="preserve">4、诊疗项目的完善和价格调整。对男科、妇科、不孕不育、肛肠、结石、肾内科、计划生育等专业科室的检查项目归纳整理、缺漏项目补齐、定价原则为参照民营医院行业标准略低为宜。调整的目的就是降低患者治疗门槛和门诊开发的难度。同时对肛肠、结石、肾内科的保守治疗手段及项目进行补充完善，给患者更多选择空间。</w:t>
      </w:r>
    </w:p>
    <w:p>
      <w:pPr>
        <w:ind w:left="0" w:right="0" w:firstLine="560"/>
        <w:spacing w:before="450" w:after="450" w:line="312" w:lineRule="auto"/>
      </w:pPr>
      <w:r>
        <w:rPr>
          <w:rFonts w:ascii="宋体" w:hAnsi="宋体" w:eastAsia="宋体" w:cs="宋体"/>
          <w:color w:val="000"/>
          <w:sz w:val="28"/>
          <w:szCs w:val="28"/>
        </w:rPr>
        <w:t xml:space="preserve">5、不孕不育科的业务启动和推广。科普资料的完善、诊疗技术项目的包装、专家的包装、典型案例的策划及推广等。渠道拟定为：专题网站、电视广告、户外广告、专刊杂志、科普手册、三折页、转诊。</w:t>
      </w:r>
    </w:p>
    <w:p>
      <w:pPr>
        <w:ind w:left="0" w:right="0" w:firstLine="560"/>
        <w:spacing w:before="450" w:after="450" w:line="312" w:lineRule="auto"/>
      </w:pPr>
      <w:r>
        <w:rPr>
          <w:rFonts w:ascii="宋体" w:hAnsi="宋体" w:eastAsia="宋体" w:cs="宋体"/>
          <w:color w:val="000"/>
          <w:sz w:val="28"/>
          <w:szCs w:val="28"/>
        </w:rPr>
        <w:t xml:space="preserve">6、肾内科血液透析的启动和开发。以基本肾内科业务项目入手，尤其与尿毒症相关联的病种为重点科普内容，血液透析项目的开发通过医保零元透析策略，免费接送、会员制度服务。以专家和价格为核心卖点。渠道拟定为：专题网站、电视广告、户外广告、科普手册、三折页、转诊。</w:t>
      </w:r>
    </w:p>
    <w:p>
      <w:pPr>
        <w:ind w:left="0" w:right="0" w:firstLine="560"/>
        <w:spacing w:before="450" w:after="450" w:line="312" w:lineRule="auto"/>
      </w:pPr>
      <w:r>
        <w:rPr>
          <w:rFonts w:ascii="宋体" w:hAnsi="宋体" w:eastAsia="宋体" w:cs="宋体"/>
          <w:color w:val="000"/>
          <w:sz w:val="28"/>
          <w:szCs w:val="28"/>
        </w:rPr>
        <w:t xml:space="preserve">7、传统男科、妇科、计划生育、肛肠等科室的宣传。主要通过专题网站、杂志、电视广告、户外广告、转诊渠道推广。重点调整内容为技术项目的差异化、典型案例为主。</w:t>
      </w:r>
    </w:p>
    <w:p>
      <w:pPr>
        <w:ind w:left="0" w:right="0" w:firstLine="560"/>
        <w:spacing w:before="450" w:after="450" w:line="312" w:lineRule="auto"/>
      </w:pPr>
      <w:r>
        <w:rPr>
          <w:rFonts w:ascii="宋体" w:hAnsi="宋体" w:eastAsia="宋体" w:cs="宋体"/>
          <w:color w:val="000"/>
          <w:sz w:val="28"/>
          <w:szCs w:val="28"/>
        </w:rPr>
        <w:t xml:space="preserve">民营医院经营的困局来自行业自身，通俗说就是负面信息多，正面信息少，而我们能做到的就是首先让正面信息尽量多些，通过救助弱势群体的纯公益企业行为、学术建设、党建活动等充实医院社会形象，引导舆论向积极评价方向转移，构建社会正能量，为医院的长久持续健康发展夯实民意基础。是医院品牌建设及远期经营战略的重要组成，是我们只要肯行动就能实现的。</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医院财务科工作计划及实施措施篇八</w:t>
      </w:r>
    </w:p>
    <w:p>
      <w:pPr>
        <w:ind w:left="0" w:right="0" w:firstLine="560"/>
        <w:spacing w:before="450" w:after="450" w:line="312" w:lineRule="auto"/>
      </w:pPr>
      <w:r>
        <w:rPr>
          <w:rFonts w:ascii="宋体" w:hAnsi="宋体" w:eastAsia="宋体" w:cs="宋体"/>
          <w:color w:val="000"/>
          <w:sz w:val="28"/>
          <w:szCs w:val="28"/>
        </w:rPr>
        <w:t xml:space="preserve">新年伊始，结合当前形势，制订20xx年。</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医院财务科工作计划及实施措施篇九</w:t>
      </w:r>
    </w:p>
    <w:p>
      <w:pPr>
        <w:ind w:left="0" w:right="0" w:firstLine="560"/>
        <w:spacing w:before="450" w:after="450" w:line="312" w:lineRule="auto"/>
      </w:pPr>
      <w:r>
        <w:rPr>
          <w:rFonts w:ascii="宋体" w:hAnsi="宋体" w:eastAsia="宋体" w:cs="宋体"/>
          <w:color w:val="000"/>
          <w:sz w:val="28"/>
          <w:szCs w:val="28"/>
        </w:rPr>
        <w:t xml:space="preserve">新年伊始，结合当前形势，将20xx如下：</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财务预算，是通过院领导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资金得到有效合理的发挥效益。</w:t>
      </w:r>
    </w:p>
    <w:p>
      <w:pPr>
        <w:ind w:left="0" w:right="0" w:firstLine="560"/>
        <w:spacing w:before="450" w:after="450" w:line="312" w:lineRule="auto"/>
      </w:pPr>
      <w:r>
        <w:rPr>
          <w:rFonts w:ascii="宋体" w:hAnsi="宋体" w:eastAsia="宋体" w:cs="宋体"/>
          <w:color w:val="000"/>
          <w:sz w:val="28"/>
          <w:szCs w:val="28"/>
        </w:rPr>
        <w:t xml:space="preserve">三、明确责任，从严要求，积极抓好财务会计从业人员职业道德素质培训，提高服务水平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院里政策，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各相关部门和科室的积极配合支持下，逐渐培养出一支以规范化流程、精细化核算、数据化考核为基础的科学管理型财务队伍，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医院财务科工作计划及实施措施篇十</w:t>
      </w:r>
    </w:p>
    <w:p>
      <w:pPr>
        <w:ind w:left="0" w:right="0" w:firstLine="560"/>
        <w:spacing w:before="450" w:after="450" w:line="312" w:lineRule="auto"/>
      </w:pPr>
      <w:r>
        <w:rPr>
          <w:rFonts w:ascii="宋体" w:hAnsi="宋体" w:eastAsia="宋体" w:cs="宋体"/>
          <w:color w:val="000"/>
          <w:sz w:val="28"/>
          <w:szCs w:val="28"/>
        </w:rPr>
        <w:t xml:space="preserve">今年医、药比例定为38：62，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w:t>
      </w:r>
    </w:p>
    <w:p>
      <w:pPr>
        <w:ind w:left="0" w:right="0" w:firstLine="560"/>
        <w:spacing w:before="450" w:after="450" w:line="312" w:lineRule="auto"/>
      </w:pPr>
      <w:r>
        <w:rPr>
          <w:rFonts w:ascii="宋体" w:hAnsi="宋体" w:eastAsia="宋体" w:cs="宋体"/>
          <w:color w:val="000"/>
          <w:sz w:val="28"/>
          <w:szCs w:val="28"/>
        </w:rPr>
        <w:t xml:space="preserve">预备先后在东苑、广粤、长春等各点推广，推进一个，成熟一个，预计全部实行医疗项目电脑管理。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医院财务科工作计划及实施措施篇十一</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配合领导的管理要求，做好本院在税收工作上的合理性安排，加强完善各项帐证管理，做好各项税种的预算及核算工作。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2025-01-16T09:00:43+08:00</dcterms:created>
  <dcterms:modified xsi:type="dcterms:W3CDTF">2025-01-16T09:00:43+08:00</dcterms:modified>
</cp:coreProperties>
</file>

<file path=docProps/custom.xml><?xml version="1.0" encoding="utf-8"?>
<Properties xmlns="http://schemas.openxmlformats.org/officeDocument/2006/custom-properties" xmlns:vt="http://schemas.openxmlformats.org/officeDocument/2006/docPropsVTypes"/>
</file>