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行政部年度工作计划主要工作思路 行政部年度工作计划(汇总14篇)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那么下面我就给大家讲一讲计划书怎么写才比较好，我们一起来看一看吧。行政部年度工作计划主要工作思路篇一当...</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行政部年度工作计划主要工作思路篇一</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20xx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第一、分析20xx年招聘过程中的得失，与各兄弟公司分享招聘;</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20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和职业化素质培训。</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行政部年度工作计划主要工作思路篇二</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根据员工满意度调查及绩效考核总结岀来的本年度工作情况与存在不足，结合目前公司发展状况和今后趋势，行政部计划从以下十二个方面开展20__年度的工作：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__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__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向心力、凝聚力、对企业的忠诚度、荣誊感等问题，行政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w:t>
      </w:r>
    </w:p>
    <w:p>
      <w:pPr>
        <w:ind w:left="0" w:right="0" w:firstLine="560"/>
        <w:spacing w:before="450" w:after="450" w:line="312" w:lineRule="auto"/>
      </w:pPr>
      <w:r>
        <w:rPr>
          <w:rFonts w:ascii="宋体" w:hAnsi="宋体" w:eastAsia="宋体" w:cs="宋体"/>
          <w:color w:val="000"/>
          <w:sz w:val="28"/>
          <w:szCs w:val="28"/>
        </w:rPr>
        <w:t xml:space="preserve">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行政部年度工作计划主要工作思路篇三</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行政部年度工作计划主要工作思路篇四</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小编给大家分享一些关于行政部年度工作计划，供大家参考。</w:t>
      </w:r>
    </w:p>
    <w:p>
      <w:pPr>
        <w:ind w:left="0" w:right="0" w:firstLine="560"/>
        <w:spacing w:before="450" w:after="450" w:line="312" w:lineRule="auto"/>
      </w:pPr>
      <w:r>
        <w:rPr>
          <w:rFonts w:ascii="宋体" w:hAnsi="宋体" w:eastAsia="宋体" w:cs="宋体"/>
          <w:color w:val="000"/>
          <w:sz w:val="28"/>
          <w:szCs w:val="28"/>
        </w:rPr>
        <w:t xml:space="preserve">展望充满挑战的____，行政部针对____年工作中的实际情况，对新一年的工作做如下计划安排：</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2、规范办公秩序与员工行为的引导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3、成立质检、节能、卫生检查等专项小组</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4、部门协调与沟通</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5、加强公司凝聚力建设</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6、建立员工心声计划，加强员工关系建设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7、继续加强对内对外的关系与协调</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w:t>
      </w:r>
    </w:p>
    <w:p>
      <w:pPr>
        <w:ind w:left="0" w:right="0" w:firstLine="560"/>
        <w:spacing w:before="450" w:after="450" w:line="312" w:lineRule="auto"/>
      </w:pPr>
      <w:r>
        <w:rPr>
          <w:rFonts w:ascii="宋体" w:hAnsi="宋体" w:eastAsia="宋体" w:cs="宋体"/>
          <w:color w:val="000"/>
          <w:sz w:val="28"/>
          <w:szCs w:val="28"/>
        </w:rPr>
        <w:t xml:space="preserve">位，建立融洽的往来关系。</w:t>
      </w:r>
    </w:p>
    <w:p>
      <w:pPr>
        <w:ind w:left="0" w:right="0" w:firstLine="560"/>
        <w:spacing w:before="450" w:after="450" w:line="312" w:lineRule="auto"/>
      </w:pPr>
      <w:r>
        <w:rPr>
          <w:rFonts w:ascii="宋体" w:hAnsi="宋体" w:eastAsia="宋体" w:cs="宋体"/>
          <w:color w:val="000"/>
          <w:sz w:val="28"/>
          <w:szCs w:val="28"/>
        </w:rPr>
        <w:t xml:space="preserve">8、加强酒店培训建设</w:t>
      </w:r>
    </w:p>
    <w:p>
      <w:pPr>
        <w:ind w:left="0" w:right="0" w:firstLine="560"/>
        <w:spacing w:before="450" w:after="450" w:line="312" w:lineRule="auto"/>
      </w:pPr>
      <w:r>
        <w:rPr>
          <w:rFonts w:ascii="宋体" w:hAnsi="宋体" w:eastAsia="宋体" w:cs="宋体"/>
          <w:color w:val="000"/>
          <w:sz w:val="28"/>
          <w:szCs w:val="28"/>
        </w:rPr>
        <w:t xml:space="preserve">严格按照星级标准的要求来建立系统的员工培训规划和制度，将培训工作做到常态化、制度化、系统化。制订详细的培训计划，做好培训教材、场地、设备、师资的准备工作。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9、开展各项知识竞赛</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为了全面提高员工的整体专业素质，依据星级复核星标要求，将积极组织各部门对照学习，认真开展各项知识技能竞赛，以此全面促进员工服务质量、服务水平。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通过这次的星级复核行政部____年的工作开展，主要是以新的星级标准将工作具体实施下去，重点是抓在各事项的执行力度上面。</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京山大大小小的酒店有很多，客人住到我们酒店来，追求的是一种享受和星级的服务。我们的服务质量其实也是展现着酒店的窗口形象。服务质量的高低与我们平时的培训紧紧相连。中国移动、中国联通、中国电信三大信息产业，有着一个惊人的相同点，那就是员工一直在培训、考试、考试再培训再考试。建议公司注重酒店员工在各部门中的岗位培训工作，不能永远成为一句空的口号或者仅仅只是敷衍上级的检查。为了将培训工作落实在实处，建议在各部门中选拔、并培养优秀的岗位培训师，真正将培训工作做到常态化、制度化、系统化。培训与考核与员工晋升评估相结合，实施对员工考试，对管理人员也考试。对于优秀的培训师给予一定的薪资补贴或者岗位补贴，以此调动所有人员学习的积极性和挑战性。</w:t>
      </w:r>
    </w:p>
    <w:p>
      <w:pPr>
        <w:ind w:left="0" w:right="0" w:firstLine="560"/>
        <w:spacing w:before="450" w:after="450" w:line="312" w:lineRule="auto"/>
      </w:pPr>
      <w:r>
        <w:rPr>
          <w:rFonts w:ascii="宋体" w:hAnsi="宋体" w:eastAsia="宋体" w:cs="宋体"/>
          <w:color w:val="000"/>
          <w:sz w:val="28"/>
          <w:szCs w:val="28"/>
        </w:rPr>
        <w:t xml:space="preserve">2、从四月份刘总参加省旅游局组织的职业技能鉴定工作启动会议以后，酒店员工持证率成为星级酒店复核的必备条件之一。目前酒店员工持证共有76人，持中级证以上的员工不到5人，持有初级证的有72人，管理人员当中持证率几乎为零。通过前几次员工职业技能鉴定考试的报名情况反映，员工主动学习的积极性不高，学习变得很被动，认为有证和无证一个样，对报名考试和学习极度不重视。建议公司重视员工持证与不持证的薪酬区别，持证级别与工资挂钩，与员工晋升挂钩，以此促进酒店员工整体专业水平和服务质量。</w:t>
      </w:r>
    </w:p>
    <w:p>
      <w:pPr>
        <w:ind w:left="0" w:right="0" w:firstLine="560"/>
        <w:spacing w:before="450" w:after="450" w:line="312" w:lineRule="auto"/>
      </w:pPr>
      <w:r>
        <w:rPr>
          <w:rFonts w:ascii="宋体" w:hAnsi="宋体" w:eastAsia="宋体" w:cs="宋体"/>
          <w:color w:val="000"/>
          <w:sz w:val="28"/>
          <w:szCs w:val="28"/>
        </w:rPr>
        <w:t xml:space="preserve">3、随着京山地区同星级酒店的依次开业，京山市场酒店行业的竞争力也越来越激烈，虽然酒店已经授予了四星，但是，客人普遍反映酒店的硬件设施达标，软件服务水平与星级酒店不符。为了提高员工的服务水平，酒店各部门已经开展过不同规格、不同对象的课程培训，但是收效不是很明显。为了更好的提升酒店一线部门员工和酒店管理人员的整体服务质量和管理水平，也是为了达到新星级酒店的复核标准，让玉丰永远成为其他星级酒店学习的楷模。20____最新酒店行政部工作计划20____最新酒店行政部工作计划。建议公司将酒店一线员工与部分管理人员，外派到其他优质的星级酒店学习，将好的管理理念和服务标准带到我们实实在在工作中来，以促进酒店整体服务水平的提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公司迄今为止的组织架构严格来说是不完备的，行政经理工作计划。而公司的组织架构建设决定着企业的发展方向。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__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20____年已经过去，回顾过去的一年，我在公司领导的指导和关心下，在大家的共同努力下，做了一定的工作，但还有很多的不足，今年，我将按20____年度行政部的整体发展规划及企业发展方向，以20____年工作情况为基础，本着“多沟通、多协调、积极主动、创造性地开展工作”的指导思想，发扬“以公司管理者的角度看待公司发展和管理”的工作作风，本着主人翁精神全面开展20____年度的工作。现制定 工作计划 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二、协助领导做好人力资源 招聘 与配置</w:t>
      </w:r>
    </w:p>
    <w:p>
      <w:pPr>
        <w:ind w:left="0" w:right="0" w:firstLine="560"/>
        <w:spacing w:before="450" w:after="450" w:line="312" w:lineRule="auto"/>
      </w:pPr>
      <w:r>
        <w:rPr>
          <w:rFonts w:ascii="宋体" w:hAnsi="宋体" w:eastAsia="宋体" w:cs="宋体"/>
          <w:color w:val="000"/>
          <w:sz w:val="28"/>
          <w:szCs w:val="28"/>
        </w:rPr>
        <w:t xml:space="preserve">人才 的需求主要来自几个方面，一是业务的良性增长，需要不断增加员工数量;二是对稀缺专业和高端 人才 的需要无法得到及时满足;三是人才吸引与挽留的问题，能否确保核心员工持续恒久的为公司服务。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 工作贯穿在公司发展的每个阶段，提高 招聘 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 面试 前及时与招聘部门主管决定 面试 的时间、地点并将不同部门 面试 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 求职 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(一)制度方案有待完善</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__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(三)在____年度，由于公司的迅速发展，公司为员工的学习培训提供了条件</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__年里，计划为员工上课培训各类知识2次/月(详见《深圳市鸿泰德物业管理有限公司____年度员工培训计划方案》，该方案于__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(五)企业文化的建设在____年仍需给力</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__年也将形成一套计划性的方案(详见《深圳市鸿泰德物业管理有限公司____年度员工群体活动计划方案》，该方案于__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行政部年度工作计划主要工作思路篇五</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__年12月30日</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行政部年度工作计划主要工作思路篇六</w:t>
      </w:r>
    </w:p>
    <w:p>
      <w:pPr>
        <w:ind w:left="0" w:right="0" w:firstLine="560"/>
        <w:spacing w:before="450" w:after="450" w:line="312" w:lineRule="auto"/>
      </w:pPr>
      <w:r>
        <w:rPr>
          <w:rFonts w:ascii="宋体" w:hAnsi="宋体" w:eastAsia="宋体" w:cs="宋体"/>
          <w:color w:val="000"/>
          <w:sz w:val="28"/>
          <w:szCs w:val="28"/>
        </w:rPr>
        <w:t xml:space="preserve">随着2x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2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2x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xxx年里，计划为员工上课培训各类知识2次/月（详见《深圳市鸿泰德物业管理有限公司2xxx年度员工培训计划方案》，该方案于2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x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xxx年也将形成一套计划性的方案（详见《深圳市鸿泰德物业管理有限公司2xxx年度员工群体活动计划方案》，该方案于2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行政部年度工作计划主要工作思路篇七</w:t>
      </w:r>
    </w:p>
    <w:p>
      <w:pPr>
        <w:ind w:left="0" w:right="0" w:firstLine="560"/>
        <w:spacing w:before="450" w:after="450" w:line="312" w:lineRule="auto"/>
      </w:pPr>
      <w:r>
        <w:rPr>
          <w:rFonts w:ascii="宋体" w:hAnsi="宋体" w:eastAsia="宋体" w:cs="宋体"/>
          <w:color w:val="000"/>
          <w:sz w:val="28"/>
          <w:szCs w:val="28"/>
        </w:rPr>
        <w:t xml:space="preserve">作为行政部门，一年工作刚开始的阶段，自然不能自顾自的往前冲。我们是行政，要在各方面协调和协助各部门的前进，为此，我们不能只顾向前冲。</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在年后没多久，就会陆续有应聘者上门，因为公司的扩展，目前空缺的地方还是有很多、但是根据上一年的经验，在招聘时，我们要更加的严格严谨，针对公司的岗位，做出严格的要求。</w:t>
      </w:r>
    </w:p>
    <w:p>
      <w:pPr>
        <w:ind w:left="0" w:right="0" w:firstLine="560"/>
        <w:spacing w:before="450" w:after="450" w:line="312" w:lineRule="auto"/>
      </w:pPr>
      <w:r>
        <w:rPr>
          <w:rFonts w:ascii="宋体" w:hAnsi="宋体" w:eastAsia="宋体" w:cs="宋体"/>
          <w:color w:val="000"/>
          <w:sz w:val="28"/>
          <w:szCs w:val="28"/>
        </w:rPr>
        <w:t xml:space="preserve">当然，在专业方面，还是要多与部门负责人沟通，确保招聘的新人都为适合部门工作的可用之才，更要尽量减少没意义的招聘。</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随着公司扩展进度的推后，对于新员工的要求也只会越来越高，所以在培训中，我们也要改变过去慢悠悠的适应，提高要求，逼迫新人们努力前进。在培训中，科学的，有计划的提高培训效率，减少培养成本。</w:t>
      </w:r>
    </w:p>
    <w:p>
      <w:pPr>
        <w:ind w:left="0" w:right="0" w:firstLine="560"/>
        <w:spacing w:before="450" w:after="450" w:line="312" w:lineRule="auto"/>
      </w:pPr>
      <w:r>
        <w:rPr>
          <w:rFonts w:ascii="宋体" w:hAnsi="宋体" w:eastAsia="宋体" w:cs="宋体"/>
          <w:color w:val="000"/>
          <w:sz w:val="28"/>
          <w:szCs w:val="28"/>
        </w:rPr>
        <w:t xml:space="preserve">四、加强管理</w:t>
      </w:r>
    </w:p>
    <w:p>
      <w:pPr>
        <w:ind w:left="0" w:right="0" w:firstLine="560"/>
        <w:spacing w:before="450" w:after="450" w:line="312" w:lineRule="auto"/>
      </w:pPr>
      <w:r>
        <w:rPr>
          <w:rFonts w:ascii="宋体" w:hAnsi="宋体" w:eastAsia="宋体" w:cs="宋体"/>
          <w:color w:val="000"/>
          <w:sz w:val="28"/>
          <w:szCs w:val="28"/>
        </w:rPr>
        <w:t xml:space="preserve">反思上一年的工作，因为在管理上的松懈，导致了工作中不少的问题。吸取这些教训，我们行政部要在新的一年中推出全新的员工规范。在约束员工的不良行为的同时，也要注意工作的安排，要更加的人性化。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过去一年已经结束，为了全新的20__年，我们要更加的努力，做好作为行政部的职责，为公司带来更有效率的管理，让公司能朝着目标，全速前进!</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行政部年度工作计划主要工作思路篇八</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行政部年度工作计划主要工作思路篇九</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1、20xx年是公司成立的第一年，也将是快速发展的一年，人力发展将迅速增加，并逐步到位。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2、利用公司的招聘、薪酬政策和春节后人力流动高峰期的机会，补充基层、中层，尤其是本行业高端人才和优秀基础人才，作为人力资源更替、补充和培养储备。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公司目前属于发展初期，20xx年总体目标首先要考虑满足岗位需求，再考虑人才储备，实现梯队建设。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2、网络招聘：开通知名网络招聘平台。</w:t>
      </w:r>
    </w:p>
    <w:p>
      <w:pPr>
        <w:ind w:left="0" w:right="0" w:firstLine="560"/>
        <w:spacing w:before="450" w:after="450" w:line="312" w:lineRule="auto"/>
      </w:pPr>
      <w:r>
        <w:rPr>
          <w:rFonts w:ascii="宋体" w:hAnsi="宋体" w:eastAsia="宋体" w:cs="宋体"/>
          <w:color w:val="000"/>
          <w:sz w:val="28"/>
          <w:szCs w:val="28"/>
        </w:rPr>
        <w:t xml:space="preserve">3、深圳人才大市场现场招聘：直接面对求职者，做到快速、准确。</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1、设人事招聘专员1名，前台行政专员1名，培训绩效专员1名，后勤总务专员1名，各司其职。具体工作内容见《岗位说明书》。</w:t>
      </w:r>
    </w:p>
    <w:p>
      <w:pPr>
        <w:ind w:left="0" w:right="0" w:firstLine="560"/>
        <w:spacing w:before="450" w:after="450" w:line="312" w:lineRule="auto"/>
      </w:pPr>
      <w:r>
        <w:rPr>
          <w:rFonts w:ascii="宋体" w:hAnsi="宋体" w:eastAsia="宋体" w:cs="宋体"/>
          <w:color w:val="000"/>
          <w:sz w:val="28"/>
          <w:szCs w:val="28"/>
        </w:rPr>
        <w:t xml:space="preserve">2、招聘渠道拓展：竞争对手挖人。</w:t>
      </w:r>
    </w:p>
    <w:p>
      <w:pPr>
        <w:ind w:left="0" w:right="0" w:firstLine="560"/>
        <w:spacing w:before="450" w:after="450" w:line="312" w:lineRule="auto"/>
      </w:pPr>
      <w:r>
        <w:rPr>
          <w:rFonts w:ascii="宋体" w:hAnsi="宋体" w:eastAsia="宋体" w:cs="宋体"/>
          <w:color w:val="000"/>
          <w:sz w:val="28"/>
          <w:szCs w:val="28"/>
        </w:rPr>
        <w:t xml:space="preserve">3、调查了解竞争对手企业薪酬福利等情况。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4、做好各项准备工作：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w:t>
      </w:r>
    </w:p>
    <w:p>
      <w:pPr>
        <w:ind w:left="0" w:right="0" w:firstLine="560"/>
        <w:spacing w:before="450" w:after="450" w:line="312" w:lineRule="auto"/>
      </w:pPr>
      <w:r>
        <w:rPr>
          <w:rFonts w:ascii="宋体" w:hAnsi="宋体" w:eastAsia="宋体" w:cs="宋体"/>
          <w:color w:val="000"/>
          <w:sz w:val="28"/>
          <w:szCs w:val="28"/>
        </w:rPr>
        <w:t xml:space="preserve">进行招聘宣传：制作招聘广告、福田办公室门口制作招聘喷绘，附近公交站台进行招聘广告投放。</w:t>
      </w:r>
    </w:p>
    <w:p>
      <w:pPr>
        <w:ind w:left="0" w:right="0" w:firstLine="560"/>
        <w:spacing w:before="450" w:after="450" w:line="312" w:lineRule="auto"/>
      </w:pPr>
      <w:r>
        <w:rPr>
          <w:rFonts w:ascii="宋体" w:hAnsi="宋体" w:eastAsia="宋体" w:cs="宋体"/>
          <w:color w:val="000"/>
          <w:sz w:val="28"/>
          <w:szCs w:val="28"/>
        </w:rPr>
        <w:t xml:space="preserve">5、直接责任人：人事招聘专员。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（五）直接责任人：绩效培训专员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1、对现有核心员工，特别是基层管理人员进行整体素质测评，确定员工整体素质情况，配合岗位素质要求和工作职责，确定其待培训的方面。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2、重点培训内容：管理知识、工作沟通、企业文化、产品知识、工作技能、制度培训、新员工培训等。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3、向员工讲解内部发展渠道：内部职称发展行政级别发展（普通职员、主管、经理……）、个人薪酬发展（根据级别制订）、内部横向发展（部门、岗位调整）。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（四）直接责任人：绩效培训专员。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回访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直接责任人：人事招聘专员、绩效培训专员、后勤总务专员、前台行政专员。</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行政部年度工作计划主要工作思路篇十</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客户参观时我将时刻注重保持良好的服务态度，将热情的接待。在合适的环境下向客户宣传公司文化，巧妙回答客户提出的问题。做到笑脸相迎、耐心细致、温馨提示等。在业余时间我将加强学习一些关于电话技巧和。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和方法，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行政部年度工作计划主要工作思路篇十一</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末对自己进行一番：“盘点”、也是对自己的一种鞭策。面对新形势，二零二零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行政部年度工作计划主要工作思路篇十二</w:t>
      </w:r>
    </w:p>
    <w:p>
      <w:pPr>
        <w:ind w:left="0" w:right="0" w:firstLine="560"/>
        <w:spacing w:before="450" w:after="450" w:line="312" w:lineRule="auto"/>
      </w:pPr>
      <w:r>
        <w:rPr>
          <w:rFonts w:ascii="宋体" w:hAnsi="宋体" w:eastAsia="宋体" w:cs="宋体"/>
          <w:color w:val="000"/>
          <w:sz w:val="28"/>
          <w:szCs w:val="28"/>
        </w:rPr>
        <w:t xml:space="preserve">为了认真贯彻落实国务院《全面推进依法行政实施纲要》，促进我县依法行政，建设法治政府的进程，依据《洛南县2024年政府法制工作要点》和《洛南县全面推进依法行政五年规划》洛政发[2024]91号规定，遵照县政府领导具体要求，结合我县实际，制定本年度计划：</w:t>
      </w:r>
    </w:p>
    <w:p>
      <w:pPr>
        <w:ind w:left="0" w:right="0" w:firstLine="560"/>
        <w:spacing w:before="450" w:after="450" w:line="312" w:lineRule="auto"/>
      </w:pPr>
      <w:r>
        <w:rPr>
          <w:rFonts w:ascii="宋体" w:hAnsi="宋体" w:eastAsia="宋体" w:cs="宋体"/>
          <w:color w:val="000"/>
          <w:sz w:val="28"/>
          <w:szCs w:val="28"/>
        </w:rPr>
        <w:t xml:space="preserve">一、效能及权责统一的要求，调整政府机构设置。县编办、人事和劳动社会保障局与市上衔接，抓好2—3个乡镇的试点工作。完善政府机构编制管理制度，提进机构编制法制化。</w:t>
      </w:r>
    </w:p>
    <w:p>
      <w:pPr>
        <w:ind w:left="0" w:right="0" w:firstLine="560"/>
        <w:spacing w:before="450" w:after="450" w:line="312" w:lineRule="auto"/>
      </w:pPr>
      <w:r>
        <w:rPr>
          <w:rFonts w:ascii="宋体" w:hAnsi="宋体" w:eastAsia="宋体" w:cs="宋体"/>
          <w:color w:val="000"/>
          <w:sz w:val="28"/>
          <w:szCs w:val="28"/>
        </w:rPr>
        <w:t xml:space="preserve">二、完善行政决策机制，提高行政决策水平。县编办要研究建立行政决策权限分解制度，使政府职责、部门职责明晰化。各部门要建立“调查研究、专家咨询、法律评论、社会公示、集体决策”的新型行政决策机制，县政府办要加强行政决策的督查力度，逐步建立行政决策执行过程中的督查、反馈和纠错机制。县人事和劳动社会保障局要把行政决策制度的执行情况纳入绩效考核之中，对违法决策，决策失误者要追究相应责任。</w:t>
      </w:r>
    </w:p>
    <w:p>
      <w:pPr>
        <w:ind w:left="0" w:right="0" w:firstLine="560"/>
        <w:spacing w:before="450" w:after="450" w:line="312" w:lineRule="auto"/>
      </w:pPr>
      <w:r>
        <w:rPr>
          <w:rFonts w:ascii="宋体" w:hAnsi="宋体" w:eastAsia="宋体" w:cs="宋体"/>
          <w:color w:val="000"/>
          <w:sz w:val="28"/>
          <w:szCs w:val="28"/>
        </w:rPr>
        <w:t xml:space="preserve">三、规范政府投资行为。县计划发展局要结合洛南实际，建立项目管理和政府国家投资制度，合理界定政府的投资范围，建立投资决策程序，实行项目资金捆绑使用办法，强化风险意识，强调资金效益，确保政府投资的科学性、合法性、效益性。</w:t>
      </w:r>
    </w:p>
    <w:p>
      <w:pPr>
        <w:ind w:left="0" w:right="0" w:firstLine="560"/>
        <w:spacing w:before="450" w:after="450" w:line="312" w:lineRule="auto"/>
      </w:pPr>
      <w:r>
        <w:rPr>
          <w:rFonts w:ascii="宋体" w:hAnsi="宋体" w:eastAsia="宋体" w:cs="宋体"/>
          <w:color w:val="000"/>
          <w:sz w:val="28"/>
          <w:szCs w:val="28"/>
        </w:rPr>
        <w:t xml:space="preserve">四、加强企业信用体系建设。县工商行政管理局要建立完善企业信用分类监管制度，建立健全市场准入、运行和退出规则，促进公平交易，保障交易安全，维护市场秩序。</w:t>
      </w:r>
    </w:p>
    <w:p>
      <w:pPr>
        <w:ind w:left="0" w:right="0" w:firstLine="560"/>
        <w:spacing w:before="450" w:after="450" w:line="312" w:lineRule="auto"/>
      </w:pPr>
      <w:r>
        <w:rPr>
          <w:rFonts w:ascii="宋体" w:hAnsi="宋体" w:eastAsia="宋体" w:cs="宋体"/>
          <w:color w:val="000"/>
          <w:sz w:val="28"/>
          <w:szCs w:val="28"/>
        </w:rPr>
        <w:t xml:space="preserve">五、发挥行业协会、中介机构的作用。各级政府和各有关职能部门要通过制度来规范、推进行业协会、中介机构进入市场。县民政局牵头，县编办工商局配合，制定行业协会、中介组织管理规范。县民政局制定非营利性协会、组织的管理规范，工商局制定营利性协会组织管理规范提高其自我约束、自我管理适应市场竞争的能力。</w:t>
      </w:r>
    </w:p>
    <w:p>
      <w:pPr>
        <w:ind w:left="0" w:right="0" w:firstLine="560"/>
        <w:spacing w:before="450" w:after="450" w:line="312" w:lineRule="auto"/>
      </w:pPr>
      <w:r>
        <w:rPr>
          <w:rFonts w:ascii="宋体" w:hAnsi="宋体" w:eastAsia="宋体" w:cs="宋体"/>
          <w:color w:val="000"/>
          <w:sz w:val="28"/>
          <w:szCs w:val="28"/>
        </w:rPr>
        <w:t xml:space="preserve">六、完善城镇职工养老保险制度。县人事和劳动社会保障局和县卫生局要结合洛南实际，完善城镇职工基本养老保险、失业保险、基本医疗保险、生育保险制度，建立城乡统一的劳动力市场就业制度，完善劳动保障监督检查制度。要采取措施，制定严格科学的运作程序，加强社会保障资金的监督管理。</w:t>
      </w:r>
    </w:p>
    <w:p>
      <w:pPr>
        <w:ind w:left="0" w:right="0" w:firstLine="560"/>
        <w:spacing w:before="450" w:after="450" w:line="312" w:lineRule="auto"/>
      </w:pPr>
      <w:r>
        <w:rPr>
          <w:rFonts w:ascii="宋体" w:hAnsi="宋体" w:eastAsia="宋体" w:cs="宋体"/>
          <w:color w:val="000"/>
          <w:sz w:val="28"/>
          <w:szCs w:val="28"/>
        </w:rPr>
        <w:t xml:space="preserve">七、加快电子政务建设。县信息中心县政府办要加快电子网络和政府网站建设，加快电子政务的县级中心建设，构建全县统一的电子政务网络平台、信息交换平台、应急共享平台，实现网络互通，信息共享、业务协同。加快政府视频会议室建设步伐，力争前半年交付使用。</w:t>
      </w:r>
    </w:p>
    <w:p>
      <w:pPr>
        <w:ind w:left="0" w:right="0" w:firstLine="560"/>
        <w:spacing w:before="450" w:after="450" w:line="312" w:lineRule="auto"/>
      </w:pPr>
      <w:r>
        <w:rPr>
          <w:rFonts w:ascii="宋体" w:hAnsi="宋体" w:eastAsia="宋体" w:cs="宋体"/>
          <w:color w:val="000"/>
          <w:sz w:val="28"/>
          <w:szCs w:val="28"/>
        </w:rPr>
        <w:t xml:space="preserve">八、深化行政执法责任制。县政府法制办要根据《陕西省行政执法责任制办法》省政府118号令，在理清执法主体、执法依据和执法职责的基础上，督促各行政执法部门把执法职权分解、细化到执法岗位和执法人员。加强行政执法考核和责任追究，提高行政执法水平。</w:t>
      </w:r>
    </w:p>
    <w:p>
      <w:pPr>
        <w:ind w:left="0" w:right="0" w:firstLine="560"/>
        <w:spacing w:before="450" w:after="450" w:line="312" w:lineRule="auto"/>
      </w:pPr>
      <w:r>
        <w:rPr>
          <w:rFonts w:ascii="宋体" w:hAnsi="宋体" w:eastAsia="宋体" w:cs="宋体"/>
          <w:color w:val="000"/>
          <w:sz w:val="28"/>
          <w:szCs w:val="28"/>
        </w:rPr>
        <w:t xml:space="preserve">九、推进综合行政执法试点。由县编办牵头，政府法制办配合，积极稳妥地抓好城区综合行政执法试点，探索在县级城区开拓对行政处罚权试点做法，配合市上要求，在农业和文化领域开展综合执法试点，力争扩大范围，总结提高。</w:t>
      </w:r>
    </w:p>
    <w:p>
      <w:pPr>
        <w:ind w:left="0" w:right="0" w:firstLine="560"/>
        <w:spacing w:before="450" w:after="450" w:line="312" w:lineRule="auto"/>
      </w:pPr>
      <w:r>
        <w:rPr>
          <w:rFonts w:ascii="宋体" w:hAnsi="宋体" w:eastAsia="宋体" w:cs="宋体"/>
          <w:color w:val="000"/>
          <w:sz w:val="28"/>
          <w:szCs w:val="28"/>
        </w:rPr>
        <w:t xml:space="preserve">十、建立信访工作考评考核制定。各部门要重视信访工作，依法处理群众来信来访。县人事和劳动社会保障局和县信访局要建立科学的考评考核制度，把信访工作绩效纳入公务员考核范围。进一步落实信访工作责任制度，县监察局、信访局要加大对县级各部门、各乡镇的信访工作责任追究力度。</w:t>
      </w:r>
    </w:p>
    <w:p>
      <w:pPr>
        <w:ind w:left="0" w:right="0" w:firstLine="560"/>
        <w:spacing w:before="450" w:after="450" w:line="312" w:lineRule="auto"/>
      </w:pPr>
      <w:r>
        <w:rPr>
          <w:rFonts w:ascii="宋体" w:hAnsi="宋体" w:eastAsia="宋体" w:cs="宋体"/>
          <w:color w:val="000"/>
          <w:sz w:val="28"/>
          <w:szCs w:val="28"/>
        </w:rPr>
        <w:t xml:space="preserve">十一、加强规范性文件备案审查工作。各部门要严格执行《陕西省规范性文件监督管理办法》省政府令第119号，县政府法制办要切实负起对规范性文件的监管职责，未经法制办审核的所有规范性文件不收文、不上会、不签发。</w:t>
      </w:r>
    </w:p>
    <w:p>
      <w:pPr>
        <w:ind w:left="0" w:right="0" w:firstLine="560"/>
        <w:spacing w:before="450" w:after="450" w:line="312" w:lineRule="auto"/>
      </w:pPr>
      <w:r>
        <w:rPr>
          <w:rFonts w:ascii="宋体" w:hAnsi="宋体" w:eastAsia="宋体" w:cs="宋体"/>
          <w:color w:val="000"/>
          <w:sz w:val="28"/>
          <w:szCs w:val="28"/>
        </w:rPr>
        <w:t xml:space="preserve">十二、加强行政执法人员资格管理。县政府法制办要积极主动地与上级业务主管部门配合沟通，做好我县行政执法证件的换发、补发工作，严格审核行政执法人员资格。加强对行政执法部门行政执法案卷的评查，按优秀、合格、不合格三个等次考核各行政执法人员的案卷办理水平，考评结果予以通报反馈。</w:t>
      </w:r>
    </w:p>
    <w:p>
      <w:pPr>
        <w:ind w:left="0" w:right="0" w:firstLine="560"/>
        <w:spacing w:before="450" w:after="450" w:line="312" w:lineRule="auto"/>
      </w:pPr>
      <w:r>
        <w:rPr>
          <w:rFonts w:ascii="宋体" w:hAnsi="宋体" w:eastAsia="宋体" w:cs="宋体"/>
          <w:color w:val="000"/>
          <w:sz w:val="28"/>
          <w:szCs w:val="28"/>
        </w:rPr>
        <w:t xml:space="preserve">十三、加强行政复议和行政应诉工作。各行政执法部门要切实加强本机关行政复议机构建设，提高行政复议能力。要切实履行复议的监督职能，积极受理行政复议，依法办理复议事项，增强透明度，提高公信力。县政府法制办要认真履行以县政府名义受理、审理复议事项，大胆公正地纠正部门及乡镇的不当的具体行政行为，提高行政复议水平。各行政机关要建立行政应诉制度，积极、认真、严肃对待应诉工作，倡导和鼓励行政机关领导出庭应诉，配合和支持人民法院的行政审判工作。</w:t>
      </w:r>
    </w:p>
    <w:p>
      <w:pPr>
        <w:ind w:left="0" w:right="0" w:firstLine="560"/>
        <w:spacing w:before="450" w:after="450" w:line="312" w:lineRule="auto"/>
      </w:pPr>
      <w:r>
        <w:rPr>
          <w:rFonts w:ascii="宋体" w:hAnsi="宋体" w:eastAsia="宋体" w:cs="宋体"/>
          <w:color w:val="000"/>
          <w:sz w:val="28"/>
          <w:szCs w:val="28"/>
        </w:rPr>
        <w:t xml:space="preserve">十四、加强行政赔偿和行政补偿资金管理。县财政局要依据《国家赔偿法》和相关的财经法规，制定我县行政赔偿和行政补偿准备金管理办法，规范赔偿、补偿费用的使用管理。各行政机关既要合法行政，减少因违法行政给相对人带来的损失，又要认真履行行政赔偿和行政补偿职责，切实维护行政相对人的合法权益。</w:t>
      </w:r>
    </w:p>
    <w:p>
      <w:pPr>
        <w:ind w:left="0" w:right="0" w:firstLine="560"/>
        <w:spacing w:before="450" w:after="450" w:line="312" w:lineRule="auto"/>
      </w:pPr>
      <w:r>
        <w:rPr>
          <w:rFonts w:ascii="宋体" w:hAnsi="宋体" w:eastAsia="宋体" w:cs="宋体"/>
          <w:color w:val="000"/>
          <w:sz w:val="28"/>
          <w:szCs w:val="28"/>
        </w:rPr>
        <w:t xml:space="preserve">度依法行政计划责任编辑：飞雪 阅读：人次</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行政部年度工作计划主要工作思路篇十三</w:t>
      </w:r>
    </w:p>
    <w:p>
      <w:pPr>
        <w:ind w:left="0" w:right="0" w:firstLine="560"/>
        <w:spacing w:before="450" w:after="450" w:line="312" w:lineRule="auto"/>
      </w:pPr>
      <w:r>
        <w:rPr>
          <w:rFonts w:ascii="宋体" w:hAnsi="宋体" w:eastAsia="宋体" w:cs="宋体"/>
          <w:color w:val="000"/>
          <w:sz w:val="28"/>
          <w:szCs w:val="28"/>
        </w:rPr>
        <w:t xml:space="preserve">根据目前公司发展状况和今后趋势，综合管理部计划从以下十一个方面开展20xx年度的工作：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6、大力加强员工司纪司规、日常行为规范的培训。</w:t>
      </w:r>
    </w:p>
    <w:p>
      <w:pPr>
        <w:ind w:left="0" w:right="0" w:firstLine="560"/>
        <w:spacing w:before="450" w:after="450" w:line="312" w:lineRule="auto"/>
      </w:pPr>
      <w:r>
        <w:rPr>
          <w:rFonts w:ascii="宋体" w:hAnsi="宋体" w:eastAsia="宋体" w:cs="宋体"/>
          <w:color w:val="000"/>
          <w:sz w:val="28"/>
          <w:szCs w:val="28"/>
        </w:rPr>
        <w:t xml:space="preserve">7、培育和传播企业文化。</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10、员工体检计划实施。</w:t>
      </w:r>
    </w:p>
    <w:p>
      <w:pPr>
        <w:ind w:left="0" w:right="0" w:firstLine="560"/>
        <w:spacing w:before="450" w:after="450" w:line="312" w:lineRule="auto"/>
      </w:pPr>
      <w:r>
        <w:rPr>
          <w:rFonts w:ascii="宋体" w:hAnsi="宋体" w:eastAsia="宋体" w:cs="宋体"/>
          <w:color w:val="000"/>
          <w:sz w:val="28"/>
          <w:szCs w:val="28"/>
        </w:rPr>
        <w:t xml:space="preserve">11、员工旅游计划和拓展训练计划、年终总结大会的策划与实施。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综合管理部的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对外发文发函联络等等一切事务。所以要求综合管理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综合管理部工作的繁杂性，使其更能够认识到，其它部门的中层不应当被日常繁琐牵引住手脚。公司应当制定一个规范的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(三)、完成日常招聘与配置</w:t>
      </w:r>
    </w:p>
    <w:p>
      <w:pPr>
        <w:ind w:left="0" w:right="0" w:firstLine="560"/>
        <w:spacing w:before="450" w:after="450" w:line="312" w:lineRule="auto"/>
      </w:pPr>
      <w:r>
        <w:rPr>
          <w:rFonts w:ascii="宋体" w:hAnsi="宋体" w:eastAsia="宋体" w:cs="宋体"/>
          <w:color w:val="000"/>
          <w:sz w:val="28"/>
          <w:szCs w:val="28"/>
        </w:rPr>
        <w:t xml:space="preserve">综合管理部要按既定组织结构和各部门各职位工作分析来招聘人才，满足公司运营要求。也就是说，尽可能地节约人力成本，尽可能地人尽其才，并保证组织高效运转。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以网络招聘为主，各种招聘会设摊为辅，具体情况要视公司发展情况及公司各部门的用人情况而定，招聘前应做好准备工作，如用人需求、薪资待遇、用人条件、摊位费等等具体招聘信息的草拟安排。</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工资的构成部分不清楚，发放工资也不让本人确认，这是严重违反《会计法》的行为，根据目前民营企业的薪酬体系一般来说是由以下几方面组成的：基本工资+绩效奖金+全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1、计划设立福利项目：全勤奖、员工生日庆生会、节日费。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而提高绩效考核的严肃性和有效性。绩效考核工作的根本目的不是为了罚未完成工作指标和不尽职尽责的员工，而是有效激励员工不断改善工作方法和工作品质，建立公平的竞争机制，持续不断地提高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综合管理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2、绩效评价体系作为综合管理部开发的新生事物，在操作过程中难免现一些意想不到的困难和问题，综合管理部在操作过程中将注重听取各方面各层次人员的意见和建议，及时调和改进工作方法。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3、绩效考核工作本身就是一个沟通的工作，也是一个持续改善的过程，综合管理部在操作过程中会注意纵向与横向的沟通，确保绩效考核工作的顺利进行。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(六)、大力加强员工司纪司规、日常行为规范的培训。</w:t>
      </w:r>
    </w:p>
    <w:p>
      <w:pPr>
        <w:ind w:left="0" w:right="0" w:firstLine="560"/>
        <w:spacing w:before="450" w:after="450" w:line="312" w:lineRule="auto"/>
      </w:pPr>
      <w:r>
        <w:rPr>
          <w:rFonts w:ascii="宋体" w:hAnsi="宋体" w:eastAsia="宋体" w:cs="宋体"/>
          <w:color w:val="000"/>
          <w:sz w:val="28"/>
          <w:szCs w:val="28"/>
        </w:rPr>
        <w:t xml:space="preserve">1、计划每月5日由综合管理部主讲，内容为《员工行为守则》、《考勤管理制度》、《劳动法》。</w:t>
      </w:r>
    </w:p>
    <w:p>
      <w:pPr>
        <w:ind w:left="0" w:right="0" w:firstLine="560"/>
        <w:spacing w:before="450" w:after="450" w:line="312" w:lineRule="auto"/>
      </w:pPr>
      <w:r>
        <w:rPr>
          <w:rFonts w:ascii="宋体" w:hAnsi="宋体" w:eastAsia="宋体" w:cs="宋体"/>
          <w:color w:val="000"/>
          <w:sz w:val="28"/>
          <w:szCs w:val="28"/>
        </w:rPr>
        <w:t xml:space="preserve">2、协助项目中心培训，培训时间看《年度培训计划》。</w:t>
      </w:r>
    </w:p>
    <w:p>
      <w:pPr>
        <w:ind w:left="0" w:right="0" w:firstLine="560"/>
        <w:spacing w:before="450" w:after="450" w:line="312" w:lineRule="auto"/>
      </w:pPr>
      <w:r>
        <w:rPr>
          <w:rFonts w:ascii="宋体" w:hAnsi="宋体" w:eastAsia="宋体" w:cs="宋体"/>
          <w:color w:val="000"/>
          <w:sz w:val="28"/>
          <w:szCs w:val="28"/>
        </w:rPr>
        <w:t xml:space="preserve">3、协助人才中心培训，培训时间看《年度培训计划》。</w:t>
      </w:r>
    </w:p>
    <w:p>
      <w:pPr>
        <w:ind w:left="0" w:right="0" w:firstLine="560"/>
        <w:spacing w:before="450" w:after="450" w:line="312" w:lineRule="auto"/>
      </w:pPr>
      <w:r>
        <w:rPr>
          <w:rFonts w:ascii="宋体" w:hAnsi="宋体" w:eastAsia="宋体" w:cs="宋体"/>
          <w:color w:val="000"/>
          <w:sz w:val="28"/>
          <w:szCs w:val="28"/>
        </w:rPr>
        <w:t xml:space="preserve">(七)、培育和建设企业文化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1、组织结构清晰，战略导向明确，综合管理人员应该协助企业管理者制定一个好的组织结构，并制定战略目标，从而形成一个完善的团结的团队。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现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八)、建立内部纵向、横向沟通机制，调动公司所有人员的主观能动性，建立和谐、融洽的企业内部关系。集思广益，为企业发展加强企业内部沟通，综合管理部门应当多组织大家活动，与此同时，各部门员工如果有什么新的点子也可以向综合管理部人员反映;综合管理部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流动性较大，选择也多，所以综合管理部人员要能够及时预见员工的流动信息，做好员工的离职手续办理，既不因为员工离职而给公司的工作及公司根本利益受到损失，同时也不侵犯劳动者基本的合法权益。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(十一)、员工旅游、拓展训练、年终表彰大会的策划，形成企业文化一部分，通过以上这活动，来增强员工的集体荣誉感，调动员工的团队向心力，体现公司的人性化管理，劳逸结合，既紧张又活泼。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黑体" w:hAnsi="黑体" w:eastAsia="黑体" w:cs="黑体"/>
          <w:color w:val="000000"/>
          <w:sz w:val="34"/>
          <w:szCs w:val="34"/>
          <w:b w:val="1"/>
          <w:bCs w:val="1"/>
        </w:rPr>
        <w:t xml:space="preserve">行政部年度工作计划主要工作思路篇十四</w:t>
      </w:r>
    </w:p>
    <w:p>
      <w:pPr>
        <w:ind w:left="0" w:right="0" w:firstLine="560"/>
        <w:spacing w:before="450" w:after="450" w:line="312" w:lineRule="auto"/>
      </w:pPr>
      <w:r>
        <w:rPr>
          <w:rFonts w:ascii="宋体" w:hAnsi="宋体" w:eastAsia="宋体" w:cs="宋体"/>
          <w:color w:val="000"/>
          <w:sz w:val="28"/>
          <w:szCs w:val="28"/>
        </w:rPr>
        <w:t xml:space="preserve">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二、保证工作精益求精</w:t>
      </w:r>
    </w:p>
    <w:p>
      <w:pPr>
        <w:ind w:left="0" w:right="0" w:firstLine="560"/>
        <w:spacing w:before="450" w:after="450" w:line="312" w:lineRule="auto"/>
      </w:pPr>
      <w:r>
        <w:rPr>
          <w:rFonts w:ascii="宋体" w:hAnsi="宋体" w:eastAsia="宋体" w:cs="宋体"/>
          <w:color w:val="000"/>
          <w:sz w:val="28"/>
          <w:szCs w:val="28"/>
        </w:rPr>
        <w:t xml:space="preserve">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2025-01-17T13:49:00+08:00</dcterms:created>
  <dcterms:modified xsi:type="dcterms:W3CDTF">2025-01-17T13:49:00+08:00</dcterms:modified>
</cp:coreProperties>
</file>

<file path=docProps/custom.xml><?xml version="1.0" encoding="utf-8"?>
<Properties xmlns="http://schemas.openxmlformats.org/officeDocument/2006/custom-properties" xmlns:vt="http://schemas.openxmlformats.org/officeDocument/2006/docPropsVTypes"/>
</file>