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巡察整改专题民主生活会个人发言材料【14篇】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以下是为大家整理的关于巡察整改专题民主生活会个人发言材料的文章14篇 ,欢迎品鉴！巡察整改专题民主生活...</w:t>
      </w:r>
    </w:p>
    <w:p>
      <w:pPr>
        <w:ind w:left="0" w:right="0" w:firstLine="560"/>
        <w:spacing w:before="450" w:after="450" w:line="312" w:lineRule="auto"/>
      </w:pPr>
      <w:r>
        <w:rPr>
          <w:rFonts w:ascii="宋体" w:hAnsi="宋体" w:eastAsia="宋体" w:cs="宋体"/>
          <w:color w:val="000"/>
          <w:sz w:val="28"/>
          <w:szCs w:val="28"/>
        </w:rPr>
        <w:t xml:space="preserve">　　民主生活会一般是指民主生活会制度。民主生活会制度作为群众路线教育实践的重要环节，是在加强和改进党的建设的长期实践中形成和发展起来的。 以下是为大家整理的关于巡察整改专题民主生活会个人发言材料的文章14篇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巡察整改专题民主生活会个人发言材料2</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巡察整改专题民主生活会个人发言材料3</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xxx新时代中国特色社会主义思想不够深入。对新战略、新使命、新要求学习领会不深、不细、流于形式，仅仅局限于会议精神的传达和表面的学习，没有很好地把思想、工作和生活实际与xxx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xxx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巡察整改专题民主生活会个人发言材料4</w:t>
      </w:r>
    </w:p>
    <w:p>
      <w:pPr>
        <w:ind w:left="0" w:right="0" w:firstLine="560"/>
        <w:spacing w:before="450" w:after="450" w:line="312" w:lineRule="auto"/>
      </w:pPr>
      <w:r>
        <w:rPr>
          <w:rFonts w:ascii="宋体" w:hAnsi="宋体" w:eastAsia="宋体" w:cs="宋体"/>
          <w:color w:val="000"/>
          <w:sz w:val="28"/>
          <w:szCs w:val="28"/>
        </w:rPr>
        <w:t xml:space="preserve">　　巡视整改专题组织生活会是贯彻落实习近平新时代中国特色社会主义思想和党的十九大精神的重要内容，是年度政治生活中的一件大事。按照局党组和党支部要求，联系自己在思想、工作、学习、作风等方面的实际，对照党的十九大精神和习近平总书记讲话精神，切实增强“四个意识”，落实“两个维护”，紧扣巡视反馈问题深入查摆剖析，开展严肃批评和自我批评。现将整理问题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无论对习近平思想学习还是党的十九大精神学习等，都是知晓大意，不能熟记原文。缺乏深入细致的政治学习。最突出的是对深入学习抓而不紧，感悟不深，满足于一般了解，面上学习多，主动学的少，深入学习不透。</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（二）在下大力气整治政治生态方面。自己能够在政治上、思想上、工作上、组织上、作风上自觉与党中央保持高度一致并彻底肃清周本顺、梁滨、景春华、张越、杨崇勇、张杰辉等人的恶劣影响。</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（三）在推进全面从严治党向纵深发展方面。平时总认为做好自己的本职工作就行了，没有经常性的与支部和其他党员沟通。</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(四)在认真贯彻落实新时代党的路线，大力加强干部队伍和基层组织建设方面。自己能认真贯彻落实党的路线、方针政策，但在对自己要求方面有些不严格，工作纪律有时执行的还不够严格。</w:t>
      </w:r>
    </w:p>
    <w:p>
      <w:pPr>
        <w:ind w:left="0" w:right="0" w:firstLine="560"/>
        <w:spacing w:before="450" w:after="450" w:line="312" w:lineRule="auto"/>
      </w:pPr>
      <w:r>
        <w:rPr>
          <w:rFonts w:ascii="宋体" w:hAnsi="宋体" w:eastAsia="宋体" w:cs="宋体"/>
          <w:color w:val="000"/>
          <w:sz w:val="28"/>
          <w:szCs w:val="28"/>
        </w:rPr>
        <w:t xml:space="preserve">　　（五）在强化作风建设方面。主要表现在工作作风上有时有松懈现象，工作标准上有时不够高，只求过得去，不求过得硬，不能尽善尽美，工作中创新意识不强。</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（六）在扎实推进脱贫攻坚工作方面。能够认真学习领会国家、省、市、县关于脱贫攻坚会议精神。</w:t>
      </w:r>
    </w:p>
    <w:p>
      <w:pPr>
        <w:ind w:left="0" w:right="0" w:firstLine="560"/>
        <w:spacing w:before="450" w:after="450" w:line="312" w:lineRule="auto"/>
      </w:pPr>
      <w:r>
        <w:rPr>
          <w:rFonts w:ascii="宋体" w:hAnsi="宋体" w:eastAsia="宋体" w:cs="宋体"/>
          <w:color w:val="000"/>
          <w:sz w:val="28"/>
          <w:szCs w:val="28"/>
        </w:rPr>
        <w:t xml:space="preserve">　　（七）在落实整改要求方面。能够按照局党组和支部要求，认真落实整改。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（八）在履行全面从严治党主体责任，逐项进行对照检查和整改方面。通过对照检查，自己能够做到深入查摆问题，认真分析原因，积极做好整改措施，做出整改承诺，确保问题整改到位。</w:t>
      </w:r>
    </w:p>
    <w:p>
      <w:pPr>
        <w:ind w:left="0" w:right="0" w:firstLine="560"/>
        <w:spacing w:before="450" w:after="450" w:line="312" w:lineRule="auto"/>
      </w:pPr>
      <w:r>
        <w:rPr>
          <w:rFonts w:ascii="宋体" w:hAnsi="宋体" w:eastAsia="宋体" w:cs="宋体"/>
          <w:color w:val="000"/>
          <w:sz w:val="28"/>
          <w:szCs w:val="28"/>
        </w:rPr>
        <w:t xml:space="preserve">　　（九）担当意识及主动作为方面。通过对照检查剖析，不存在不敢担当，不作为，慢作为，乱作为等问题。</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通过学习习近平新时代特色社会主义思想和党的十九大精神，以及按照上级的要求，深刻剖析自身存在问题的原因，虽然有一定的客观原因，但主要是主观原因造成的。主要表现在：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缺乏系统性，平时学习只是机械的照本宣读，没有从思想深处，结合工作生活去认真学习，不能全面、系统的掌握党的理论体系的精神实质，对理论学习重视程度还不够深入，以致思想上产生模糊认识，从而影响了政治理论水平的提高。</w:t>
      </w:r>
    </w:p>
    <w:p>
      <w:pPr>
        <w:ind w:left="0" w:right="0" w:firstLine="560"/>
        <w:spacing w:before="450" w:after="450" w:line="312" w:lineRule="auto"/>
      </w:pPr>
      <w:r>
        <w:rPr>
          <w:rFonts w:ascii="宋体" w:hAnsi="宋体" w:eastAsia="宋体" w:cs="宋体"/>
          <w:color w:val="000"/>
          <w:sz w:val="28"/>
          <w:szCs w:val="28"/>
        </w:rPr>
        <w:t xml:space="preserve">　　二是思想与实践有所脱节。思想上有理想，但实际工作有时不到位，想得多、干得少，无论在工作、学习等方面，没有真正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三是创新意识和服务意识不够强。应付的思想居多，主动性和创新性还不够高。</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是系统学习党的十九大和习近平新时代中国特色社会主义思想及中央、省、市、县重要会议精神，学习党的路线方针政策以及最新理论，切实增强政治敏锐性和鉴别力，以理论上的清醒，促进政治上的坚定。坚守共产党人的精神追求，时刻提醒自己，严把思想关口，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三是增强工作责任意识，大局意识。遇事敢于担当，多从服务全局大局上考虑问题，积极围绕局党组中心工作，多为领导出主意、想办法、提建议。</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以上对照检查分析了自己存在的主要问题，需要在今后的实际工作中进一步改进，请同志们批评监督。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巡察整改专题民主生活会个人发言材料5</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巡察整改专题民主生活会个人发言材料6</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巡察整改专题民主生活会个人发言材料7</w:t>
      </w:r>
    </w:p>
    <w:p>
      <w:pPr>
        <w:ind w:left="0" w:right="0" w:firstLine="560"/>
        <w:spacing w:before="450" w:after="450" w:line="312" w:lineRule="auto"/>
      </w:pPr>
      <w:r>
        <w:rPr>
          <w:rFonts w:ascii="宋体" w:hAnsi="宋体" w:eastAsia="宋体" w:cs="宋体"/>
          <w:color w:val="000"/>
          <w:sz w:val="28"/>
          <w:szCs w:val="28"/>
        </w:rPr>
        <w:t xml:space="preserve">　　为进一步整改落实中央第四巡视组、省委第六巡视组对我省、州、县巡视反馈问题，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（一）中央第四巡视组巡视贵州省反馈的10个方面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（二）省委第六巡视组巡视XX县反馈的7个方面</w:t>
      </w:r>
    </w:p>
    <w:p>
      <w:pPr>
        <w:ind w:left="0" w:right="0" w:firstLine="560"/>
        <w:spacing w:before="450" w:after="450" w:line="312" w:lineRule="auto"/>
      </w:pPr>
      <w:r>
        <w:rPr>
          <w:rFonts w:ascii="宋体" w:hAnsi="宋体" w:eastAsia="宋体" w:cs="宋体"/>
          <w:color w:val="000"/>
          <w:sz w:val="28"/>
          <w:szCs w:val="28"/>
        </w:rPr>
        <w:t xml:space="preserve">　　1.党的领导方面存在的问题和不足。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2.党的建设方面存在的问题和不足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3.全面从严治党方面存在的问题和不足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4.落实意识形态工作责任制方面存在的问题和不足</w:t>
      </w:r>
    </w:p>
    <w:p>
      <w:pPr>
        <w:ind w:left="0" w:right="0" w:firstLine="560"/>
        <w:spacing w:before="450" w:after="450" w:line="312" w:lineRule="auto"/>
      </w:pPr>
      <w:r>
        <w:rPr>
          <w:rFonts w:ascii="宋体" w:hAnsi="宋体" w:eastAsia="宋体" w:cs="宋体"/>
          <w:color w:val="000"/>
          <w:sz w:val="28"/>
          <w:szCs w:val="28"/>
        </w:rPr>
        <w:t xml:space="preserve">　　一是对意识形态工作不重视。具体表现为：20_年，没有把意识形态工作作为民主生活会和述职报告的重要内容。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二是对意识形态理论方面的研究不够。目前还没有形成一篇意识形态领域方面的研究性文章。</w:t>
      </w:r>
    </w:p>
    <w:p>
      <w:pPr>
        <w:ind w:left="0" w:right="0" w:firstLine="560"/>
        <w:spacing w:before="450" w:after="450" w:line="312" w:lineRule="auto"/>
      </w:pPr>
      <w:r>
        <w:rPr>
          <w:rFonts w:ascii="宋体" w:hAnsi="宋体" w:eastAsia="宋体" w:cs="宋体"/>
          <w:color w:val="000"/>
          <w:sz w:val="28"/>
          <w:szCs w:val="28"/>
        </w:rPr>
        <w:t xml:space="preserve">　　5.落实中央八项规定和省委十项规定精神，纠正“四风”方面存在的问题和不足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6.选人用人和干部队伍建设方面存在的问题和不足</w:t>
      </w:r>
    </w:p>
    <w:p>
      <w:pPr>
        <w:ind w:left="0" w:right="0" w:firstLine="560"/>
        <w:spacing w:before="450" w:after="450" w:line="312" w:lineRule="auto"/>
      </w:pPr>
      <w:r>
        <w:rPr>
          <w:rFonts w:ascii="宋体" w:hAnsi="宋体" w:eastAsia="宋体" w:cs="宋体"/>
          <w:color w:val="000"/>
          <w:sz w:val="28"/>
          <w:szCs w:val="28"/>
        </w:rPr>
        <w:t xml:space="preserve">　　在干部队伍建设方面，对年轻同志的培养和关心力度不够，习惯安排任务、发号施令，在工作压力和生活困难方面考虑不多，缺少相应的人文关怀。比如在安排外出宣讲工作时，没有考虑到有的年轻同志孩子尚小，存在外出不方便困难，导致职工心理受委屈。</w:t>
      </w:r>
    </w:p>
    <w:p>
      <w:pPr>
        <w:ind w:left="0" w:right="0" w:firstLine="560"/>
        <w:spacing w:before="450" w:after="450" w:line="312" w:lineRule="auto"/>
      </w:pPr>
      <w:r>
        <w:rPr>
          <w:rFonts w:ascii="宋体" w:hAnsi="宋体" w:eastAsia="宋体" w:cs="宋体"/>
          <w:color w:val="000"/>
          <w:sz w:val="28"/>
          <w:szCs w:val="28"/>
        </w:rPr>
        <w:t xml:space="preserve">　　7.脱贫攻坚方面存在的问题和不足</w:t>
      </w:r>
    </w:p>
    <w:p>
      <w:pPr>
        <w:ind w:left="0" w:right="0" w:firstLine="560"/>
        <w:spacing w:before="450" w:after="450" w:line="312" w:lineRule="auto"/>
      </w:pPr>
      <w:r>
        <w:rPr>
          <w:rFonts w:ascii="宋体" w:hAnsi="宋体" w:eastAsia="宋体" w:cs="宋体"/>
          <w:color w:val="000"/>
          <w:sz w:val="28"/>
          <w:szCs w:val="28"/>
        </w:rPr>
        <w:t xml:space="preserve">　　脱贫攻坚工作存在思考不多，方法简单，按部就班现象。比如，在坚持每月一次的进村入户走访活动中，调查研究不够深入，流于形式较多，切实帮助解决实际问题较少，满足于完成填写工作台账，对外出打工人员，联系不够紧密，导致基本情况变化不能及时掌握。</w:t>
      </w:r>
    </w:p>
    <w:p>
      <w:pPr>
        <w:ind w:left="0" w:right="0" w:firstLine="560"/>
        <w:spacing w:before="450" w:after="450" w:line="312" w:lineRule="auto"/>
      </w:pPr>
      <w:r>
        <w:rPr>
          <w:rFonts w:ascii="宋体" w:hAnsi="宋体" w:eastAsia="宋体" w:cs="宋体"/>
          <w:color w:val="000"/>
          <w:sz w:val="28"/>
          <w:szCs w:val="28"/>
        </w:rPr>
        <w:t xml:space="preserve">　　（三）需要说明的情况和问题</w:t>
      </w:r>
    </w:p>
    <w:p>
      <w:pPr>
        <w:ind w:left="0" w:right="0" w:firstLine="560"/>
        <w:spacing w:before="450" w:after="450" w:line="312" w:lineRule="auto"/>
      </w:pPr>
      <w:r>
        <w:rPr>
          <w:rFonts w:ascii="宋体" w:hAnsi="宋体" w:eastAsia="宋体" w:cs="宋体"/>
          <w:color w:val="000"/>
          <w:sz w:val="28"/>
          <w:szCs w:val="28"/>
        </w:rPr>
        <w:t xml:space="preserve">　　零报告。</w:t>
      </w:r>
    </w:p>
    <w:p>
      <w:pPr>
        <w:ind w:left="0" w:right="0" w:firstLine="560"/>
        <w:spacing w:before="450" w:after="450" w:line="312" w:lineRule="auto"/>
      </w:pPr>
      <w:r>
        <w:rPr>
          <w:rFonts w:ascii="宋体" w:hAnsi="宋体" w:eastAsia="宋体" w:cs="宋体"/>
          <w:color w:val="000"/>
          <w:sz w:val="28"/>
          <w:szCs w:val="28"/>
        </w:rPr>
        <w:t xml:space="preserve">&gt;　　二、巡视整改专题民主生活会存在问题根源剖析</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&gt;　　三、巡视整改专题民主生活会整改落实措施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巡察整改专题民主生活会个人发言材料8</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巡察整改专题民主生活会个人发言材料9</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巡察整改专题民主生活会个人发言材料10</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w:t>
      </w:r>
    </w:p>
    <w:p>
      <w:pPr>
        <w:ind w:left="0" w:right="0" w:firstLine="560"/>
        <w:spacing w:before="450" w:after="450" w:line="312" w:lineRule="auto"/>
      </w:pPr>
      <w:r>
        <w:rPr>
          <w:rFonts w:ascii="宋体" w:hAnsi="宋体" w:eastAsia="宋体" w:cs="宋体"/>
          <w:color w:val="000"/>
          <w:sz w:val="28"/>
          <w:szCs w:val="28"/>
        </w:rPr>
        <w:t xml:space="preserve">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巡察整改专题民主生活会个人发言材料11</w:t>
      </w:r>
    </w:p>
    <w:p>
      <w:pPr>
        <w:ind w:left="0" w:right="0" w:firstLine="560"/>
        <w:spacing w:before="450" w:after="450" w:line="312" w:lineRule="auto"/>
      </w:pPr>
      <w:r>
        <w:rPr>
          <w:rFonts w:ascii="宋体" w:hAnsi="宋体" w:eastAsia="宋体" w:cs="宋体"/>
          <w:color w:val="000"/>
          <w:sz w:val="28"/>
          <w:szCs w:val="28"/>
        </w:rPr>
        <w:t xml:space="preserve">　　我市下一步将以更加坚决的态度、更加果断的行动、更加严格的纪律抓好巡视整改落实工作，深化标本兼治、建立长效机制，不断推动我市全面从严治党向纵深发展。一是牢固树立“四个意识”，始终与以习近平同志为核心的党中央保持高度一致。市委常委会将从自身做起，带领全市党员干部不断增强“四个意识”，严守政治纪律和政治规矩，始终坚持以习近平新时代中国特色社会主义思想武装头脑，坚决维护习近平总书记核心地位、维护党中央权威和集中统一领导，更加深入学习贯彻党的十九大精神和总书记视察**重要指示，确保中央精神和省委部署在徐令行禁止、政令畅通。二是紧盯问题精准发力，确保反馈意见条条落实到位。**市委将把中央巡视组反馈意见整改落实工作作为当前和今后一个时期的重要政治任务，根据中央巡视组反馈意见作出的“诊断”、开出的“药方”和省委部署要求，坚决整改、彻底整改，确保反馈意见件件有落实、事事有回音、条条有实效。三是注重整改成果应用，充分发挥标本兼治战略作用。我们将针对反馈意见，举一反三，把解决具体问题与破解普通问题结合起来，把整改落地见效与建立长效机制结合起来，既提出“当下改”的举措，更完善“长久立”的制度，真正做到解决一个问题、完善一套制度、堵塞一批漏洞。</w:t>
      </w:r>
    </w:p>
    <w:p>
      <w:pPr>
        <w:ind w:left="0" w:right="0" w:firstLine="560"/>
        <w:spacing w:before="450" w:after="450" w:line="312" w:lineRule="auto"/>
      </w:pPr>
      <w:r>
        <w:rPr>
          <w:rFonts w:ascii="宋体" w:hAnsi="宋体" w:eastAsia="宋体" w:cs="宋体"/>
          <w:color w:val="000"/>
          <w:sz w:val="28"/>
          <w:szCs w:val="28"/>
        </w:rPr>
        <w:t xml:space="preserve">　　我市将以此次督查为契机，更加认真对标习近平新时代中国特色社会主义思想，特别是习近平总书记关于巡视巡察工作的重要指示，以高度的政治责任感和使命感，抓紧抓实中央巡视组反馈意见整改落实工作，努力以过硬的整改成效，向省委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自中央巡视组向省委反馈巡视意见、省委下发整改工作方案以来，**市委高度重视，加强组织领导，健全责任机制，认真组织实施整改工作，整改工作正有力有序推进。希望**市委提升政治站位、强化政治担当，以高度的政治责任感认真做好中央巡视反馈意见整改工作。要坚持真改实改、务求工作实效，推动中央巡视反馈意见整改工作提质增效。**市委要牢牢把握整改重点，牢牢把握时间节点，牢牢把握整改质效，以钉钉子精神一着不让推进整改，确保按进度完成各项整改任务。要压实主体责任、强化督查督办，发挥巡视整改标本兼治的重要作用。巡视整改是一项系统性工程，既需要市委带头、做好示范，也需要全市各级党组织和党员干部全员参与、共同推动。要进一步压实整改主体责任，进一步强化整改专项督查，进一步发挥标本兼治作用，广泛调动积极性，全力以赴抓好巡视整改工作，切实通过抓好巡视整改推动全市改革发展，努力交出一份让党中央放心、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巡察整改专题民主生活会个人发言材料12</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巡察整改专题民主生活会个人发言材料13</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&gt;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2018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巡察整改专题民主生活会个人发言材料14</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2025-04-28T16:23:25+08:00</dcterms:created>
  <dcterms:modified xsi:type="dcterms:W3CDTF">2025-04-28T16:23:25+08:00</dcterms:modified>
</cp:coreProperties>
</file>

<file path=docProps/custom.xml><?xml version="1.0" encoding="utf-8"?>
<Properties xmlns="http://schemas.openxmlformats.org/officeDocument/2006/custom-properties" xmlns:vt="http://schemas.openxmlformats.org/officeDocument/2006/docPropsVTypes"/>
</file>