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开业董事长优秀致辞</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董事长优秀致辞5篇在平时的学习、工作或生活中，大家都不可避免地要接触到致辞吧，致辞具有语言准确、形象生动的特点。以下是小编整理的开业董事长优秀致辞5篇，欢迎大家借鉴与参考!开业董事长优秀致辞篇1尊敬的各位来宾、各位朋友：大家上午好!请允...</w:t>
      </w:r>
    </w:p>
    <w:p>
      <w:pPr>
        <w:ind w:left="0" w:right="0" w:firstLine="560"/>
        <w:spacing w:before="450" w:after="450" w:line="312" w:lineRule="auto"/>
      </w:pPr>
      <w:r>
        <w:rPr>
          <w:rFonts w:ascii="宋体" w:hAnsi="宋体" w:eastAsia="宋体" w:cs="宋体"/>
          <w:color w:val="000"/>
          <w:sz w:val="28"/>
          <w:szCs w:val="28"/>
        </w:rPr>
        <w:t xml:space="preserve">开业董事长优秀致辞5篇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在平时的学习、工作或生活中，大家都不可避免地要接触到致辞吧，致辞具有语言准确、形象生动的特点。以下是小编整理的开业董事长优秀致辞5篇，欢迎大家借鉴与参考!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开业董事长优秀致辞篇3</w:t>
      </w:r>
    </w:p>
    <w:p>
      <w:pPr>
        <w:ind w:left="0" w:right="0" w:firstLine="560"/>
        <w:spacing w:before="450" w:after="450" w:line="312" w:lineRule="auto"/>
      </w:pPr>
      <w:r>
        <w:rPr>
          <w:rFonts w:ascii="宋体" w:hAnsi="宋体" w:eastAsia="宋体" w:cs="宋体"/>
          <w:color w:val="000"/>
          <w:sz w:val="28"/>
          <w:szCs w:val="28"/>
        </w:rPr>
        <w:t xml:space="preserve">尊敬的各位领导、客户、来宾及__集团的伙伴们：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__投资集团永州分公司开业庆典，另外也是盛大__征战全国市场启动仪式，我谨代表__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我们__集团从20__年在广州初建，到现在历尽15年风雨，经历了数次经济危机和办公地址的变迁，在发展中不断壮大，从单一业务，单一公司，逐步走向了集团化、规模化。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__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这些成绩的取得，也烙印着全公司员工的智慧和付出，在此，我代表公司股东会，向各位__同仁表示真诚的感谢，并郑重地道一声，你们辛苦你了。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年，我们__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__集团美好的明天，让我们团结一致、开拓创新，与时俱进，继续以昂扬的精神状态，饱满的工作热情，高昂的精神斗志和务实创新的工作态度，统一思想，齐心协力，共同谱写__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上午好!阳春三月，草长莺飞，在这百花竞放的日子里迎来了衡阳联帮投融中介服务有限公司的开业庆典。在此我代表联帮公司的全体员工，对各位领导、各位嘉宾、媒体、新老朋友的莅临致以最诚挚的问候、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民间借贷是一种古老的融资方式，自古至今有深厚的社会基础，也显示出了顽强的生命力。在我国现阶段，民间借贷作为正规金融融资有益和必要的补充，在一定程度上缓解了中小企业融资难的困境，增强了经济运行的自我调整和适应能力，并在一定程度上填补了正规金融不愿涉足或供给不足所形成的资金缺口。</w:t>
      </w:r>
    </w:p>
    <w:p>
      <w:pPr>
        <w:ind w:left="0" w:right="0" w:firstLine="560"/>
        <w:spacing w:before="450" w:after="450" w:line="312" w:lineRule="auto"/>
      </w:pPr>
      <w:r>
        <w:rPr>
          <w:rFonts w:ascii="宋体" w:hAnsi="宋体" w:eastAsia="宋体" w:cs="宋体"/>
          <w:color w:val="000"/>
          <w:sz w:val="28"/>
          <w:szCs w:val="28"/>
        </w:rPr>
        <w:t xml:space="preserve">据不完全统计，20_年中国民间金融市场规模超过5万亿。一方面，庞大数量的中小企业在资金上嗷嗷待哺;另一方面，却使大量闲置资金找不到合适的投资渠道，这给民间投融资服务行业发展提供了极为有利的发展前景。在政策上，党和政府引导民间资本积极投身国家经济建设，先后出台了一系列鼓励政策。</w:t>
      </w:r>
    </w:p>
    <w:p>
      <w:pPr>
        <w:ind w:left="0" w:right="0" w:firstLine="560"/>
        <w:spacing w:before="450" w:after="450" w:line="312" w:lineRule="auto"/>
      </w:pPr>
      <w:r>
        <w:rPr>
          <w:rFonts w:ascii="宋体" w:hAnsi="宋体" w:eastAsia="宋体" w:cs="宋体"/>
          <w:color w:val="000"/>
          <w:sz w:val="28"/>
          <w:szCs w:val="28"/>
        </w:rPr>
        <w:t xml:space="preserve">当前在衡阳的资本市场上，民间闲置资金多，民间借贷规模大。一方面数量众多的中小企业对资金需求非常旺盛，单一的银行渠道已满足不了巨大的融资需求;另一方面却是大量闲散资金找不到合适的投资渠道，这给民间投融资服务业提供了极为有利的发展契机。</w:t>
      </w:r>
    </w:p>
    <w:p>
      <w:pPr>
        <w:ind w:left="0" w:right="0" w:firstLine="560"/>
        <w:spacing w:before="450" w:after="450" w:line="312" w:lineRule="auto"/>
      </w:pPr>
      <w:r>
        <w:rPr>
          <w:rFonts w:ascii="宋体" w:hAnsi="宋体" w:eastAsia="宋体" w:cs="宋体"/>
          <w:color w:val="000"/>
          <w:sz w:val="28"/>
          <w:szCs w:val="28"/>
        </w:rPr>
        <w:t xml:space="preserve">联帮公司紧紧把握当今经济发展趋势，从中国民间借贷的现状出发，科学引入先进的风险控制理念，通过搭建民间融资平台，将有理财需求和有贷款需求的客户有机整合对接，并通过科学合理、快速便捷的业务操作流程，为客户提供前期咨询、贷前调查、风险评估、抵押登记、贷后跟进一站式服务，在保证出借人资产安全的前提下，使借贷双方都获得收益。目前公司着力在更大范围、更高层次、更佳路径上进行资金、项目、人脉的资源整合，实现资源配置的优化，开创民间融资的一个全新的商业模式和服务平台。</w:t>
      </w:r>
    </w:p>
    <w:p>
      <w:pPr>
        <w:ind w:left="0" w:right="0" w:firstLine="560"/>
        <w:spacing w:before="450" w:after="450" w:line="312" w:lineRule="auto"/>
      </w:pPr>
      <w:r>
        <w:rPr>
          <w:rFonts w:ascii="宋体" w:hAnsi="宋体" w:eastAsia="宋体" w:cs="宋体"/>
          <w:color w:val="000"/>
          <w:sz w:val="28"/>
          <w:szCs w:val="28"/>
        </w:rPr>
        <w:t xml:space="preserve">目前公司主营：省、市政府批准的融资性担保公司推荐并全程担保的融资对接项目、本公司或其他投资公司甄选认可的项目，由公司或股东的资产对投资人的投资提供反担保、本市中小企业投资理财、经营性短期投资、招投标保证金(函)、银行过桥业务冲时点、为客户免费提供投资理财服务。严格执行“不集资、不吸储、不放贷、不摸钱、不成功不收费”的合法经营原则。</w:t>
      </w:r>
    </w:p>
    <w:p>
      <w:pPr>
        <w:ind w:left="0" w:right="0" w:firstLine="560"/>
        <w:spacing w:before="450" w:after="450" w:line="312" w:lineRule="auto"/>
      </w:pPr>
      <w:r>
        <w:rPr>
          <w:rFonts w:ascii="宋体" w:hAnsi="宋体" w:eastAsia="宋体" w:cs="宋体"/>
          <w:color w:val="000"/>
          <w:sz w:val="28"/>
          <w:szCs w:val="28"/>
        </w:rPr>
        <w:t xml:space="preserve">联帮公司高级管理人员具有金融、保险中级以上职称，主要管理人员均来自于投融资管理、银行、保险、信息、工商管理等金融服务行业的精英，具有极强的团队意识和发展理念。在管理上，坚持以“安全、诚信、发展”的经营宗旨和“为百姓理财，为企业融资”的服务理念，建立了合法、规范、科学的风险管理体系。我们有信心将公司创建成为民间借贷中介服务知名品牌。</w:t>
      </w:r>
    </w:p>
    <w:p>
      <w:pPr>
        <w:ind w:left="0" w:right="0" w:firstLine="560"/>
        <w:spacing w:before="450" w:after="450" w:line="312" w:lineRule="auto"/>
      </w:pPr>
      <w:r>
        <w:rPr>
          <w:rFonts w:ascii="宋体" w:hAnsi="宋体" w:eastAsia="宋体" w:cs="宋体"/>
          <w:color w:val="000"/>
          <w:sz w:val="28"/>
          <w:szCs w:val="28"/>
        </w:rPr>
        <w:t xml:space="preserve">在民间金融业竞争越来越激烈的今天，公司将内抓管理，外拓市场，致力于不断拓展投融资渠道、建立并发展与各大银行、小贷公司、投资公司、担保公司、基金、保险等机构投资商及有富余资金客户的长期战略合作伙伴关系，不断增强可持续信用资源，实现社会资源的优化配置，共同缔造互利多赢的合作关系，在发展中强大，在创新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2025-04-28T15:15:47+08:00</dcterms:created>
  <dcterms:modified xsi:type="dcterms:W3CDTF">2025-04-28T15:15:47+08:00</dcterms:modified>
</cp:coreProperties>
</file>

<file path=docProps/custom.xml><?xml version="1.0" encoding="utf-8"?>
<Properties xmlns="http://schemas.openxmlformats.org/officeDocument/2006/custom-properties" xmlns:vt="http://schemas.openxmlformats.org/officeDocument/2006/docPropsVTypes"/>
</file>