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浅谈安徽省农村公共产品需求供给调查和对比分析</w:t>
      </w:r>
      <w:bookmarkEnd w:id="1"/>
    </w:p>
    <w:p>
      <w:pPr>
        <w:jc w:val="center"/>
        <w:spacing w:before="0" w:after="450"/>
      </w:pPr>
      <w:r>
        <w:rPr>
          <w:rFonts w:ascii="Arial" w:hAnsi="Arial" w:eastAsia="Arial" w:cs="Arial"/>
          <w:color w:val="999999"/>
          <w:sz w:val="20"/>
          <w:szCs w:val="20"/>
        </w:rPr>
        <w:t xml:space="preserve">来源：网络  作者：柔情似水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由于 农村 经济 的发展，农村消费的结构发生了很大变化，迫切需要与外界建立其比较快速完善的流通体制，这需要农村 公共 等基础设施的强力支持。而目前的公共 交通 公共设施的供给显然不能满足发展农产品的流通的需要，与此同时对农村产业结构的调整发...</w:t>
      </w:r>
    </w:p>
    <w:p>
      <w:pPr>
        <w:ind w:left="0" w:right="0" w:firstLine="560"/>
        <w:spacing w:before="450" w:after="450" w:line="312" w:lineRule="auto"/>
      </w:pPr>
      <w:r>
        <w:rPr>
          <w:rFonts w:ascii="宋体" w:hAnsi="宋体" w:eastAsia="宋体" w:cs="宋体"/>
          <w:color w:val="000"/>
          <w:sz w:val="28"/>
          <w:szCs w:val="28"/>
        </w:rPr>
        <w:t xml:space="preserve">由于 农村 经济 的发展，农村消费的结构发生了很大变化，迫切需要与外界建立其比较快速完善的流通体制，这需要农村 公共 等基础设施的强力支持。而目前的公共 交通 公共设施的供给显然不能满足发展农产品的流通的需要，与此同时对农村产业结构的调整发展也不利。</w:t>
      </w:r>
    </w:p>
    <w:p>
      <w:pPr>
        <w:ind w:left="0" w:right="0" w:firstLine="560"/>
        <w:spacing w:before="450" w:after="450" w:line="312" w:lineRule="auto"/>
      </w:pPr>
      <w:r>
        <w:rPr>
          <w:rFonts w:ascii="宋体" w:hAnsi="宋体" w:eastAsia="宋体" w:cs="宋体"/>
          <w:color w:val="000"/>
          <w:sz w:val="28"/>
          <w:szCs w:val="28"/>
        </w:rPr>
        <w:t xml:space="preserve">(二)农田 水利 设施的需求和供给对比</w:t>
      </w:r>
    </w:p>
    <w:p>
      <w:pPr>
        <w:ind w:left="0" w:right="0" w:firstLine="560"/>
        <w:spacing w:before="450" w:after="450" w:line="312" w:lineRule="auto"/>
      </w:pPr>
      <w:r>
        <w:rPr>
          <w:rFonts w:ascii="宋体" w:hAnsi="宋体" w:eastAsia="宋体" w:cs="宋体"/>
          <w:color w:val="000"/>
          <w:sz w:val="28"/>
          <w:szCs w:val="28"/>
        </w:rPr>
        <w:t xml:space="preserve">关于农田水利设施，仅次于农民对于农村基础道路建设需求，排在农民对公共产品需求的第2位。目前的农田水利设施仍然停留在20世纪80年代的水平，78位农户要求加强农田水利设施的建设，以保证 农业 的增收稳收，同时保障农村和国民经济的稳定。</w:t>
      </w:r>
    </w:p>
    <w:p>
      <w:pPr>
        <w:ind w:left="0" w:right="0" w:firstLine="560"/>
        <w:spacing w:before="450" w:after="450" w:line="312" w:lineRule="auto"/>
      </w:pPr>
      <w:r>
        <w:rPr>
          <w:rFonts w:ascii="宋体" w:hAnsi="宋体" w:eastAsia="宋体" w:cs="宋体"/>
          <w:color w:val="000"/>
          <w:sz w:val="28"/>
          <w:szCs w:val="28"/>
        </w:rPr>
        <w:t xml:space="preserve">根据 调查 ，农田水利设施供给的数量有限，面子工程多，实用工程少。比较实用的，大多年久失修，带病运转。我国是有13亿 人口 的大国，粮食的安全稳定是一切发展的基础，水利设施对于保障粮食的安全更是不言而喻。而目前的基础水利设施显然已经不适应新农村建设发展的需要。</w:t>
      </w:r>
    </w:p>
    <w:p>
      <w:pPr>
        <w:ind w:left="0" w:right="0" w:firstLine="560"/>
        <w:spacing w:before="450" w:after="450" w:line="312" w:lineRule="auto"/>
      </w:pPr>
      <w:r>
        <w:rPr>
          <w:rFonts w:ascii="宋体" w:hAnsi="宋体" w:eastAsia="宋体" w:cs="宋体"/>
          <w:color w:val="000"/>
          <w:sz w:val="28"/>
          <w:szCs w:val="28"/>
        </w:rPr>
        <w:t xml:space="preserve">(三)技术服务和培训的需求和供给对比</w:t>
      </w:r>
    </w:p>
    <w:p>
      <w:pPr>
        <w:ind w:left="0" w:right="0" w:firstLine="560"/>
        <w:spacing w:before="450" w:after="450" w:line="312" w:lineRule="auto"/>
      </w:pPr>
      <w:r>
        <w:rPr>
          <w:rFonts w:ascii="宋体" w:hAnsi="宋体" w:eastAsia="宋体" w:cs="宋体"/>
          <w:color w:val="000"/>
          <w:sz w:val="28"/>
          <w:szCs w:val="28"/>
        </w:rPr>
        <w:t xml:space="preserve">技术服务上，有41位农户非常需要加强技术服务的培训，排在农民对公共产品需求的第3位。农民自身强烈的感受到由于技术的缺乏，已经严重地限制了他们的获得更多的经济收入。</w:t>
      </w:r>
    </w:p>
    <w:p>
      <w:pPr>
        <w:ind w:left="0" w:right="0" w:firstLine="560"/>
        <w:spacing w:before="450" w:after="450" w:line="312" w:lineRule="auto"/>
      </w:pPr>
      <w:r>
        <w:rPr>
          <w:rFonts w:ascii="宋体" w:hAnsi="宋体" w:eastAsia="宋体" w:cs="宋体"/>
          <w:color w:val="000"/>
          <w:sz w:val="28"/>
          <w:szCs w:val="28"/>
        </w:rPr>
        <w:t xml:space="preserve">从表1可以看出，农业技术服务和培训在安徽省农村仍然没有得到足够的重视，供给严重不足。对于调整老化的农业产业结构、提高落后的农民种植方式、发展农村 市场 经济，技术服务和培训，担当着极其重要的角色。技术服务和培训作为农村公共产品供给中的非物质形态的供给，由于其无形性，最容易被供给公共产品的地方政府所忽视。这对农业的结构调整，发展 社会 主义 新农村的市场经济是极其不利的。</w:t>
      </w:r>
    </w:p>
    <w:p>
      <w:pPr>
        <w:ind w:left="0" w:right="0" w:firstLine="560"/>
        <w:spacing w:before="450" w:after="450" w:line="312" w:lineRule="auto"/>
      </w:pPr>
      <w:r>
        <w:rPr>
          <w:rFonts w:ascii="宋体" w:hAnsi="宋体" w:eastAsia="宋体" w:cs="宋体"/>
          <w:color w:val="000"/>
          <w:sz w:val="28"/>
          <w:szCs w:val="28"/>
        </w:rPr>
        <w:t xml:space="preserve">(四)农村医疗保障需求和供给</w:t>
      </w:r>
    </w:p>
    <w:p>
      <w:pPr>
        <w:ind w:left="0" w:right="0" w:firstLine="560"/>
        <w:spacing w:before="450" w:after="450" w:line="312" w:lineRule="auto"/>
      </w:pPr>
      <w:r>
        <w:rPr>
          <w:rFonts w:ascii="宋体" w:hAnsi="宋体" w:eastAsia="宋体" w:cs="宋体"/>
          <w:color w:val="000"/>
          <w:sz w:val="28"/>
          <w:szCs w:val="28"/>
        </w:rPr>
        <w:t xml:space="preserve">据调查，在安徽省农村，农村公共医疗供给水平低，卫生投入严重不足，接近60％的农民在生病时会选择小病自己扛、实在扛不住才上医院。调查中获悉，近1／3的地区没有自己的医务室，医务室规模不大，能治疗的疾病有限，且因为医疗费用、道路状况和医疗技术等原因，对于大多数农民看病仍然是个很艰难的问题。</w:t>
      </w:r>
    </w:p>
    <w:p>
      <w:pPr>
        <w:ind w:left="0" w:right="0" w:firstLine="560"/>
        <w:spacing w:before="450" w:after="450" w:line="312" w:lineRule="auto"/>
      </w:pPr>
      <w:r>
        <w:rPr>
          <w:rFonts w:ascii="宋体" w:hAnsi="宋体" w:eastAsia="宋体" w:cs="宋体"/>
          <w:color w:val="000"/>
          <w:sz w:val="28"/>
          <w:szCs w:val="28"/>
        </w:rPr>
        <w:t xml:space="preserve">(五) 教育 产品的需求和供给</w:t>
      </w:r>
    </w:p>
    <w:p>
      <w:pPr>
        <w:ind w:left="0" w:right="0" w:firstLine="560"/>
        <w:spacing w:before="450" w:after="450" w:line="312" w:lineRule="auto"/>
      </w:pPr>
      <w:r>
        <w:rPr>
          <w:rFonts w:ascii="宋体" w:hAnsi="宋体" w:eastAsia="宋体" w:cs="宋体"/>
          <w:color w:val="000"/>
          <w:sz w:val="28"/>
          <w:szCs w:val="28"/>
        </w:rPr>
        <w:t xml:space="preserve">安徽省农村近2／3的地区还没有普及学前教育，而这些本村没有幼儿园的村庄也不会把年龄幼小的孩童送到外村的幼儿园就读。相对较严重的学前教育缺失，义务教育阶段的小学教育情况虽较好，但仍不尽人意，近两成的小学生要到外村上学。</w:t>
      </w:r>
    </w:p>
    <w:p>
      <w:pPr>
        <w:ind w:left="0" w:right="0" w:firstLine="560"/>
        <w:spacing w:before="450" w:after="450" w:line="312" w:lineRule="auto"/>
      </w:pPr>
      <w:r>
        <w:rPr>
          <w:rFonts w:ascii="宋体" w:hAnsi="宋体" w:eastAsia="宋体" w:cs="宋体"/>
          <w:color w:val="000"/>
          <w:sz w:val="28"/>
          <w:szCs w:val="28"/>
        </w:rPr>
        <w:t xml:space="preserve">2007年后安徽农村义务教育实行全免学杂费，会让学费问题更一步得到缓解，但教育乱收费在农村仍然是个长期需要解决的问题。与此同时如果提高教学质量，培养真正有学识的人才，以适应国家长期发展的需要，不仅需要在引进优秀教师，提高教学质量；添置学校基础设备，改善教学条件等方面努力，完善的教学 环境 和体制也需要进一步在农村建立起来。</w:t>
      </w:r>
    </w:p>
    <w:p>
      <w:pPr>
        <w:ind w:left="0" w:right="0" w:firstLine="560"/>
        <w:spacing w:before="450" w:after="450" w:line="312" w:lineRule="auto"/>
      </w:pPr>
      <w:r>
        <w:rPr>
          <w:rFonts w:ascii="宋体" w:hAnsi="宋体" w:eastAsia="宋体" w:cs="宋体"/>
          <w:color w:val="000"/>
          <w:sz w:val="28"/>
          <w:szCs w:val="28"/>
        </w:rPr>
        <w:t xml:space="preserve">三、农村公共产品的供给不足的原因</w:t>
      </w:r>
    </w:p>
    <w:p>
      <w:pPr>
        <w:ind w:left="0" w:right="0" w:firstLine="560"/>
        <w:spacing w:before="450" w:after="450" w:line="312" w:lineRule="auto"/>
      </w:pPr>
      <w:r>
        <w:rPr>
          <w:rFonts w:ascii="宋体" w:hAnsi="宋体" w:eastAsia="宋体" w:cs="宋体"/>
          <w:color w:val="000"/>
          <w:sz w:val="28"/>
          <w:szCs w:val="28"/>
        </w:rPr>
        <w:t xml:space="preserve">(一)农村公共产品总量投入不足严重影响农村公共产品的有效供给</w:t>
      </w:r>
    </w:p>
    <w:p>
      <w:pPr>
        <w:ind w:left="0" w:right="0" w:firstLine="560"/>
        <w:spacing w:before="450" w:after="450" w:line="312" w:lineRule="auto"/>
      </w:pPr>
      <w:r>
        <w:rPr>
          <w:rFonts w:ascii="宋体" w:hAnsi="宋体" w:eastAsia="宋体" w:cs="宋体"/>
          <w:color w:val="000"/>
          <w:sz w:val="28"/>
          <w:szCs w:val="28"/>
        </w:rPr>
        <w:t xml:space="preserve">(二) 农村 公共 产品供给方式和主体的错位使得农村公共产品的供给缺乏效率</w:t>
      </w:r>
    </w:p>
    <w:p>
      <w:pPr>
        <w:ind w:left="0" w:right="0" w:firstLine="560"/>
        <w:spacing w:before="450" w:after="450" w:line="312" w:lineRule="auto"/>
      </w:pPr>
      <w:r>
        <w:rPr>
          <w:rFonts w:ascii="宋体" w:hAnsi="宋体" w:eastAsia="宋体" w:cs="宋体"/>
          <w:color w:val="000"/>
          <w:sz w:val="28"/>
          <w:szCs w:val="28"/>
        </w:rPr>
        <w:t xml:space="preserve">在供给农村公共产品供给方式上，仍然以中央政府或者地方政府的领导集体决策为主，没有考虑群众个人需要，主观性地“自上而下”，没有真正做到“自下而上”，没有充分尊重广大农民的需求意愿，给予农民需求表达权，协调农村公共产品的供需，从而引发公共产品的供给错位，缺乏效率。根据西方 经济 理论，由于在供给方和需求方之间存在着严重的信息不对称，供给方无法真正获悉消费者的需求，就会造成公共产品的供求不均衡，严重影响公共产品的最优供给。</w:t>
      </w:r>
    </w:p>
    <w:p>
      <w:pPr>
        <w:ind w:left="0" w:right="0" w:firstLine="560"/>
        <w:spacing w:before="450" w:after="450" w:line="312" w:lineRule="auto"/>
      </w:pPr>
      <w:r>
        <w:rPr>
          <w:rFonts w:ascii="宋体" w:hAnsi="宋体" w:eastAsia="宋体" w:cs="宋体"/>
          <w:color w:val="000"/>
          <w:sz w:val="28"/>
          <w:szCs w:val="28"/>
        </w:rPr>
        <w:t xml:space="preserve">(三)农村公共产品供给结构不合理</w:t>
      </w:r>
    </w:p>
    <w:p>
      <w:pPr>
        <w:ind w:left="0" w:right="0" w:firstLine="560"/>
        <w:spacing w:before="450" w:after="450" w:line="312" w:lineRule="auto"/>
      </w:pPr>
      <w:r>
        <w:rPr>
          <w:rFonts w:ascii="宋体" w:hAnsi="宋体" w:eastAsia="宋体" w:cs="宋体"/>
          <w:color w:val="000"/>
          <w:sz w:val="28"/>
          <w:szCs w:val="28"/>
        </w:rPr>
        <w:t xml:space="preserve">四、安徽省农村公共产品供给的思考</w:t>
      </w:r>
    </w:p>
    <w:p>
      <w:pPr>
        <w:ind w:left="0" w:right="0" w:firstLine="560"/>
        <w:spacing w:before="450" w:after="450" w:line="312" w:lineRule="auto"/>
      </w:pPr>
      <w:r>
        <w:rPr>
          <w:rFonts w:ascii="宋体" w:hAnsi="宋体" w:eastAsia="宋体" w:cs="宋体"/>
          <w:color w:val="000"/>
          <w:sz w:val="28"/>
          <w:szCs w:val="28"/>
        </w:rPr>
        <w:t xml:space="preserve">(一)建立起完善的农村公共产品供给的资冷投入保障机制，确保农村公共产品投入的充足</w:t>
      </w:r>
    </w:p>
    <w:p>
      <w:pPr>
        <w:ind w:left="0" w:right="0" w:firstLine="560"/>
        <w:spacing w:before="450" w:after="450" w:line="312" w:lineRule="auto"/>
      </w:pPr>
      <w:r>
        <w:rPr>
          <w:rFonts w:ascii="宋体" w:hAnsi="宋体" w:eastAsia="宋体" w:cs="宋体"/>
          <w:color w:val="000"/>
          <w:sz w:val="28"/>
          <w:szCs w:val="28"/>
        </w:rPr>
        <w:t xml:space="preserve">第一，财政资金是农村公共产品的主要财力保障，首先在总量上加大财政投入。第二，财政供给主体地位明确，各司其责。应该按照以税种为基础的财力分配情况为依据，中央级和省级由于财政收入比例高，承担受益范围广的公共产品财政责任，县乡财政由于财政收入水平低，承担受益范围。第三，拓展“制度外筹资”渠道。动员社会资源，引入更多的优惠措施鼓励制度外筹资对农村公共产品的投入，建立起科学、合理的投入机制。</w:t>
      </w:r>
    </w:p>
    <w:p>
      <w:pPr>
        <w:ind w:left="0" w:right="0" w:firstLine="560"/>
        <w:spacing w:before="450" w:after="450" w:line="312" w:lineRule="auto"/>
      </w:pPr>
      <w:r>
        <w:rPr>
          <w:rFonts w:ascii="宋体" w:hAnsi="宋体" w:eastAsia="宋体" w:cs="宋体"/>
          <w:color w:val="000"/>
          <w:sz w:val="28"/>
          <w:szCs w:val="28"/>
        </w:rPr>
        <w:t xml:space="preserve">(二)建立顺畅的农民的需求表达机制，确保农村公共产品供给机制的有效</w:t>
      </w:r>
    </w:p>
    <w:p>
      <w:pPr>
        <w:ind w:left="0" w:right="0" w:firstLine="560"/>
        <w:spacing w:before="450" w:after="450" w:line="312" w:lineRule="auto"/>
      </w:pPr>
      <w:r>
        <w:rPr>
          <w:rFonts w:ascii="宋体" w:hAnsi="宋体" w:eastAsia="宋体" w:cs="宋体"/>
          <w:color w:val="000"/>
          <w:sz w:val="28"/>
          <w:szCs w:val="28"/>
        </w:rPr>
        <w:t xml:space="preserve">建立农民平等权利的农村公共产品公共选择机制。农民是农村公共产品供给的直接受惠者，农村公共产品的供给对于提高当地的经济发展水平，改善生活，有着切身体会，因此他们最具有发言权。建立农民参与的不同层级公共产品供给的决策制度，按照农民需求位序结构安排不同性质和层次的资源，提供公共产品。逐步建立“政府主导、社会参与、运行透明、监管有力”的现代农村公共产品供给体制。</w:t>
      </w:r>
    </w:p>
    <w:p>
      <w:pPr>
        <w:ind w:left="0" w:right="0" w:firstLine="560"/>
        <w:spacing w:before="450" w:after="450" w:line="312" w:lineRule="auto"/>
      </w:pPr>
      <w:r>
        <w:rPr>
          <w:rFonts w:ascii="宋体" w:hAnsi="宋体" w:eastAsia="宋体" w:cs="宋体"/>
          <w:color w:val="000"/>
          <w:sz w:val="28"/>
          <w:szCs w:val="28"/>
        </w:rPr>
        <w:t xml:space="preserve">(三)完善公共产品供给结构，确保农村会共产品供给内容的合理</w:t>
      </w:r>
    </w:p>
    <w:p>
      <w:pPr>
        <w:ind w:left="0" w:right="0" w:firstLine="560"/>
        <w:spacing w:before="450" w:after="450" w:line="312" w:lineRule="auto"/>
      </w:pPr>
      <w:r>
        <w:rPr>
          <w:rFonts w:ascii="宋体" w:hAnsi="宋体" w:eastAsia="宋体" w:cs="宋体"/>
          <w:color w:val="000"/>
          <w:sz w:val="28"/>
          <w:szCs w:val="28"/>
        </w:rPr>
        <w:t xml:space="preserve">根据效率优先的原则，加大对农村公共产品的供给力度，尤其是事关经济发展和农民关注的重点领域。首先，提高农村的公共基础设施建设水平，增强农村经济社会发展便利条件，为农产品的流通和农业结构的产业升级奠定基础；其次，尽快研究和完善面向农村居民的社会保障制度，使农村居民同城市居民一样享有同经济发展水平相当的福利保障，解决农民在发展农业经济的后顾之忧。再次，发展农村 教育 事业和科技下乡培训服务，重视 基础教育 和科技发展意思，从根本上提高农民的素质，为心农村事业的长远发展奠定基础。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2025-01-16T06:49:27+08:00</dcterms:created>
  <dcterms:modified xsi:type="dcterms:W3CDTF">2025-01-16T06:49:27+08:00</dcterms:modified>
</cp:coreProperties>
</file>

<file path=docProps/custom.xml><?xml version="1.0" encoding="utf-8"?>
<Properties xmlns="http://schemas.openxmlformats.org/officeDocument/2006/custom-properties" xmlns:vt="http://schemas.openxmlformats.org/officeDocument/2006/docPropsVTypes"/>
</file>