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无公害蔬菜病虫害的综合防治</w:t>
      </w:r>
      <w:bookmarkEnd w:id="1"/>
    </w:p>
    <w:p>
      <w:pPr>
        <w:jc w:val="center"/>
        <w:spacing w:before="0" w:after="450"/>
      </w:pPr>
      <w:r>
        <w:rPr>
          <w:rFonts w:ascii="Arial" w:hAnsi="Arial" w:eastAsia="Arial" w:cs="Arial"/>
          <w:color w:val="999999"/>
          <w:sz w:val="20"/>
          <w:szCs w:val="20"/>
        </w:rPr>
        <w:t xml:space="preserve">来源：网络  作者：流年似水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摘要：现阶段，无公害蔬菜逐渐成为人们日常食用的首选，但是在蔬菜的种植过程中，病虫害种类较多，菜农多以喷洒农药的方式对病虫害进行防治，这无疑增加了蔬菜中的农药残留，因此采用无公害蔬菜病虫害综合防治技术就显得尤为重要，本文对此进行了相关的探讨...</w:t>
      </w:r>
    </w:p>
    <w:p>
      <w:pPr>
        <w:ind w:left="0" w:right="0" w:firstLine="560"/>
        <w:spacing w:before="450" w:after="450" w:line="312" w:lineRule="auto"/>
      </w:pPr>
      <w:r>
        <w:rPr>
          <w:rFonts w:ascii="宋体" w:hAnsi="宋体" w:eastAsia="宋体" w:cs="宋体"/>
          <w:color w:val="000"/>
          <w:sz w:val="28"/>
          <w:szCs w:val="28"/>
        </w:rPr>
        <w:t xml:space="preserve">摘要：现阶段，无公害蔬菜逐渐成为人们日常食用的首选，但是在蔬菜的种植过程中，病虫害种类较多，菜农多以喷洒农药的方式对病虫害进行防治，这无疑增加了蔬菜中的农药残留，因此采用无公害蔬菜病虫害综合防治技术就显得尤为重要，本文对此进行了相关的探讨。</w:t>
      </w:r>
    </w:p>
    <w:p>
      <w:pPr>
        <w:ind w:left="0" w:right="0" w:firstLine="560"/>
        <w:spacing w:before="450" w:after="450" w:line="312" w:lineRule="auto"/>
      </w:pPr>
      <w:r>
        <w:rPr>
          <w:rFonts w:ascii="宋体" w:hAnsi="宋体" w:eastAsia="宋体" w:cs="宋体"/>
          <w:color w:val="000"/>
          <w:sz w:val="28"/>
          <w:szCs w:val="28"/>
        </w:rPr>
        <w:t xml:space="preserve">关键词：无公害蔬菜；病虫害；综合防治；措施</w:t>
      </w:r>
    </w:p>
    <w:p>
      <w:pPr>
        <w:ind w:left="0" w:right="0" w:firstLine="560"/>
        <w:spacing w:before="450" w:after="450" w:line="312" w:lineRule="auto"/>
      </w:pPr>
      <w:r>
        <w:rPr>
          <w:rFonts w:ascii="宋体" w:hAnsi="宋体" w:eastAsia="宋体" w:cs="宋体"/>
          <w:color w:val="000"/>
          <w:sz w:val="28"/>
          <w:szCs w:val="28"/>
        </w:rPr>
        <w:t xml:space="preserve">当前，随着人们生活水平的不断提高，人们更加注重饮食的健康问题。在此背景下，无公害蔬菜得到了广泛的关注，有效掌握无公害蔬菜病虫害综合防治技术更成为了其生产的关键所在。</w:t>
      </w:r>
    </w:p>
    <w:p>
      <w:pPr>
        <w:ind w:left="0" w:right="0" w:firstLine="560"/>
        <w:spacing w:before="450" w:after="450" w:line="312" w:lineRule="auto"/>
      </w:pPr>
      <w:r>
        <w:rPr>
          <w:rFonts w:ascii="宋体" w:hAnsi="宋体" w:eastAsia="宋体" w:cs="宋体"/>
          <w:color w:val="000"/>
          <w:sz w:val="28"/>
          <w:szCs w:val="28"/>
        </w:rPr>
        <w:t xml:space="preserve">1 无公害蔬菜的概述以及病虫害防治的必要性</w:t>
      </w:r>
    </w:p>
    <w:p>
      <w:pPr>
        <w:ind w:left="0" w:right="0" w:firstLine="560"/>
        <w:spacing w:before="450" w:after="450" w:line="312" w:lineRule="auto"/>
      </w:pPr>
      <w:r>
        <w:rPr>
          <w:rFonts w:ascii="宋体" w:hAnsi="宋体" w:eastAsia="宋体" w:cs="宋体"/>
          <w:color w:val="000"/>
          <w:sz w:val="28"/>
          <w:szCs w:val="28"/>
        </w:rPr>
        <w:t xml:space="preserve">保证蔬菜无公害要做到“三个不超标”：一是硝酸盐的含量不能超标，食用蔬菜中的硝酸盐一般在432ppm以下；二是“三废”等有害物质的含量不能超过规定的最大限量；三是违禁农药不允许使用，常用农药的残留量不能超过规定最大限量。只有做好“三个不超标”才能保证无公害蔬菜的质量。</w:t>
      </w:r>
    </w:p>
    <w:p>
      <w:pPr>
        <w:ind w:left="0" w:right="0" w:firstLine="560"/>
        <w:spacing w:before="450" w:after="450" w:line="312" w:lineRule="auto"/>
      </w:pPr>
      <w:r>
        <w:rPr>
          <w:rFonts w:ascii="宋体" w:hAnsi="宋体" w:eastAsia="宋体" w:cs="宋体"/>
          <w:color w:val="000"/>
          <w:sz w:val="28"/>
          <w:szCs w:val="28"/>
        </w:rPr>
        <w:t xml:space="preserve">但无公害蔬菜毕竟属于作物种植的范畴，那么其在种植中不可避免的会面临病虫害的防治工作。由此可见，在无公害蔬菜的种植过程中，坚持无公害的综合防治技术是十分必要的，坚持正确的农业和生物防治的多重策略，合理控制化学农药的使用量。</w:t>
      </w:r>
    </w:p>
    <w:p>
      <w:pPr>
        <w:ind w:left="0" w:right="0" w:firstLine="560"/>
        <w:spacing w:before="450" w:after="450" w:line="312" w:lineRule="auto"/>
      </w:pPr>
      <w:r>
        <w:rPr>
          <w:rFonts w:ascii="宋体" w:hAnsi="宋体" w:eastAsia="宋体" w:cs="宋体"/>
          <w:color w:val="000"/>
          <w:sz w:val="28"/>
          <w:szCs w:val="28"/>
        </w:rPr>
        <w:t xml:space="preserve">2 无公害蔬菜的病虫害防治技术</w:t>
      </w:r>
    </w:p>
    <w:p>
      <w:pPr>
        <w:ind w:left="0" w:right="0" w:firstLine="560"/>
        <w:spacing w:before="450" w:after="450" w:line="312" w:lineRule="auto"/>
      </w:pPr>
      <w:r>
        <w:rPr>
          <w:rFonts w:ascii="宋体" w:hAnsi="宋体" w:eastAsia="宋体" w:cs="宋体"/>
          <w:color w:val="000"/>
          <w:sz w:val="28"/>
          <w:szCs w:val="28"/>
        </w:rPr>
        <w:t xml:space="preserve">2.1蔬菜病虫害防治原理</w:t>
      </w:r>
    </w:p>
    <w:p>
      <w:pPr>
        <w:ind w:left="0" w:right="0" w:firstLine="560"/>
        <w:spacing w:before="450" w:after="450" w:line="312" w:lineRule="auto"/>
      </w:pPr>
      <w:r>
        <w:rPr>
          <w:rFonts w:ascii="宋体" w:hAnsi="宋体" w:eastAsia="宋体" w:cs="宋体"/>
          <w:color w:val="000"/>
          <w:sz w:val="28"/>
          <w:szCs w:val="28"/>
        </w:rPr>
        <w:t xml:space="preserve">任何生物体内都具有对某些物质的抗性，通过多年的田间实验发现，要增强种子内部抗性及尽量控制病原菌滋生蔓延及虫卵的繁殖，应坚持“预防为主，治疗为辅”的原则，以农业措施进行土壤、肥料、空气、种子等的消毒预防，这样才能创造有利于蔬菜正常生产的生态环境，而不利于病虫的繁殖。</w:t>
      </w:r>
    </w:p>
    <w:p>
      <w:pPr>
        <w:ind w:left="0" w:right="0" w:firstLine="560"/>
        <w:spacing w:before="450" w:after="450" w:line="312" w:lineRule="auto"/>
      </w:pPr>
      <w:r>
        <w:rPr>
          <w:rFonts w:ascii="宋体" w:hAnsi="宋体" w:eastAsia="宋体" w:cs="宋体"/>
          <w:color w:val="000"/>
          <w:sz w:val="28"/>
          <w:szCs w:val="28"/>
        </w:rPr>
        <w:t xml:space="preserve">2.2无公害蔬菜栽培地的选择</w:t>
      </w:r>
    </w:p>
    <w:p>
      <w:pPr>
        <w:ind w:left="0" w:right="0" w:firstLine="560"/>
        <w:spacing w:before="450" w:after="450" w:line="312" w:lineRule="auto"/>
      </w:pPr>
      <w:r>
        <w:rPr>
          <w:rFonts w:ascii="宋体" w:hAnsi="宋体" w:eastAsia="宋体" w:cs="宋体"/>
          <w:color w:val="000"/>
          <w:sz w:val="28"/>
          <w:szCs w:val="28"/>
        </w:rPr>
        <w:t xml:space="preserve">常规的蔬菜栽培转化为无公害蔬菜至少需要2年的时间，因此要避免蔬菜地受到污染，这就需要设置相关的隔离措施。我国通常采取隔离带的方式将无公害蔬菜的种植地与常规的地块隔离，避免将两者混合，栽培地的选择要严格遵循相关要求，我国规定的隔离带标准是8米。</w:t>
      </w:r>
    </w:p>
    <w:p>
      <w:pPr>
        <w:ind w:left="0" w:right="0" w:firstLine="560"/>
        <w:spacing w:before="450" w:after="450" w:line="312" w:lineRule="auto"/>
      </w:pPr>
      <w:r>
        <w:rPr>
          <w:rFonts w:ascii="宋体" w:hAnsi="宋体" w:eastAsia="宋体" w:cs="宋体"/>
          <w:color w:val="000"/>
          <w:sz w:val="28"/>
          <w:szCs w:val="28"/>
        </w:rPr>
        <w:t xml:space="preserve">2.3物理防治技术</w:t>
      </w:r>
    </w:p>
    <w:p>
      <w:pPr>
        <w:ind w:left="0" w:right="0" w:firstLine="560"/>
        <w:spacing w:before="450" w:after="450" w:line="312" w:lineRule="auto"/>
      </w:pPr>
      <w:r>
        <w:rPr>
          <w:rFonts w:ascii="宋体" w:hAnsi="宋体" w:eastAsia="宋体" w:cs="宋体"/>
          <w:color w:val="000"/>
          <w:sz w:val="28"/>
          <w:szCs w:val="28"/>
        </w:rPr>
        <w:t xml:space="preserve">通过多方面实践表明，采取物理防治技术时，可以选择光电方法进行灭虫，因为夜间活动的害虫多数都具有趋光性，根据这一特点，在实验基地上采用灯管进行诱杀，或利用高压电网灯进行灭杀害虫。如大白菜、卷心菜、小白菜，在它们的叶上常常会看到一些深绿色的小肉虫，这就是菜青虫。菜青虫主要存在于蔬菜的叶片上，以蔬菜叶为食，对此不能使用农药进行灭杀，否则会导致农药污染问题的出现。菜青虫的成虫为菜粉蝶，有趋光性，利用这一特性，用灯光诱杀菜粉蝶，收效良好。</w:t>
      </w:r>
    </w:p>
    <w:p>
      <w:pPr>
        <w:ind w:left="0" w:right="0" w:firstLine="560"/>
        <w:spacing w:before="450" w:after="450" w:line="312" w:lineRule="auto"/>
      </w:pPr>
      <w:r>
        <w:rPr>
          <w:rFonts w:ascii="宋体" w:hAnsi="宋体" w:eastAsia="宋体" w:cs="宋体"/>
          <w:color w:val="000"/>
          <w:sz w:val="28"/>
          <w:szCs w:val="28"/>
        </w:rPr>
        <w:t xml:space="preserve">2.4化学防治技术</w:t>
      </w:r>
    </w:p>
    <w:p>
      <w:pPr>
        <w:ind w:left="0" w:right="0" w:firstLine="560"/>
        <w:spacing w:before="450" w:after="450" w:line="312" w:lineRule="auto"/>
      </w:pPr>
      <w:r>
        <w:rPr>
          <w:rFonts w:ascii="宋体" w:hAnsi="宋体" w:eastAsia="宋体" w:cs="宋体"/>
          <w:color w:val="000"/>
          <w:sz w:val="28"/>
          <w:szCs w:val="28"/>
        </w:rPr>
        <w:t xml:space="preserve">日晒是一种十分有效的消毒杀菌方式，具体方法：在蔬菜定植前，选择少雨晴天，在面上覆盖地膜或黑膜后，暴晒数天（以7天为宜），使土壤温度达到38℃以上，可以观察到土壤中大部分细菌和虫卵已灭杀，达到了一定的消毒杀菌作用。科学的田间管理能创造一种适合于作物生长发育且有效抑制病虫害发生的环境条件，也是控制病虫害发生的重要措施。改善菜田内小气候，可控制病虫害的发生和蔓延。如在茄子、番茄等蔬菜的种植过程中，应确保植株通风透光，这不仅有利于减轻病虫害，还能提高蔬菜品质。同时，深沟、高洼能够有效避免田间积水，达到减少病虫害的目的。</w:t>
      </w:r>
    </w:p>
    <w:p>
      <w:pPr>
        <w:ind w:left="0" w:right="0" w:firstLine="560"/>
        <w:spacing w:before="450" w:after="450" w:line="312" w:lineRule="auto"/>
      </w:pPr>
      <w:r>
        <w:rPr>
          <w:rFonts w:ascii="宋体" w:hAnsi="宋体" w:eastAsia="宋体" w:cs="宋体"/>
          <w:color w:val="000"/>
          <w:sz w:val="28"/>
          <w:szCs w:val="28"/>
        </w:rPr>
        <w:t xml:space="preserve">2.5农业和生物防治技术</w:t>
      </w:r>
    </w:p>
    <w:p>
      <w:pPr>
        <w:ind w:left="0" w:right="0" w:firstLine="560"/>
        <w:spacing w:before="450" w:after="450" w:line="312" w:lineRule="auto"/>
      </w:pPr>
      <w:r>
        <w:rPr>
          <w:rFonts w:ascii="宋体" w:hAnsi="宋体" w:eastAsia="宋体" w:cs="宋体"/>
          <w:color w:val="000"/>
          <w:sz w:val="28"/>
          <w:szCs w:val="28"/>
        </w:rPr>
        <w:t xml:space="preserve">采用“三新”技术培育无病虫壮苗，具体方法：为了防止病虫侵染幼苗，应避免苗棚内混栽；对传统的育苗方法进行更新，应用育苗盘育苗，减少苗期病虫害的发生率，提高秧苗质量；种子做好消毒的工作，且要根据不同的蔬菜品种选择不同的消毒方式，一般有温汤浸种消毒、化学消毒、苗床消毒等方式。从生物学上可知，生物之间是相互制约的，有机蔬菜栽培中，可利用害虫的天敌来捕食和防治害虫，效果较好。如利用蓟马的天敌大陆螯蜂防治蓟马，收效特别好。在进行大棚蔬菜的种植时，由于棚内温度较高，一些病虫害的繁殖能力较强，繁殖速度加快，给蔬菜产量和品质造成了极大的危害和损失。但是，对此不能使用高浓度的农药进行灭杀，以防造成农药残留污染，危害人类的身体健康。建议选择生物防治控制措施，即在种植蔬菜大棚内，投喂一定数量的青蛙，青蛙是害虫的天敌，其能够捕食蔬菜大棚中存在的害虫，有效控制害虫数量。</w:t>
      </w:r>
    </w:p>
    <w:p>
      <w:pPr>
        <w:ind w:left="0" w:right="0" w:firstLine="560"/>
        <w:spacing w:before="450" w:after="450" w:line="312" w:lineRule="auto"/>
      </w:pPr>
      <w:r>
        <w:rPr>
          <w:rFonts w:ascii="宋体" w:hAnsi="宋体" w:eastAsia="宋体" w:cs="宋体"/>
          <w:color w:val="000"/>
          <w:sz w:val="28"/>
          <w:szCs w:val="28"/>
        </w:rPr>
        <w:t xml:space="preserve">2.6植物性药物防治技术</w:t>
      </w:r>
    </w:p>
    <w:p>
      <w:pPr>
        <w:ind w:left="0" w:right="0" w:firstLine="560"/>
        <w:spacing w:before="450" w:after="450" w:line="312" w:lineRule="auto"/>
      </w:pPr>
      <w:r>
        <w:rPr>
          <w:rFonts w:ascii="宋体" w:hAnsi="宋体" w:eastAsia="宋体" w:cs="宋体"/>
          <w:color w:val="000"/>
          <w:sz w:val="28"/>
          <w:szCs w:val="28"/>
        </w:rPr>
        <w:t xml:space="preserve">自然界有些植物不受病菌侵染和危害，是因为它们的生物碱中具有一定的抑制病菌生长的成分和有毒物质，对此，可以萃取这些植物的汁液，实现对蔬菜病虫害的有效防治。比如西红柿和白菜、卷心菜种在一起，可以帮助它们驱除菜粉蝶；大豆和玉米种在一起，可以保护玉米根部免遭玉米长蝽之害；南瓜和菜瓜都有驱蝇的作用；大蒜有很好的杀菌作用。许多草药和花卉也有驱虫的作用，例如旱金莲可以驱除蚜虫，艾菊可以驱蚁，芫荽和西芹都可以杀死蜘蛛螨和蚜虫，菊花、苦艾也都有驱虫的作用，所以一个菜园当中不但要种上多种时令蔬菜，也应当种一些草药和花卉，它们不但可以增添园子的色彩和情趣，还可以起到驱虫和抗病的作用，并且还可以随时用它们配制成天然杀虫剂。另外，在菜园四周种一些开花结果的灌木丛和树木，可以吸引益鸟益虫。</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无公害蔬菜病虫害的防治方法众多，在实际种植过程中，应以预防为主，辅以农业、生物、物理及生态防治等多种方法，有效避免病虫害的为害。随着我国市场对于无公害蔬菜需求量的不断增加，相关农业技术人员必须通过不断学习与实践，探求到更多的防治技术，用于指导菜农和为农户营造一个有利于蔬菜正常生产的生态环境，真正保证人们的饮食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[1]杜桂芹.浅谈无公害蔬菜病虫害综合防治技术[J].农民致富之友，2015，（07）.</w:t>
      </w:r>
    </w:p>
    <w:p>
      <w:pPr>
        <w:ind w:left="0" w:right="0" w:firstLine="560"/>
        <w:spacing w:before="450" w:after="450" w:line="312" w:lineRule="auto"/>
      </w:pPr>
      <w:r>
        <w:rPr>
          <w:rFonts w:ascii="宋体" w:hAnsi="宋体" w:eastAsia="宋体" w:cs="宋体"/>
          <w:color w:val="000"/>
          <w:sz w:val="28"/>
          <w:szCs w:val="28"/>
        </w:rPr>
        <w:t xml:space="preserve">[2]陈金耀.浅谈无公害蔬菜病虫害综合防治措施[J].基层农技推广，2014（07）：90-91.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2025-01-16T09:11:21+08:00</dcterms:created>
  <dcterms:modified xsi:type="dcterms:W3CDTF">2025-01-16T09:11:21+08:00</dcterms:modified>
</cp:coreProperties>
</file>

<file path=docProps/custom.xml><?xml version="1.0" encoding="utf-8"?>
<Properties xmlns="http://schemas.openxmlformats.org/officeDocument/2006/custom-properties" xmlns:vt="http://schemas.openxmlformats.org/officeDocument/2006/docPropsVTypes"/>
</file>