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形势与政策乡村振兴论文【十七篇】</w:t>
      </w:r>
      <w:bookmarkEnd w:id="1"/>
    </w:p>
    <w:p>
      <w:pPr>
        <w:jc w:val="center"/>
        <w:spacing w:before="0" w:after="450"/>
      </w:pPr>
      <w:r>
        <w:rPr>
          <w:rFonts w:ascii="Arial" w:hAnsi="Arial" w:eastAsia="Arial" w:cs="Arial"/>
          <w:color w:val="999999"/>
          <w:sz w:val="20"/>
          <w:szCs w:val="20"/>
        </w:rPr>
        <w:t xml:space="preserve">来源：网络  作者：流年似水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以下是为大家整理的关于形势与政策乡村振兴论文的文章17篇 ,欢迎品鉴！形势与政策乡村振兴论文篇1　　摘要：特色产业小镇在推动...</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以下是为大家整理的关于形势与政策乡村振兴论文的文章17篇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形势与政策乡村振兴论文篇2</w:t>
      </w:r>
    </w:p>
    <w:p>
      <w:pPr>
        <w:ind w:left="0" w:right="0" w:firstLine="560"/>
        <w:spacing w:before="450" w:after="450" w:line="312" w:lineRule="auto"/>
      </w:pPr>
      <w:r>
        <w:rPr>
          <w:rFonts w:ascii="宋体" w:hAnsi="宋体" w:eastAsia="宋体" w:cs="宋体"/>
          <w:color w:val="000"/>
          <w:sz w:val="28"/>
          <w:szCs w:val="28"/>
        </w:rPr>
        <w:t xml:space="preserve">　　【摘要】针对我国“三农”金融缺口巨大的现象，中央提出乡村振兴战略，浙江省积极响应十九大号召，为落实地方版乡村振兴战略实施一系列措施并出台相关政策，目前浙江省已取得一定成果，但仍存在农村信用体系建设不完全、“两权”抵押贷款体系不完善、政府未出台政策支持村集体经济组织发展等问题，因此，浙江省应从增强农户信用意识、进一步完善信用档案、拓宽抵押标的物变现方式、村级账户公开招标等方面进行改进，使得浙江农村更好更快的发展。</w:t>
      </w:r>
    </w:p>
    <w:p>
      <w:pPr>
        <w:ind w:left="0" w:right="0" w:firstLine="560"/>
        <w:spacing w:before="450" w:after="450" w:line="312" w:lineRule="auto"/>
      </w:pPr>
      <w:r>
        <w:rPr>
          <w:rFonts w:ascii="宋体" w:hAnsi="宋体" w:eastAsia="宋体" w:cs="宋体"/>
          <w:color w:val="000"/>
          <w:sz w:val="28"/>
          <w:szCs w:val="28"/>
        </w:rPr>
        <w:t xml:space="preserve">　　 【关键词】金融;乡村振兴战略;浙江省　　</w:t>
      </w:r>
    </w:p>
    <w:p>
      <w:pPr>
        <w:ind w:left="0" w:right="0" w:firstLine="560"/>
        <w:spacing w:before="450" w:after="450" w:line="312" w:lineRule="auto"/>
      </w:pPr>
      <w:r>
        <w:rPr>
          <w:rFonts w:ascii="宋体" w:hAnsi="宋体" w:eastAsia="宋体" w:cs="宋体"/>
          <w:color w:val="000"/>
          <w:sz w:val="28"/>
          <w:szCs w:val="28"/>
        </w:rPr>
        <w:t xml:space="preserve">　　 “三农”问题作为我国经济社会发展中的短板问题，其金融缺口在20_年已超过3万亿元，巨大金融缺口使得金融服务“三农”存在市场空间。由此，20_年十九大报告中提出实施乡村振兴战略，20_年2月中央发布《乡村振兴战略规划》中提出要加大金融支农力度，引导社会资本流向农村。</w:t>
      </w:r>
    </w:p>
    <w:p>
      <w:pPr>
        <w:ind w:left="0" w:right="0" w:firstLine="560"/>
        <w:spacing w:before="450" w:after="450" w:line="312" w:lineRule="auto"/>
      </w:pPr>
      <w:r>
        <w:rPr>
          <w:rFonts w:ascii="宋体" w:hAnsi="宋体" w:eastAsia="宋体" w:cs="宋体"/>
          <w:color w:val="000"/>
          <w:sz w:val="28"/>
          <w:szCs w:val="28"/>
        </w:rPr>
        <w:t xml:space="preserve">　　 浙江省积极落实地方版乡村振兴战略，多年来浙江省在金融支持乡村振兴领域的实践已取得一定成果，但在农村信用体系建设、“两权”抵押贷款等方面依旧存在问题。本文以金融服务乡村振兴战略为研究内容，分析金融服务现状，并针对问题提出相关建议。</w:t>
      </w:r>
    </w:p>
    <w:p>
      <w:pPr>
        <w:ind w:left="0" w:right="0" w:firstLine="560"/>
        <w:spacing w:before="450" w:after="450" w:line="312" w:lineRule="auto"/>
      </w:pPr>
      <w:r>
        <w:rPr>
          <w:rFonts w:ascii="宋体" w:hAnsi="宋体" w:eastAsia="宋体" w:cs="宋体"/>
          <w:color w:val="000"/>
          <w:sz w:val="28"/>
          <w:szCs w:val="28"/>
        </w:rPr>
        <w:t xml:space="preserve">　&gt;　 一、浙江省金融服务乡村振兴战略服务现状</w:t>
      </w:r>
    </w:p>
    <w:p>
      <w:pPr>
        <w:ind w:left="0" w:right="0" w:firstLine="560"/>
        <w:spacing w:before="450" w:after="450" w:line="312" w:lineRule="auto"/>
      </w:pPr>
      <w:r>
        <w:rPr>
          <w:rFonts w:ascii="宋体" w:hAnsi="宋体" w:eastAsia="宋体" w:cs="宋体"/>
          <w:color w:val="000"/>
          <w:sz w:val="28"/>
          <w:szCs w:val="28"/>
        </w:rPr>
        <w:t xml:space="preserve">　　 （一）信用环境不断优化</w:t>
      </w:r>
    </w:p>
    <w:p>
      <w:pPr>
        <w:ind w:left="0" w:right="0" w:firstLine="560"/>
        <w:spacing w:before="450" w:after="450" w:line="312" w:lineRule="auto"/>
      </w:pPr>
      <w:r>
        <w:rPr>
          <w:rFonts w:ascii="宋体" w:hAnsi="宋体" w:eastAsia="宋体" w:cs="宋体"/>
          <w:color w:val="000"/>
          <w:sz w:val="28"/>
          <w:szCs w:val="28"/>
        </w:rPr>
        <w:t xml:space="preserve">　　 “乡风文明”是浙江省建设美丽乡村的重要指标之一。浙江省通过建立农户信用档案、完善信用评定工作、推行信用贷款等方式对农村信用体系进行优化。</w:t>
      </w:r>
    </w:p>
    <w:p>
      <w:pPr>
        <w:ind w:left="0" w:right="0" w:firstLine="560"/>
        <w:spacing w:before="450" w:after="450" w:line="312" w:lineRule="auto"/>
      </w:pPr>
      <w:r>
        <w:rPr>
          <w:rFonts w:ascii="宋体" w:hAnsi="宋体" w:eastAsia="宋体" w:cs="宋体"/>
          <w:color w:val="000"/>
          <w:sz w:val="28"/>
          <w:szCs w:val="28"/>
        </w:rPr>
        <w:t xml:space="preserve">　　 浙江省金融机构积极参与农户信用档案的建立并完善信用评定工作。中国人民银行杭州中支20_年至20_年档案涉及全省1093万农户，比例达90%以上;浙江省农信联社20_年至20_年档案涉及全省1000多万农户。浙江省信用评定工作开始于1998年，至20_年，浙江农信评定乡镇450个，村17913个，农户878.4万户，至20_年中国人民银行杭州中支评定农户比例达全省农户75%，中国人民银行衢州中支已完成对全市所有家庭农场和专业合作社的评定工作。</w:t>
      </w:r>
    </w:p>
    <w:p>
      <w:pPr>
        <w:ind w:left="0" w:right="0" w:firstLine="560"/>
        <w:spacing w:before="450" w:after="450" w:line="312" w:lineRule="auto"/>
      </w:pPr>
      <w:r>
        <w:rPr>
          <w:rFonts w:ascii="宋体" w:hAnsi="宋体" w:eastAsia="宋体" w:cs="宋体"/>
          <w:color w:val="000"/>
          <w:sz w:val="28"/>
          <w:szCs w:val="28"/>
        </w:rPr>
        <w:t xml:space="preserve">　　 信用档案及信用评定的建立为浙江省推行农户信用贷款奠定了数据基础，贷款最高额度可达30万元。至20_年末，浙江农信农户信用贷款余额为2459.12亿元，较上年增幅为50.43%，至20_年中旬，农户信用贷款占浙江农信农户小额贷款比例达55%。</w:t>
      </w:r>
    </w:p>
    <w:p>
      <w:pPr>
        <w:ind w:left="0" w:right="0" w:firstLine="560"/>
        <w:spacing w:before="450" w:after="450" w:line="312" w:lineRule="auto"/>
      </w:pPr>
      <w:r>
        <w:rPr>
          <w:rFonts w:ascii="宋体" w:hAnsi="宋体" w:eastAsia="宋体" w:cs="宋体"/>
          <w:color w:val="000"/>
          <w:sz w:val="28"/>
          <w:szCs w:val="28"/>
        </w:rPr>
        <w:t xml:space="preserve">　　 （二）农村“两权”抵押不断推进</w:t>
      </w:r>
    </w:p>
    <w:p>
      <w:pPr>
        <w:ind w:left="0" w:right="0" w:firstLine="560"/>
        <w:spacing w:before="450" w:after="450" w:line="312" w:lineRule="auto"/>
      </w:pPr>
      <w:r>
        <w:rPr>
          <w:rFonts w:ascii="宋体" w:hAnsi="宋体" w:eastAsia="宋体" w:cs="宋体"/>
          <w:color w:val="000"/>
          <w:sz w:val="28"/>
          <w:szCs w:val="28"/>
        </w:rPr>
        <w:t xml:space="preserve">　　 20_年8月，十八届三中全会提出“农村承包土地经营权和农民住房财产权”抵押试点工作，其中浙江省14个县成为试点县。金融机构针对农村产权改革推出抵押贷款，浙江各地区积极创新贷款新模式。</w:t>
      </w:r>
    </w:p>
    <w:p>
      <w:pPr>
        <w:ind w:left="0" w:right="0" w:firstLine="560"/>
        <w:spacing w:before="450" w:after="450" w:line="312" w:lineRule="auto"/>
      </w:pPr>
      <w:r>
        <w:rPr>
          <w:rFonts w:ascii="宋体" w:hAnsi="宋体" w:eastAsia="宋体" w:cs="宋体"/>
          <w:color w:val="000"/>
          <w:sz w:val="28"/>
          <w:szCs w:val="28"/>
        </w:rPr>
        <w:t xml:space="preserve">　　 浙江农信于20_年创新推出“三权”抵押贷款，新增林权抵押，至年底，林权、农房和农村承包土地经营权抵押贷款分别为45.56亿元、60.5亿元及7.46亿元，累计113.52亿元，分别为3.63万户、2万户和802户农户提供贷款支持。20_年，中国人民银行杭州中支农房抵押贷款余额205亿元。义乌农商行至20_年2月发放农房抵押贷款累计21828笔，金额达95.37亿元。</w:t>
      </w:r>
    </w:p>
    <w:p>
      <w:pPr>
        <w:ind w:left="0" w:right="0" w:firstLine="560"/>
        <w:spacing w:before="450" w:after="450" w:line="312" w:lineRule="auto"/>
      </w:pPr>
      <w:r>
        <w:rPr>
          <w:rFonts w:ascii="宋体" w:hAnsi="宋体" w:eastAsia="宋体" w:cs="宋体"/>
          <w:color w:val="000"/>
          <w:sz w:val="28"/>
          <w:szCs w:val="28"/>
        </w:rPr>
        <w:t xml:space="preserve">　　 浙江各地区积极创新贷款新模式。乐清市对30万元以下的农房实行直接抵押贷款模式;温州市创新农民资产受托贷款模式;湖州长兴县推出农村承包土地经营权长期抵押贷款，最高可贷1000万元，最长可贷10年。</w:t>
      </w:r>
    </w:p>
    <w:p>
      <w:pPr>
        <w:ind w:left="0" w:right="0" w:firstLine="560"/>
        <w:spacing w:before="450" w:after="450" w:line="312" w:lineRule="auto"/>
      </w:pPr>
      <w:r>
        <w:rPr>
          <w:rFonts w:ascii="宋体" w:hAnsi="宋体" w:eastAsia="宋体" w:cs="宋体"/>
          <w:color w:val="000"/>
          <w:sz w:val="28"/>
          <w:szCs w:val="28"/>
        </w:rPr>
        <w:t xml:space="preserve">　　 （三）普惠金融数字化程度加深</w:t>
      </w:r>
    </w:p>
    <w:p>
      <w:pPr>
        <w:ind w:left="0" w:right="0" w:firstLine="560"/>
        <w:spacing w:before="450" w:after="450" w:line="312" w:lineRule="auto"/>
      </w:pPr>
      <w:r>
        <w:rPr>
          <w:rFonts w:ascii="宋体" w:hAnsi="宋体" w:eastAsia="宋体" w:cs="宋体"/>
          <w:color w:val="000"/>
          <w:sz w:val="28"/>
          <w:szCs w:val="28"/>
        </w:rPr>
        <w:t xml:space="preserve">　　 普惠金融数字化主要通过改善農村支付结算环境以及促进电子支付与电子商务相融合两个途径实现。</w:t>
      </w:r>
    </w:p>
    <w:p>
      <w:pPr>
        <w:ind w:left="0" w:right="0" w:firstLine="560"/>
        <w:spacing w:before="450" w:after="450" w:line="312" w:lineRule="auto"/>
      </w:pPr>
      <w:r>
        <w:rPr>
          <w:rFonts w:ascii="宋体" w:hAnsi="宋体" w:eastAsia="宋体" w:cs="宋体"/>
          <w:color w:val="000"/>
          <w:sz w:val="28"/>
          <w:szCs w:val="28"/>
        </w:rPr>
        <w:t xml:space="preserve">　　 为解决浙江省存在的金融服务“盲区”问题，金融机构推出多种便捷途径改善省内金融服务环境。中国人民银行杭州中支至20_年中旬，已将银行卡助农服务点布设全省金融服务“盲区”。同时，金融便利店、移动汽车银行的发展以及电子银行产品的推广使得金融服务的便捷化向前一大步。截止20_年底，浙江省农村网上银行开通数累计6.12亿户，手机银行开通数累计6.7亿户。</w:t>
      </w:r>
    </w:p>
    <w:p>
      <w:pPr>
        <w:ind w:left="0" w:right="0" w:firstLine="560"/>
        <w:spacing w:before="450" w:after="450" w:line="312" w:lineRule="auto"/>
      </w:pPr>
      <w:r>
        <w:rPr>
          <w:rFonts w:ascii="宋体" w:hAnsi="宋体" w:eastAsia="宋体" w:cs="宋体"/>
          <w:color w:val="000"/>
          <w:sz w:val="28"/>
          <w:szCs w:val="28"/>
        </w:rPr>
        <w:t xml:space="preserve">　　 20_年底，浙江省淘宝镇数量128个，淘宝村数量1172个。为推动农村电商发展，金融机构运用大数据分析方式，为农村电商提供小额贷款。例如浙江网商银行已为405万农村电商提供小额信用贷款。</w:t>
      </w:r>
    </w:p>
    <w:p>
      <w:pPr>
        <w:ind w:left="0" w:right="0" w:firstLine="560"/>
        <w:spacing w:before="450" w:after="450" w:line="312" w:lineRule="auto"/>
      </w:pPr>
      <w:r>
        <w:rPr>
          <w:rFonts w:ascii="宋体" w:hAnsi="宋体" w:eastAsia="宋体" w:cs="宋体"/>
          <w:color w:val="000"/>
          <w:sz w:val="28"/>
          <w:szCs w:val="28"/>
        </w:rPr>
        <w:t xml:space="preserve">　　&gt; 二、浙江省金融服务乡村振兴战略问题研究</w:t>
      </w:r>
    </w:p>
    <w:p>
      <w:pPr>
        <w:ind w:left="0" w:right="0" w:firstLine="560"/>
        <w:spacing w:before="450" w:after="450" w:line="312" w:lineRule="auto"/>
      </w:pPr>
      <w:r>
        <w:rPr>
          <w:rFonts w:ascii="宋体" w:hAnsi="宋体" w:eastAsia="宋体" w:cs="宋体"/>
          <w:color w:val="000"/>
          <w:sz w:val="28"/>
          <w:szCs w:val="28"/>
        </w:rPr>
        <w:t xml:space="preserve">　　 （一）农村信用体系建设不完全</w:t>
      </w:r>
    </w:p>
    <w:p>
      <w:pPr>
        <w:ind w:left="0" w:right="0" w:firstLine="560"/>
        <w:spacing w:before="450" w:after="450" w:line="312" w:lineRule="auto"/>
      </w:pPr>
      <w:r>
        <w:rPr>
          <w:rFonts w:ascii="宋体" w:hAnsi="宋体" w:eastAsia="宋体" w:cs="宋体"/>
          <w:color w:val="000"/>
          <w:sz w:val="28"/>
          <w:szCs w:val="28"/>
        </w:rPr>
        <w:t xml:space="preserve">　　 第一，少数农户信用意识淡薄。尽管浙江省金融机构通过授课、夜校等多样的方式，频繁并持续的向农村普及金融知识并向村民传播诚信理念，但依旧存在少数农户不承担归还本金及利息的义务的现象，即担而不保的问题仍旧存在，使得金融机构的利益得不到保障。</w:t>
      </w:r>
    </w:p>
    <w:p>
      <w:pPr>
        <w:ind w:left="0" w:right="0" w:firstLine="560"/>
        <w:spacing w:before="450" w:after="450" w:line="312" w:lineRule="auto"/>
      </w:pPr>
      <w:r>
        <w:rPr>
          <w:rFonts w:ascii="宋体" w:hAnsi="宋体" w:eastAsia="宋体" w:cs="宋体"/>
          <w:color w:val="000"/>
          <w:sz w:val="28"/>
          <w:szCs w:val="28"/>
        </w:rPr>
        <w:t xml:space="preserve">　　 第二，农户信息采集不完全。一方面，虽然浙江省较早开始建立农户档案且目前信息采集覆盖率已达到90%以上，但仍存在信息采集的“盲区”，农户信息未被记录;另一方面，由于农户在日常生活中所涉及的金融活动较少，因此，其信用档案中所记载的信用记录较少甚至无记载记录，此情况影响金融机构在对农户发放贷款时对农户信用水平的判断，不利于金融机构自身利益的保障。</w:t>
      </w:r>
    </w:p>
    <w:p>
      <w:pPr>
        <w:ind w:left="0" w:right="0" w:firstLine="560"/>
        <w:spacing w:before="450" w:after="450" w:line="312" w:lineRule="auto"/>
      </w:pPr>
      <w:r>
        <w:rPr>
          <w:rFonts w:ascii="宋体" w:hAnsi="宋体" w:eastAsia="宋体" w:cs="宋体"/>
          <w:color w:val="000"/>
          <w:sz w:val="28"/>
          <w:szCs w:val="28"/>
        </w:rPr>
        <w:t xml:space="preserve">　　 第三，失信惩戒效果不显著。由于存在少数农户信用意识淡薄、债务人逃废等情况，目前，浙江省金融机构多采取将相关农户拉入黑名单、诉讼、暂停贷款等方式进行惩戒，但仍存在诉讼结果难执行、追不回贷款等问题。</w:t>
      </w:r>
    </w:p>
    <w:p>
      <w:pPr>
        <w:ind w:left="0" w:right="0" w:firstLine="560"/>
        <w:spacing w:before="450" w:after="450" w:line="312" w:lineRule="auto"/>
      </w:pPr>
      <w:r>
        <w:rPr>
          <w:rFonts w:ascii="宋体" w:hAnsi="宋体" w:eastAsia="宋体" w:cs="宋体"/>
          <w:color w:val="000"/>
          <w:sz w:val="28"/>
          <w:szCs w:val="28"/>
        </w:rPr>
        <w:t xml:space="preserve">　　 （二）“两权”抵押贷款体系不完善</w:t>
      </w:r>
    </w:p>
    <w:p>
      <w:pPr>
        <w:ind w:left="0" w:right="0" w:firstLine="560"/>
        <w:spacing w:before="450" w:after="450" w:line="312" w:lineRule="auto"/>
      </w:pPr>
      <w:r>
        <w:rPr>
          <w:rFonts w:ascii="宋体" w:hAnsi="宋体" w:eastAsia="宋体" w:cs="宋体"/>
          <w:color w:val="000"/>
          <w:sz w:val="28"/>
          <w:szCs w:val="28"/>
        </w:rPr>
        <w:t xml:space="preserve">　　 第一，相关体制未建立完全。“两权”抵押依赖于确权登记及现有信用制度，浙江确权颁证已基本落实，但由于浙江省对农户信息的采集不完全且农户参与的金融活动不多导致信用记录较少甚至无记录的信用制度建设不完善的现象，给金融机构的风险评估工作增加难度。</w:t>
      </w:r>
    </w:p>
    <w:p>
      <w:pPr>
        <w:ind w:left="0" w:right="0" w:firstLine="560"/>
        <w:spacing w:before="450" w:after="450" w:line="312" w:lineRule="auto"/>
      </w:pPr>
      <w:r>
        <w:rPr>
          <w:rFonts w:ascii="宋体" w:hAnsi="宋体" w:eastAsia="宋体" w:cs="宋体"/>
          <w:color w:val="000"/>
          <w:sz w:val="28"/>
          <w:szCs w:val="28"/>
        </w:rPr>
        <w:t xml:space="preserve">　　 第二，未建立风险补偿机制。政府通常对银行给予农户的利率有一定限制，且浙江在出台的相关20条意见中表示，金融机构应加大对乡村振兴的绿色信贷投入，拓宽其融资渠道，但对银行补偿机制仅有财政资金对冲亏损，不利于金融机构的经营。 第三，抵押标的物变现困难。由于相关法律的规定，例如农房不得向城镇居民转卖等规定以及经营权可抵押情形受法律限制使得农房、土地变现途径受限，抵押标的物变现困难阻碍“两权”抵押贷款的实施。</w:t>
      </w:r>
    </w:p>
    <w:p>
      <w:pPr>
        <w:ind w:left="0" w:right="0" w:firstLine="560"/>
        <w:spacing w:before="450" w:after="450" w:line="312" w:lineRule="auto"/>
      </w:pPr>
      <w:r>
        <w:rPr>
          <w:rFonts w:ascii="宋体" w:hAnsi="宋体" w:eastAsia="宋体" w:cs="宋体"/>
          <w:color w:val="000"/>
          <w:sz w:val="28"/>
          <w:szCs w:val="28"/>
        </w:rPr>
        <w:t xml:space="preserve">　　 （三）政府未出台政策支持村集体经济组织的发展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第一，村级开立银行结算账户的权利受到限制。相关办法规定，存款人对银行结算账户开立行的选择有自主权，但是部分地区村级账户只能开立于指定银行。</w:t>
      </w:r>
    </w:p>
    <w:p>
      <w:pPr>
        <w:ind w:left="0" w:right="0" w:firstLine="560"/>
        <w:spacing w:before="450" w:after="450" w:line="312" w:lineRule="auto"/>
      </w:pPr>
      <w:r>
        <w:rPr>
          <w:rFonts w:ascii="宋体" w:hAnsi="宋体" w:eastAsia="宋体" w:cs="宋体"/>
          <w:color w:val="000"/>
          <w:sz w:val="28"/>
          <w:szCs w:val="28"/>
        </w:rPr>
        <w:t xml:space="preserve">　　 第二，对村集体项目的市场运作未有政策支持。虽然浙江已全面实行农村集体经济股份制，但由于部分村集体经济组织市场运作差，造成组织及农民股东收益小，不利于金融机构对其展开相关服务。</w:t>
      </w:r>
    </w:p>
    <w:p>
      <w:pPr>
        <w:ind w:left="0" w:right="0" w:firstLine="560"/>
        <w:spacing w:before="450" w:after="450" w:line="312" w:lineRule="auto"/>
      </w:pPr>
      <w:r>
        <w:rPr>
          <w:rFonts w:ascii="宋体" w:hAnsi="宋体" w:eastAsia="宋体" w:cs="宋体"/>
          <w:color w:val="000"/>
          <w:sz w:val="28"/>
          <w:szCs w:val="28"/>
        </w:rPr>
        <w:t xml:space="preserve">　&gt;　 三、浙江省金融服务乡村振兴战略服务对策</w:t>
      </w:r>
    </w:p>
    <w:p>
      <w:pPr>
        <w:ind w:left="0" w:right="0" w:firstLine="560"/>
        <w:spacing w:before="450" w:after="450" w:line="312" w:lineRule="auto"/>
      </w:pPr>
      <w:r>
        <w:rPr>
          <w:rFonts w:ascii="宋体" w:hAnsi="宋体" w:eastAsia="宋体" w:cs="宋体"/>
          <w:color w:val="000"/>
          <w:sz w:val="28"/>
          <w:szCs w:val="28"/>
        </w:rPr>
        <w:t xml:space="preserve">　　 （一）推进农村信用体系建设</w:t>
      </w:r>
    </w:p>
    <w:p>
      <w:pPr>
        <w:ind w:left="0" w:right="0" w:firstLine="560"/>
        <w:spacing w:before="450" w:after="450" w:line="312" w:lineRule="auto"/>
      </w:pPr>
      <w:r>
        <w:rPr>
          <w:rFonts w:ascii="宋体" w:hAnsi="宋体" w:eastAsia="宋体" w:cs="宋体"/>
          <w:color w:val="000"/>
          <w:sz w:val="28"/>
          <w:szCs w:val="28"/>
        </w:rPr>
        <w:t xml:space="preserve">　　 首先，村级组织对村民应多加普及金融知识，同时，也应重视村内守信风气的形成，進一步加强“乡风文明”建设。金融机构在对农户发放贷款时，可从农户或其担保人是否有能力偿还贷款、贷款信用是否良好等角度进行调查，谨慎评估贷款风险，防止担保人无资金担保现象的出现。</w:t>
      </w:r>
    </w:p>
    <w:p>
      <w:pPr>
        <w:ind w:left="0" w:right="0" w:firstLine="560"/>
        <w:spacing w:before="450" w:after="450" w:line="312" w:lineRule="auto"/>
      </w:pPr>
      <w:r>
        <w:rPr>
          <w:rFonts w:ascii="宋体" w:hAnsi="宋体" w:eastAsia="宋体" w:cs="宋体"/>
          <w:color w:val="000"/>
          <w:sz w:val="28"/>
          <w:szCs w:val="28"/>
        </w:rPr>
        <w:t xml:space="preserve">　　 其次，浙江省应继续完善农户档案，做到金融机构对省内农户信息采集覆盖率达到100%，在对信用信息较少的农户发放贷款时，可通过对其资产、抵押标的物等情况进行调查，确定是否对其发放贷款。</w:t>
      </w:r>
    </w:p>
    <w:p>
      <w:pPr>
        <w:ind w:left="0" w:right="0" w:firstLine="560"/>
        <w:spacing w:before="450" w:after="450" w:line="312" w:lineRule="auto"/>
      </w:pPr>
      <w:r>
        <w:rPr>
          <w:rFonts w:ascii="宋体" w:hAnsi="宋体" w:eastAsia="宋体" w:cs="宋体"/>
          <w:color w:val="000"/>
          <w:sz w:val="28"/>
          <w:szCs w:val="28"/>
        </w:rPr>
        <w:t xml:space="preserve">　　 最后，可以利用农户信用状况与文明村评定挂钩、采取限制失信人员集体经济股份分红等方式增加失信人员违约成本来加强失信惩戒力度。</w:t>
      </w:r>
    </w:p>
    <w:p>
      <w:pPr>
        <w:ind w:left="0" w:right="0" w:firstLine="560"/>
        <w:spacing w:before="450" w:after="450" w:line="312" w:lineRule="auto"/>
      </w:pPr>
      <w:r>
        <w:rPr>
          <w:rFonts w:ascii="宋体" w:hAnsi="宋体" w:eastAsia="宋体" w:cs="宋体"/>
          <w:color w:val="000"/>
          <w:sz w:val="28"/>
          <w:szCs w:val="28"/>
        </w:rPr>
        <w:t xml:space="preserve">　　 （二）健全“两权”抵押贷款体系</w:t>
      </w:r>
    </w:p>
    <w:p>
      <w:pPr>
        <w:ind w:left="0" w:right="0" w:firstLine="560"/>
        <w:spacing w:before="450" w:after="450" w:line="312" w:lineRule="auto"/>
      </w:pPr>
      <w:r>
        <w:rPr>
          <w:rFonts w:ascii="宋体" w:hAnsi="宋体" w:eastAsia="宋体" w:cs="宋体"/>
          <w:color w:val="000"/>
          <w:sz w:val="28"/>
          <w:szCs w:val="28"/>
        </w:rPr>
        <w:t xml:space="preserve">　　 首先，完善相关体制。进一步加强农村信用体系建设，配合央行征信系统逐步建立个人信用制度。金融机构初期放款应加强风险评估，对信用良好的农户可实施贷款优惠。</w:t>
      </w:r>
    </w:p>
    <w:p>
      <w:pPr>
        <w:ind w:left="0" w:right="0" w:firstLine="560"/>
        <w:spacing w:before="450" w:after="450" w:line="312" w:lineRule="auto"/>
      </w:pPr>
      <w:r>
        <w:rPr>
          <w:rFonts w:ascii="宋体" w:hAnsi="宋体" w:eastAsia="宋体" w:cs="宋体"/>
          <w:color w:val="000"/>
          <w:sz w:val="28"/>
          <w:szCs w:val="28"/>
        </w:rPr>
        <w:t xml:space="preserve">　　 其次，完善风险补偿机制。一方面政府层面可适当放宽金融机构对农户贷款利率及贷款年限的限制，商业银行自身层面也可推出相关贷款产品，适当降低贷款风险。另一方面，政府可通过划拨资金建立专项基金的方式，对商业银行贷款风险进行补偿。同时，浙江省可借鉴他省经验，例如青海省反担保形式或河南省多模式自由发展形式。</w:t>
      </w:r>
    </w:p>
    <w:p>
      <w:pPr>
        <w:ind w:left="0" w:right="0" w:firstLine="560"/>
        <w:spacing w:before="450" w:after="450" w:line="312" w:lineRule="auto"/>
      </w:pPr>
      <w:r>
        <w:rPr>
          <w:rFonts w:ascii="宋体" w:hAnsi="宋体" w:eastAsia="宋体" w:cs="宋体"/>
          <w:color w:val="000"/>
          <w:sz w:val="28"/>
          <w:szCs w:val="28"/>
        </w:rPr>
        <w:t xml:space="preserve">　　 最后，拓宽抵押标的物变现方式。农村可建立产权交易市场或者产权交易平台，加以政府管制，促进产权交易。也可以在农户无力偿还贷款时，鼓励村集体经济组织进行产权回购，实现产权价值的转移及增值。</w:t>
      </w:r>
    </w:p>
    <w:p>
      <w:pPr>
        <w:ind w:left="0" w:right="0" w:firstLine="560"/>
        <w:spacing w:before="450" w:after="450" w:line="312" w:lineRule="auto"/>
      </w:pPr>
      <w:r>
        <w:rPr>
          <w:rFonts w:ascii="宋体" w:hAnsi="宋体" w:eastAsia="宋体" w:cs="宋体"/>
          <w:color w:val="000"/>
          <w:sz w:val="28"/>
          <w:szCs w:val="28"/>
        </w:rPr>
        <w:t xml:space="preserve">　　 （三）政府出台相关政策支持村集体经济组织的发展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通过对村级账户进行公开招标的方式解决其权利受限的问题，使得金融机构增强对村级市场的金融服务。</w:t>
      </w:r>
    </w:p>
    <w:p>
      <w:pPr>
        <w:ind w:left="0" w:right="0" w:firstLine="560"/>
        <w:spacing w:before="450" w:after="450" w:line="312" w:lineRule="auto"/>
      </w:pPr>
      <w:r>
        <w:rPr>
          <w:rFonts w:ascii="宋体" w:hAnsi="宋体" w:eastAsia="宋体" w:cs="宋体"/>
          <w:color w:val="000"/>
          <w:sz w:val="28"/>
          <w:szCs w:val="28"/>
        </w:rPr>
        <w:t xml:space="preserve">　　 针对部分村集体经济组织市场运作差的情况，政府可出台相关优惠政策并给予适当的扶持，例如对市场运作能力较差的村集体经济组织实行税收优惠政策，也可给予村集体经济组织一定的政府财政贴息或补助，推动其发展。</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浙江省多年来在金融支持乡村振兴领域的实践已有一定成果，为实现浙江农村的快速发展，更好的解决省内“三农”金融缺口问题，浙江省还应通过增强农户信用意识、进一步完善信用档案、加强失信惩戒力度来推进农村信用体制建设;通过完善相关体制和风险补偿机制及拓宽抵押标的物变现方式来健全“两权”抵押贷款体系;通过村级账户公开招标和政府适当给予村集体经济组织优惠及扶持来支持村集体经济组织的发展，最终实现浙江农村更好更快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[1]殷兴山.金融助力浙江乡村振兴[J].中国金融，20_（15）：43-45.</w:t>
      </w:r>
    </w:p>
    <w:p>
      <w:pPr>
        <w:ind w:left="0" w:right="0" w:firstLine="560"/>
        <w:spacing w:before="450" w:after="450" w:line="312" w:lineRule="auto"/>
      </w:pPr>
      <w:r>
        <w:rPr>
          <w:rFonts w:ascii="宋体" w:hAnsi="宋体" w:eastAsia="宋体" w:cs="宋体"/>
          <w:color w:val="000"/>
          <w:sz w:val="28"/>
          <w:szCs w:val="28"/>
        </w:rPr>
        <w:t xml:space="preserve">　　 [2]王曙光，王丹莉.乡村振兴战略的金融支持[J].中国金融，20_（4）：69-70.</w:t>
      </w:r>
    </w:p>
    <w:p>
      <w:pPr>
        <w:ind w:left="0" w:right="0" w:firstLine="560"/>
        <w:spacing w:before="450" w:after="450" w:line="312" w:lineRule="auto"/>
      </w:pPr>
      <w:r>
        <w:rPr>
          <w:rFonts w:ascii="宋体" w:hAnsi="宋体" w:eastAsia="宋体" w:cs="宋体"/>
          <w:color w:val="000"/>
          <w:sz w:val="28"/>
          <w:szCs w:val="28"/>
        </w:rPr>
        <w:t xml:space="preserve">　　 [3]陶孟辉.金融支持乡村振兴战略的思考——以浙江省为例[J].浙江金融，20_（8）：76-80.</w:t>
      </w:r>
    </w:p>
    <w:p>
      <w:pPr>
        <w:ind w:left="0" w:right="0" w:firstLine="560"/>
        <w:spacing w:before="450" w:after="450" w:line="312" w:lineRule="auto"/>
      </w:pPr>
      <w:r>
        <w:rPr>
          <w:rFonts w:ascii="宋体" w:hAnsi="宋体" w:eastAsia="宋体" w:cs="宋体"/>
          <w:color w:val="000"/>
          <w:sz w:val="28"/>
          <w:szCs w:val="28"/>
        </w:rPr>
        <w:t xml:space="preserve">　　 [4]赵丽琴，李佳瑶.两权新规下两权抵押贷款存在的问题及对策研究[J].长治学院学报，20_，34（3）：15-18.</w:t>
      </w:r>
    </w:p>
    <w:p>
      <w:pPr>
        <w:ind w:left="0" w:right="0" w:firstLine="560"/>
        <w:spacing w:before="450" w:after="450" w:line="312" w:lineRule="auto"/>
      </w:pPr>
      <w:r>
        <w:rPr>
          <w:rFonts w:ascii="宋体" w:hAnsi="宋体" w:eastAsia="宋体" w:cs="宋体"/>
          <w:color w:val="000"/>
          <w:sz w:val="28"/>
          <w:szCs w:val="28"/>
        </w:rPr>
        <w:t xml:space="preserve">　　 [5]农村金融时报.美丽乡村看浙江——信用环境建设为美丽乡村增色[J/OL].20_-01-12/20_-06-02.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形势与政策乡村振兴论文篇3</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　　&gt;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2030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　　&gt;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　&gt;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形势与政策乡村振兴论文篇4</w:t>
      </w:r>
    </w:p>
    <w:p>
      <w:pPr>
        <w:ind w:left="0" w:right="0" w:firstLine="560"/>
        <w:spacing w:before="450" w:after="450" w:line="312" w:lineRule="auto"/>
      </w:pPr>
      <w:r>
        <w:rPr>
          <w:rFonts w:ascii="宋体" w:hAnsi="宋体" w:eastAsia="宋体" w:cs="宋体"/>
          <w:color w:val="000"/>
          <w:sz w:val="28"/>
          <w:szCs w:val="28"/>
        </w:rPr>
        <w:t xml:space="preserve">　　摘要：农业保险作为分散农业生产经营风险的重要手段，对推进现代农业发展、促进乡村产业振兴、改进农村社会治理、保障农民收益等具有重要作用。如何立足完善现代农业支持保护制度，夯实农业保险这块防范农业生产经营风险的基石，是值得深入思考的问题。基于山西省农业保险发展的基本情况，分析了山西省农业保险存在的问题，并提出了解决路径。</w:t>
      </w:r>
    </w:p>
    <w:p>
      <w:pPr>
        <w:ind w:left="0" w:right="0" w:firstLine="560"/>
        <w:spacing w:before="450" w:after="450" w:line="312" w:lineRule="auto"/>
      </w:pPr>
      <w:r>
        <w:rPr>
          <w:rFonts w:ascii="宋体" w:hAnsi="宋体" w:eastAsia="宋体" w:cs="宋体"/>
          <w:color w:val="000"/>
          <w:sz w:val="28"/>
          <w:szCs w:val="28"/>
        </w:rPr>
        <w:t xml:space="preserve">　　 关键词：农业保险;险种;保障程度</w:t>
      </w:r>
    </w:p>
    <w:p>
      <w:pPr>
        <w:ind w:left="0" w:right="0" w:firstLine="560"/>
        <w:spacing w:before="450" w:after="450" w:line="312" w:lineRule="auto"/>
      </w:pPr>
      <w:r>
        <w:rPr>
          <w:rFonts w:ascii="宋体" w:hAnsi="宋体" w:eastAsia="宋体" w:cs="宋体"/>
          <w:color w:val="000"/>
          <w:sz w:val="28"/>
          <w:szCs w:val="28"/>
        </w:rPr>
        <w:t xml:space="preserve">　　 文章编号：1004-7026（20_）01-0053-02     中国图书分类号：F840    文献标志码：A</w:t>
      </w:r>
    </w:p>
    <w:p>
      <w:pPr>
        <w:ind w:left="0" w:right="0" w:firstLine="560"/>
        <w:spacing w:before="450" w:after="450" w:line="312" w:lineRule="auto"/>
      </w:pPr>
      <w:r>
        <w:rPr>
          <w:rFonts w:ascii="宋体" w:hAnsi="宋体" w:eastAsia="宋体" w:cs="宋体"/>
          <w:color w:val="000"/>
          <w:sz w:val="28"/>
          <w:szCs w:val="28"/>
        </w:rPr>
        <w:t xml:space="preserve">　　 近年来，山西省银保监局引领保险业，认真贯彻落实“中央一号”文件精神，围绕乡村振兴战略，充分发挥农业保险服务农民增收、助力脱贫攻坚中的重要作用。如何进一步提高农业保险保障水平，确保农民旱涝保收、年年有余，值得相关从业者进行深入思考。</w:t>
      </w:r>
    </w:p>
    <w:p>
      <w:pPr>
        <w:ind w:left="0" w:right="0" w:firstLine="560"/>
        <w:spacing w:before="450" w:after="450" w:line="312" w:lineRule="auto"/>
      </w:pPr>
      <w:r>
        <w:rPr>
          <w:rFonts w:ascii="宋体" w:hAnsi="宋体" w:eastAsia="宋体" w:cs="宋体"/>
          <w:color w:val="000"/>
          <w:sz w:val="28"/>
          <w:szCs w:val="28"/>
        </w:rPr>
        <w:t xml:space="preserve">　　 1 山西省农业保险发展的基本情况</w:t>
      </w:r>
    </w:p>
    <w:p>
      <w:pPr>
        <w:ind w:left="0" w:right="0" w:firstLine="560"/>
        <w:spacing w:before="450" w:after="450" w:line="312" w:lineRule="auto"/>
      </w:pPr>
      <w:r>
        <w:rPr>
          <w:rFonts w:ascii="宋体" w:hAnsi="宋体" w:eastAsia="宋体" w:cs="宋体"/>
          <w:color w:val="000"/>
          <w:sz w:val="28"/>
          <w:szCs w:val="28"/>
        </w:rPr>
        <w:t xml:space="preserve">　　 1.1 承保机构服务能力持续提升</w:t>
      </w:r>
    </w:p>
    <w:p>
      <w:pPr>
        <w:ind w:left="0" w:right="0" w:firstLine="560"/>
        <w:spacing w:before="450" w:after="450" w:line="312" w:lineRule="auto"/>
      </w:pPr>
      <w:r>
        <w:rPr>
          <w:rFonts w:ascii="宋体" w:hAnsi="宋体" w:eastAsia="宋体" w:cs="宋体"/>
          <w:color w:val="000"/>
          <w:sz w:val="28"/>
          <w:szCs w:val="28"/>
        </w:rPr>
        <w:t xml:space="preserve">　　 一是承办农险公司不断增加。20_年，山西省共有7家财险公司承办农险业务，包括人保财险、国寿财险、中煤财险、太保财险、大地财险、天安财险和华农财险。二是农险产品基本满足全省农业风险需求。20_年，山西省使用的农险产品共有175个，其中人保财险山西省分公司71个、国寿财险山西省分公司57个、中煤财险山西分公司30个。三是相关保险机构通过在中心乡镇设立服务“三农”的营销服务部，在偏远乡镇建立“三农”保险服务站，在行政村或社建立“三农”保险服务点，打造覆盖乡村、深入农户的服务网络体系。目前，山西省共设立“三农”服务部97个，“三农”保险服务站1149个，“三农”保险服务点6349个，共有农村保险服务人员12308人。</w:t>
      </w:r>
    </w:p>
    <w:p>
      <w:pPr>
        <w:ind w:left="0" w:right="0" w:firstLine="560"/>
        <w:spacing w:before="450" w:after="450" w:line="312" w:lineRule="auto"/>
      </w:pPr>
      <w:r>
        <w:rPr>
          <w:rFonts w:ascii="宋体" w:hAnsi="宋体" w:eastAsia="宋体" w:cs="宋体"/>
          <w:color w:val="000"/>
          <w:sz w:val="28"/>
          <w:szCs w:val="28"/>
        </w:rPr>
        <w:t xml:space="preserve">　　 1.2 农业保险保障水平不断提高</w:t>
      </w:r>
    </w:p>
    <w:p>
      <w:pPr>
        <w:ind w:left="0" w:right="0" w:firstLine="560"/>
        <w:spacing w:before="450" w:after="450" w:line="312" w:lineRule="auto"/>
      </w:pPr>
      <w:r>
        <w:rPr>
          <w:rFonts w:ascii="宋体" w:hAnsi="宋体" w:eastAsia="宋体" w:cs="宋体"/>
          <w:color w:val="000"/>
          <w:sz w:val="28"/>
          <w:szCs w:val="28"/>
        </w:rPr>
        <w:t xml:space="preserve">　　 一是投积面积逐步增长。山西省的农业保险种植业主要包括粮食、棉花、油料、水果、疏菜和中药材等，占农作物总种植面积的58.9%;养殖业主要有猪、羊、牛、驴、骡和马，投保46.15万头（只），占总存栏的2.87%;森林（公益林）投保面积占应保森林面积的100%。二是农业保险保费收入逐步提升。政策性保险中，中央政策性农业保险保费收入占比79.79%，地方政策性农业保险保费收入占比16.72%;商业性农业保险中，保费收入占比仅3.59%;产业保险收入中，种植业保费收入占比81.29%，养殖业保费收入占比7.15%，森林（公益林）保费收入占比11.41%。三是农业保险保费减免政策逐步推广。自20_年以来，山西省保监局在全省范围内开展“两减四推一倾斜”政策，针对深度贫困地区建档立卡贫困户，实施减免中央政策性农业保险自缴保费。目前该政策已在全省贫困地区扩展推广实施，保险机构已在10个深度贫困县开展减免贫困户个人自缴保费模式，不断降低深度贫困地区保险费率。</w:t>
      </w:r>
    </w:p>
    <w:p>
      <w:pPr>
        <w:ind w:left="0" w:right="0" w:firstLine="560"/>
        <w:spacing w:before="450" w:after="450" w:line="312" w:lineRule="auto"/>
      </w:pPr>
      <w:r>
        <w:rPr>
          <w:rFonts w:ascii="宋体" w:hAnsi="宋体" w:eastAsia="宋体" w:cs="宋体"/>
          <w:color w:val="000"/>
          <w:sz w:val="28"/>
          <w:szCs w:val="28"/>
        </w:rPr>
        <w:t xml:space="preserve">　　 1.3 农险产品不断创新</w:t>
      </w:r>
    </w:p>
    <w:p>
      <w:pPr>
        <w:ind w:left="0" w:right="0" w:firstLine="560"/>
        <w:spacing w:before="450" w:after="450" w:line="312" w:lineRule="auto"/>
      </w:pPr>
      <w:r>
        <w:rPr>
          <w:rFonts w:ascii="宋体" w:hAnsi="宋体" w:eastAsia="宋体" w:cs="宋体"/>
          <w:color w:val="000"/>
          <w:sz w:val="28"/>
          <w:szCs w:val="28"/>
        </w:rPr>
        <w:t xml:space="preserve">　　 一是山西省实施了农业农村部金融创新谷子天气指数综合保险试点和马铃薯收入保险试点项目，在如何更好地推动农业保险服务特色现代农业方面进行了积极有益的探索和尝试。二是督促相关保险机构加大农险产品研发力度，加快由直接物化成本向完全成本的转变，满足农民日益增长扩大承保风险的需要。20_年，山西省保险业因地制宜地研发了农业综合保险、苹果期货保险、玉米期货保险和玉米价格指数保险等13个创新型农险产品，实现保费收入6974.73万元，为全省26.37万农户提供了105.43亿元风险保障。三是扩大特色农业产品保险以奖代补范圍，推动建立多层次、多领域的政策性农业保险体系，对优秀返乡下乡人才从事的种植养殖业个人承担的15%～25%的保费进行全额补贴，促进农民持续增收。</w:t>
      </w:r>
    </w:p>
    <w:p>
      <w:pPr>
        <w:ind w:left="0" w:right="0" w:firstLine="560"/>
        <w:spacing w:before="450" w:after="450" w:line="312" w:lineRule="auto"/>
      </w:pPr>
      <w:r>
        <w:rPr>
          <w:rFonts w:ascii="宋体" w:hAnsi="宋体" w:eastAsia="宋体" w:cs="宋体"/>
          <w:color w:val="000"/>
          <w:sz w:val="28"/>
          <w:szCs w:val="28"/>
        </w:rPr>
        <w:t xml:space="preserve">　　 2 山西省农业保险存在问题</w:t>
      </w:r>
    </w:p>
    <w:p>
      <w:pPr>
        <w:ind w:left="0" w:right="0" w:firstLine="560"/>
        <w:spacing w:before="450" w:after="450" w:line="312" w:lineRule="auto"/>
      </w:pPr>
      <w:r>
        <w:rPr>
          <w:rFonts w:ascii="宋体" w:hAnsi="宋体" w:eastAsia="宋体" w:cs="宋体"/>
          <w:color w:val="000"/>
          <w:sz w:val="28"/>
          <w:szCs w:val="28"/>
        </w:rPr>
        <w:t xml:space="preserve">　　 2.1 农业保险基础工作有待夯实</w:t>
      </w:r>
    </w:p>
    <w:p>
      <w:pPr>
        <w:ind w:left="0" w:right="0" w:firstLine="560"/>
        <w:spacing w:before="450" w:after="450" w:line="312" w:lineRule="auto"/>
      </w:pPr>
      <w:r>
        <w:rPr>
          <w:rFonts w:ascii="宋体" w:hAnsi="宋体" w:eastAsia="宋体" w:cs="宋体"/>
          <w:color w:val="000"/>
          <w:sz w:val="28"/>
          <w:szCs w:val="28"/>
        </w:rPr>
        <w:t xml:space="preserve">　　 一是基础信息管理有待加强。山西省农业的基础信息和数据管理系统不完善，有待加强。如土地权属信息不准确，保险机构难以准确定位承保农作物的位置和面积，致使承保和理赔信息不够精准。二是基础服务工作有待加强。山西省大多数从事农业保险工作的人员都是兼职或临时抽调，知农时、懂农事的专业人员很少，很难在有限时间内高质量完成承保和理赔工作，工作效率与质量难以保障。三是基础数据管理有待加强。农业保险的投保、补贴和执行等基础数据积累不全面，缺乏相应的数据分析手段与工具，无法对农业保险的发展情况进行全面性分析，对农业保险的未来发展缺乏有效的决策支持。</w:t>
      </w:r>
    </w:p>
    <w:p>
      <w:pPr>
        <w:ind w:left="0" w:right="0" w:firstLine="560"/>
        <w:spacing w:before="450" w:after="450" w:line="312" w:lineRule="auto"/>
      </w:pPr>
      <w:r>
        <w:rPr>
          <w:rFonts w:ascii="宋体" w:hAnsi="宋体" w:eastAsia="宋体" w:cs="宋体"/>
          <w:color w:val="000"/>
          <w:sz w:val="28"/>
          <w:szCs w:val="28"/>
        </w:rPr>
        <w:t xml:space="preserve">　　 2.2 农业保险产品供给和需求存在错位</w:t>
      </w:r>
    </w:p>
    <w:p>
      <w:pPr>
        <w:ind w:left="0" w:right="0" w:firstLine="560"/>
        <w:spacing w:before="450" w:after="450" w:line="312" w:lineRule="auto"/>
      </w:pPr>
      <w:r>
        <w:rPr>
          <w:rFonts w:ascii="宋体" w:hAnsi="宋体" w:eastAsia="宋体" w:cs="宋体"/>
          <w:color w:val="000"/>
          <w:sz w:val="28"/>
          <w:szCs w:val="28"/>
        </w:rPr>
        <w:t xml:space="preserve">　　 一是农业保险产品供给和需求存在错位。主要表现在大多数保险产品（包括种植业、养殖业）的保额费用低，不能满足农民的实际需求。如玉米保险金额360元/667m2，而实际生产成本约600元/667m2，无法覆盖基本的物化成本，农业保险保障力度与农民需求存在差距。二是保险赔付条款设计不合理，影响农户投保积极性。如玉米保险赔付条款设计中未将野猪、野鸡等破坏造成的损失纳入保险保障范围，造成农户投保积极性不高。三是蔬菜类保险单一。保障范围仅为棚膜和棚架，因灾导致棚内蔬菜生产遭受的直接损失未纳入保障范围，保险公司产品的设定与蔬菜种植户的需求之间不对称。</w:t>
      </w:r>
    </w:p>
    <w:p>
      <w:pPr>
        <w:ind w:left="0" w:right="0" w:firstLine="560"/>
        <w:spacing w:before="450" w:after="450" w:line="312" w:lineRule="auto"/>
      </w:pPr>
      <w:r>
        <w:rPr>
          <w:rFonts w:ascii="宋体" w:hAnsi="宋体" w:eastAsia="宋体" w:cs="宋体"/>
          <w:color w:val="000"/>
          <w:sz w:val="28"/>
          <w:szCs w:val="28"/>
        </w:rPr>
        <w:t xml:space="preserve">　　 2.3 农业保险大灾风险分散机制有待完善</w:t>
      </w:r>
    </w:p>
    <w:p>
      <w:pPr>
        <w:ind w:left="0" w:right="0" w:firstLine="560"/>
        <w:spacing w:before="450" w:after="450" w:line="312" w:lineRule="auto"/>
      </w:pPr>
      <w:r>
        <w:rPr>
          <w:rFonts w:ascii="宋体" w:hAnsi="宋体" w:eastAsia="宋体" w:cs="宋体"/>
          <w:color w:val="000"/>
          <w:sz w:val="28"/>
          <w:szCs w:val="28"/>
        </w:rPr>
        <w:t xml:space="preserve">　　 一是由于农业大灾具有概率低、损失大等特点，需要建立和探索大险分散机制，有效解决贫困户无力参保、涉农保险经营亏损等问题，确保农民的利益。二是农业保险大灾风险准备金的建立、计提、使用、积累和管理等工作需要进一步规范和完善，促进农业保险持续健康发展。三是地方性特色农业保险政策支持力度有待加强。如红枣在山西省贫困地区种植面积较广，但此保险仅有市县财政补贴，省级财政仅以奖代补的方式给予鼓励，农户参与积极性积不高。</w:t>
      </w:r>
    </w:p>
    <w:p>
      <w:pPr>
        <w:ind w:left="0" w:right="0" w:firstLine="560"/>
        <w:spacing w:before="450" w:after="450" w:line="312" w:lineRule="auto"/>
      </w:pPr>
      <w:r>
        <w:rPr>
          <w:rFonts w:ascii="宋体" w:hAnsi="宋体" w:eastAsia="宋体" w:cs="宋体"/>
          <w:color w:val="000"/>
          <w:sz w:val="28"/>
          <w:szCs w:val="28"/>
        </w:rPr>
        <w:t xml:space="preserve">　　 3 解决路径</w:t>
      </w:r>
    </w:p>
    <w:p>
      <w:pPr>
        <w:ind w:left="0" w:right="0" w:firstLine="560"/>
        <w:spacing w:before="450" w:after="450" w:line="312" w:lineRule="auto"/>
      </w:pPr>
      <w:r>
        <w:rPr>
          <w:rFonts w:ascii="宋体" w:hAnsi="宋体" w:eastAsia="宋体" w:cs="宋体"/>
          <w:color w:val="000"/>
          <w:sz w:val="28"/>
          <w:szCs w:val="28"/>
        </w:rPr>
        <w:t xml:space="preserve">　　 3.1 进一步加大教育宣传力度，促进农业保险发展</w:t>
      </w:r>
    </w:p>
    <w:p>
      <w:pPr>
        <w:ind w:left="0" w:right="0" w:firstLine="560"/>
        <w:spacing w:before="450" w:after="450" w:line="312" w:lineRule="auto"/>
      </w:pPr>
      <w:r>
        <w:rPr>
          <w:rFonts w:ascii="宋体" w:hAnsi="宋体" w:eastAsia="宋体" w:cs="宋体"/>
          <w:color w:val="000"/>
          <w:sz w:val="28"/>
          <w:szCs w:val="28"/>
        </w:rPr>
        <w:t xml:space="preserve">　　 一是指导相关保险机构与政府部门沟通，提高其对农业保险宣传的重视程度，引导政府和农民充分认识保险的社会管理功能，进一步提高保险宣传意识，特别是加强对县、乡、村级干部的农业保险知识培训和教育。二是督促相关保险机构加大对农业保险教育宣传工作力度，特别是在贫困地区，借助各村扶贫工作队等渠道，充分利用广播、电视、报刊等媒体，采取通俗易懂的方式，面对面向农户宣传讲解，增强广大农民和经营者的风险意识和保险意识。通过送服务下乡，让农业保险进村入户、家喻户晓，从而扩大农业保险的社会影响，让广大农户真正体会到农业保险的优越性。三是将农业保险作为新型职业农民培育工作的重要内容，加大农业保险的培训力度，提高农户和新型农业经营主体的参保意识，从而提高农业保险的参保率。</w:t>
      </w:r>
    </w:p>
    <w:p>
      <w:pPr>
        <w:ind w:left="0" w:right="0" w:firstLine="560"/>
        <w:spacing w:before="450" w:after="450" w:line="312" w:lineRule="auto"/>
      </w:pPr>
      <w:r>
        <w:rPr>
          <w:rFonts w:ascii="宋体" w:hAnsi="宋体" w:eastAsia="宋体" w:cs="宋体"/>
          <w:color w:val="000"/>
          <w:sz w:val="28"/>
          <w:szCs w:val="28"/>
        </w:rPr>
        <w:t xml:space="preserve">　　 3.2 进一步提高主要险种保障程度</w:t>
      </w:r>
    </w:p>
    <w:p>
      <w:pPr>
        <w:ind w:left="0" w:right="0" w:firstLine="560"/>
        <w:spacing w:before="450" w:after="450" w:line="312" w:lineRule="auto"/>
      </w:pPr>
      <w:r>
        <w:rPr>
          <w:rFonts w:ascii="宋体" w:hAnsi="宋体" w:eastAsia="宋体" w:cs="宋体"/>
          <w:color w:val="000"/>
          <w:sz w:val="28"/>
          <w:szCs w:val="28"/>
        </w:rPr>
        <w:t xml:space="preserve">　　 一是指导相关保险机构加大调研力度，深入分析研究主要险种的经营情况，进一步科学厘定保险金额，在不提高保费的基础上，从扩大保险责任、提高保险金额等方面，探索提升主要险种的保障程度，满足农户生产经营实际需求。二是引导保险业主动沟通政府有关部门，根据山西省特色农险经营实际，进一步加大省级财政“以奖代补”力度，增加补贴险种和资金投入。充分调动地方政府、保险公司和农户的积极性，切实减轻农户负担，推动特色农险可持续发展。三是督促相关保险机构继续落实农业大灾风险相关规定，并根据银保监局统一部署，适时启动完全成本保险试点工作。</w:t>
      </w:r>
    </w:p>
    <w:p>
      <w:pPr>
        <w:ind w:left="0" w:right="0" w:firstLine="560"/>
        <w:spacing w:before="450" w:after="450" w:line="312" w:lineRule="auto"/>
      </w:pPr>
      <w:r>
        <w:rPr>
          <w:rFonts w:ascii="宋体" w:hAnsi="宋体" w:eastAsia="宋体" w:cs="宋体"/>
          <w:color w:val="000"/>
          <w:sz w:val="28"/>
          <w:szCs w:val="28"/>
        </w:rPr>
        <w:t xml:space="preserve">　　 3.3 进一步加强农业保险服务能力建设</w:t>
      </w:r>
    </w:p>
    <w:p>
      <w:pPr>
        <w:ind w:left="0" w:right="0" w:firstLine="560"/>
        <w:spacing w:before="450" w:after="450" w:line="312" w:lineRule="auto"/>
      </w:pPr>
      <w:r>
        <w:rPr>
          <w:rFonts w:ascii="宋体" w:hAnsi="宋体" w:eastAsia="宋体" w:cs="宋体"/>
          <w:color w:val="000"/>
          <w:sz w:val="28"/>
          <w:szCs w:val="28"/>
        </w:rPr>
        <w:t xml:space="preserve">　　 一是鼓励相关保险机构不断加强农村服务网络体系建设，进一步加强基层网点的服务能力建设。二是引导相关保险机构在承保理赔过程中，推广使用无人机、卫星遥感、人工智能等新技术，实现远程验标和查勘，改变种植业传统验标和查勘方式，切实提升农业保险服务质量。三是鼓励市县开展地方特色农业保险保费补贴险种。鼓励各市、县因地制宜，根据当地农业发展特点、风险需求等情况，结合自身财力状况，自行选择开展具有地方特色的政策性农业保险险种，由市、县政府给予一定比例的保险保费补贴，逐步建立健全适合当地、具有地方特色的市县政策性农业保险险种。</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形势与政策乡村振兴论文篇5</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形势与政策乡村振兴论文篇6</w:t>
      </w:r>
    </w:p>
    <w:p>
      <w:pPr>
        <w:ind w:left="0" w:right="0" w:firstLine="560"/>
        <w:spacing w:before="450" w:after="450" w:line="312" w:lineRule="auto"/>
      </w:pPr>
      <w:r>
        <w:rPr>
          <w:rFonts w:ascii="宋体" w:hAnsi="宋体" w:eastAsia="宋体" w:cs="宋体"/>
          <w:color w:val="000"/>
          <w:sz w:val="28"/>
          <w:szCs w:val="28"/>
        </w:rPr>
        <w:t xml:space="preserve">　　摘要河南省是我國农业大省，但是距农业强省还有一定差距，必须要加强科技在乡村农业振兴中的应用。基于此，分析了现阶段河南省乡村农业发展与农业科技发展存在的乡村农业生产基础配套设施缺乏合理的规划和管理，种植户思想观念较为保守，对新思维、新技术接受能力不强，乡村农业科技发展中科技创新动力不足、农业科研管理体系与制度尚未健全等问题，提出了加强农业科技水平的创新，实现核心技术的突破;加大农业科技成果的应用，发挥科技生产力效能;建立完善的科技支撑政策等促进科技支撑河南乡村振兴发展的策略，以加强科技在河南乡村振兴中的应用。</w:t>
      </w:r>
    </w:p>
    <w:p>
      <w:pPr>
        <w:ind w:left="0" w:right="0" w:firstLine="560"/>
        <w:spacing w:before="450" w:after="450" w:line="312" w:lineRule="auto"/>
      </w:pPr>
      <w:r>
        <w:rPr>
          <w:rFonts w:ascii="宋体" w:hAnsi="宋体" w:eastAsia="宋体" w:cs="宋体"/>
          <w:color w:val="000"/>
          <w:sz w:val="28"/>
          <w:szCs w:val="28"/>
        </w:rPr>
        <w:t xml:space="preserve">　　 关键词科技;乡村振兴;政策;河南省</w:t>
      </w:r>
    </w:p>
    <w:p>
      <w:pPr>
        <w:ind w:left="0" w:right="0" w:firstLine="560"/>
        <w:spacing w:before="450" w:after="450" w:line="312" w:lineRule="auto"/>
      </w:pPr>
      <w:r>
        <w:rPr>
          <w:rFonts w:ascii="宋体" w:hAnsi="宋体" w:eastAsia="宋体" w:cs="宋体"/>
          <w:color w:val="000"/>
          <w:sz w:val="28"/>
          <w:szCs w:val="28"/>
        </w:rPr>
        <w:t xml:space="preserve">　　 中图分类号：F320文献标志码：BDOI：10.19415/j.cnki.1673-890x.20_.29.047</w:t>
      </w:r>
    </w:p>
    <w:p>
      <w:pPr>
        <w:ind w:left="0" w:right="0" w:firstLine="560"/>
        <w:spacing w:before="450" w:after="450" w:line="312" w:lineRule="auto"/>
      </w:pPr>
      <w:r>
        <w:rPr>
          <w:rFonts w:ascii="宋体" w:hAnsi="宋体" w:eastAsia="宋体" w:cs="宋体"/>
          <w:color w:val="000"/>
          <w:sz w:val="28"/>
          <w:szCs w:val="28"/>
        </w:rPr>
        <w:t xml:space="preserve">　　 实施乡村振兴战略，是党中央对“三农”工作作出的新部署、提出的新要求，是新时代“三农”工作的总抓手，关乎决胜全面建成小康社会，也关乎全国乡村振兴大局，任务艰巨，使命光荣。河南省是全国重要农业大省，是国家确立的粮食生产核心区，农业人口占全国农业总人口近10%，促进河南省乡村农业产业振兴，对于促进我国农业发展具有重要意义。</w:t>
      </w:r>
    </w:p>
    <w:p>
      <w:pPr>
        <w:ind w:left="0" w:right="0" w:firstLine="560"/>
        <w:spacing w:before="450" w:after="450" w:line="312" w:lineRule="auto"/>
      </w:pPr>
      <w:r>
        <w:rPr>
          <w:rFonts w:ascii="宋体" w:hAnsi="宋体" w:eastAsia="宋体" w:cs="宋体"/>
          <w:color w:val="000"/>
          <w:sz w:val="28"/>
          <w:szCs w:val="28"/>
        </w:rPr>
        <w:t xml:space="preserve">　　 国内外实践证明，科技是实现乡村振兴的钥匙，创新是引领和驱动乡村绿色可持续发展的动力。乡村在工业化进程中逐渐衰落，其根本是人才、科技等为支撑的内生发展动力的逐步丧失。河南省乡村振兴的关键在于立足省情农情，顺势而为，通过科技推广、成果转化向乡村“输血”，促进创新，实现乡村资源的充分开发与产业特色优势发展，恢复创新发展的内生动力，实现“创新→造血→再创新→高质量发展”的良性循环发展。为此，通过借鉴国内外相关理论和实践经验，探索符合河南省实际的科技支撑乡村振兴的科学路径，提出完善体制机制与构建政策体系的意见建议，为推动河南省乡村振兴，加快其由农业大省向农业强省转变提供理论支撑、实践指引。</w:t>
      </w:r>
    </w:p>
    <w:p>
      <w:pPr>
        <w:ind w:left="0" w:right="0" w:firstLine="560"/>
        <w:spacing w:before="450" w:after="450" w:line="312" w:lineRule="auto"/>
      </w:pPr>
      <w:r>
        <w:rPr>
          <w:rFonts w:ascii="宋体" w:hAnsi="宋体" w:eastAsia="宋体" w:cs="宋体"/>
          <w:color w:val="000"/>
          <w:sz w:val="28"/>
          <w:szCs w:val="28"/>
        </w:rPr>
        <w:t xml:space="preserve">　　 1河南省乡村发展现状</w:t>
      </w:r>
    </w:p>
    <w:p>
      <w:pPr>
        <w:ind w:left="0" w:right="0" w:firstLine="560"/>
        <w:spacing w:before="450" w:after="450" w:line="312" w:lineRule="auto"/>
      </w:pPr>
      <w:r>
        <w:rPr>
          <w:rFonts w:ascii="宋体" w:hAnsi="宋体" w:eastAsia="宋体" w:cs="宋体"/>
          <w:color w:val="000"/>
          <w:sz w:val="28"/>
          <w:szCs w:val="28"/>
        </w:rPr>
        <w:t xml:space="preserve">　　 河南省是农业人口大省，乡村常住人口占全国农业总人口近10%，乡村面积占全省面积的88%，有18万个自然村，具有乡村面积大、村庄数量多、发展不平衡等特点。同时，河南省乡村发展科技发展薄弱、人才缺失、资金匮乏等因素，导致乡村振兴内生动力不足。总体来说，河南省乡村振兴表现为地位特殊、任务繁重、基础设施薄弱。</w:t>
      </w:r>
    </w:p>
    <w:p>
      <w:pPr>
        <w:ind w:left="0" w:right="0" w:firstLine="560"/>
        <w:spacing w:before="450" w:after="450" w:line="312" w:lineRule="auto"/>
      </w:pPr>
      <w:r>
        <w:rPr>
          <w:rFonts w:ascii="宋体" w:hAnsi="宋体" w:eastAsia="宋体" w:cs="宋体"/>
          <w:color w:val="000"/>
          <w:sz w:val="28"/>
          <w:szCs w:val="28"/>
        </w:rPr>
        <w:t xml:space="preserve">　　 2河南省乡村农业发展与农业科技发展中存在的问题</w:t>
      </w:r>
    </w:p>
    <w:p>
      <w:pPr>
        <w:ind w:left="0" w:right="0" w:firstLine="560"/>
        <w:spacing w:before="450" w:after="450" w:line="312" w:lineRule="auto"/>
      </w:pPr>
      <w:r>
        <w:rPr>
          <w:rFonts w:ascii="宋体" w:hAnsi="宋体" w:eastAsia="宋体" w:cs="宋体"/>
          <w:color w:val="000"/>
          <w:sz w:val="28"/>
          <w:szCs w:val="28"/>
        </w:rPr>
        <w:t xml:space="preserve">　　 2.1河南省乡村农业发展中存在的问题</w:t>
      </w:r>
    </w:p>
    <w:p>
      <w:pPr>
        <w:ind w:left="0" w:right="0" w:firstLine="560"/>
        <w:spacing w:before="450" w:after="450" w:line="312" w:lineRule="auto"/>
      </w:pPr>
      <w:r>
        <w:rPr>
          <w:rFonts w:ascii="宋体" w:hAnsi="宋体" w:eastAsia="宋体" w:cs="宋体"/>
          <w:color w:val="000"/>
          <w:sz w:val="28"/>
          <w:szCs w:val="28"/>
        </w:rPr>
        <w:t xml:space="preserve">　　 2.1.1农业生产基础配套设施不健全</w:t>
      </w:r>
    </w:p>
    <w:p>
      <w:pPr>
        <w:ind w:left="0" w:right="0" w:firstLine="560"/>
        <w:spacing w:before="450" w:after="450" w:line="312" w:lineRule="auto"/>
      </w:pPr>
      <w:r>
        <w:rPr>
          <w:rFonts w:ascii="宋体" w:hAnsi="宋体" w:eastAsia="宋体" w:cs="宋体"/>
          <w:color w:val="000"/>
          <w:sz w:val="28"/>
          <w:szCs w:val="28"/>
        </w:rPr>
        <w:t xml:space="preserve">　　 近年来，河南省投入大量的精力进行农村农业生产基础配套设施建设，但是在道路修建、水利工程以及电力通信等方面仍然存在较大欠缺，许多偏远农村地区还没有全面覆盖宽带网络，给乡村农业发展融入科学技术造成了很大的阻碍。此外，在进行实际的农业生产基础配套设施建设时，没有建立完善的建设体系，对需要建设的项目没有进行系统分类和考核，造成需要建设的项目类型杂多，重复交叉[1]。另外，河南省农村地区财政支撑力度不足，建设所需的资金数量较大，缺乏充足的资金进行后期的管理工作，突出表现为只重视基础配套设施建设，但是不注重对建成设施的维护与管理，基础配套设施损坏严重。与此同时，一些建设工程难度较大、要求较高，建设所需要的人力和物力庞大，给河南省财政部门带来了很大压力。总体来说，河南省农业发展基础配套设施建设项目较多，而相关部门缺乏对项目的严格考核，也没有加大资金投入，造成大量投入的人力和物力没有发挥出较好的效果。</w:t>
      </w:r>
    </w:p>
    <w:p>
      <w:pPr>
        <w:ind w:left="0" w:right="0" w:firstLine="560"/>
        <w:spacing w:before="450" w:after="450" w:line="312" w:lineRule="auto"/>
      </w:pPr>
      <w:r>
        <w:rPr>
          <w:rFonts w:ascii="宋体" w:hAnsi="宋体" w:eastAsia="宋体" w:cs="宋体"/>
          <w:color w:val="000"/>
          <w:sz w:val="28"/>
          <w:szCs w:val="28"/>
        </w:rPr>
        <w:t xml:space="preserve">　　 2.1.2种植户思想观念落后</w:t>
      </w:r>
    </w:p>
    <w:p>
      <w:pPr>
        <w:ind w:left="0" w:right="0" w:firstLine="560"/>
        <w:spacing w:before="450" w:after="450" w:line="312" w:lineRule="auto"/>
      </w:pPr>
      <w:r>
        <w:rPr>
          <w:rFonts w:ascii="宋体" w:hAnsi="宋体" w:eastAsia="宋体" w:cs="宋体"/>
          <w:color w:val="000"/>
          <w:sz w:val="28"/>
          <w:szCs w:val="28"/>
        </w:rPr>
        <w:t xml:space="preserve">　　 河南省部分农村地区经济落后、文化交流不畅，重点表现在农业种植户受教育程度较低、自身发展能力较弱以及信息化普及率不高等方面，在实际种植生产过程中，主体人员依然是当地的种植人员，生产种植也是依靠体力劳动、传统经营为主，对于现代化高科技产品接受能力不足，无法将现代科学技术转变为实际生产力。也有部分种植户有长远的发展目光，积极转变自身的生产模式和管理方法，学习新型的生产技术与方式，加大对现代化设备的应用，但是这样的种植户数量较少，无法带动河南省农业整体水平提升。此外，农业种植人员思想保守，没有能力或者不愿意创新，始终秉承着传统生产种植中安全第一的原则。在这样的背景下，绝大部分种植户还延续着父辈的种植方式，没有兴趣学习现代化种植技术[2]。在实际农业种植过程中，种植户眼光短浅，没有利用发展的思维看待事情，片面追求短期利益，给农业生态环境造成了非常大的破坏，且有些破坏不可逆转，增加了农业生产中科技的应用难度。此外，农业种植户小农思想问题突出，没有意识到开展农业合作的重要性和必要性，使得农业科技合作活动难以贯彻实施，同时也阻碍了河南省农业科技的进一步发展。</w:t>
      </w:r>
    </w:p>
    <w:p>
      <w:pPr>
        <w:ind w:left="0" w:right="0" w:firstLine="560"/>
        <w:spacing w:before="450" w:after="450" w:line="312" w:lineRule="auto"/>
      </w:pPr>
      <w:r>
        <w:rPr>
          <w:rFonts w:ascii="宋体" w:hAnsi="宋体" w:eastAsia="宋体" w:cs="宋体"/>
          <w:color w:val="000"/>
          <w:sz w:val="28"/>
          <w:szCs w:val="28"/>
        </w:rPr>
        <w:t xml:space="preserve">　　 2.2河南省乡村农业科技发展中存在的问题</w:t>
      </w:r>
    </w:p>
    <w:p>
      <w:pPr>
        <w:ind w:left="0" w:right="0" w:firstLine="560"/>
        <w:spacing w:before="450" w:after="450" w:line="312" w:lineRule="auto"/>
      </w:pPr>
      <w:r>
        <w:rPr>
          <w:rFonts w:ascii="宋体" w:hAnsi="宋体" w:eastAsia="宋体" w:cs="宋体"/>
          <w:color w:val="000"/>
          <w:sz w:val="28"/>
          <w:szCs w:val="28"/>
        </w:rPr>
        <w:t xml:space="preserve">　　 2.2.1科技创新动力不足</w:t>
      </w:r>
    </w:p>
    <w:p>
      <w:pPr>
        <w:ind w:left="0" w:right="0" w:firstLine="560"/>
        <w:spacing w:before="450" w:after="450" w:line="312" w:lineRule="auto"/>
      </w:pPr>
      <w:r>
        <w:rPr>
          <w:rFonts w:ascii="宋体" w:hAnsi="宋体" w:eastAsia="宋体" w:cs="宋体"/>
          <w:color w:val="000"/>
          <w:sz w:val="28"/>
          <w:szCs w:val="28"/>
        </w:rPr>
        <w:t xml:space="preserve">　　 河南省乡村农业科技创新动力不足是由3方面原因造成的，即科研部门缺乏创新的内动力、农业科技公司综合水平低以及农业科技人才缺乏等。1）科研部门缺乏创新内动力。造成这种现象的主要原因是农业科研部门正在进行市场转型，不再将公益性事业作为主体研究方向，造成农业公益科技研究进程缓慢，与此同时科研部门处于转型初期，相关制度还不健全，一定程度上降低了农业研发部门的工作热情。2）农业科技公司方面。河南省农业科技公司整体实力一般，面对较大的农业种植面积，科技公司在数量以及技术水平上还需要进一步提升。3）农业科技人才缺乏。河南省高水平农业技术人员缺乏，低学历人员为农业工作者的主体，高学历人才整体比例较小，并且这种现象还有不断扩大的趋势。同时，农业工作者的人事结构配比也缺乏科学性与合理性[3]。</w:t>
      </w:r>
    </w:p>
    <w:p>
      <w:pPr>
        <w:ind w:left="0" w:right="0" w:firstLine="560"/>
        <w:spacing w:before="450" w:after="450" w:line="312" w:lineRule="auto"/>
      </w:pPr>
      <w:r>
        <w:rPr>
          <w:rFonts w:ascii="宋体" w:hAnsi="宋体" w:eastAsia="宋体" w:cs="宋体"/>
          <w:color w:val="000"/>
          <w:sz w:val="28"/>
          <w:szCs w:val="28"/>
        </w:rPr>
        <w:t xml:space="preserve">　　 2.2.2农业科研管理体系与制度不健全</w:t>
      </w:r>
    </w:p>
    <w:p>
      <w:pPr>
        <w:ind w:left="0" w:right="0" w:firstLine="560"/>
        <w:spacing w:before="450" w:after="450" w:line="312" w:lineRule="auto"/>
      </w:pPr>
      <w:r>
        <w:rPr>
          <w:rFonts w:ascii="宋体" w:hAnsi="宋体" w:eastAsia="宋体" w:cs="宋体"/>
          <w:color w:val="000"/>
          <w:sz w:val="28"/>
          <w:szCs w:val="28"/>
        </w:rPr>
        <w:t xml:space="preserve">　　 现阶段，河南省许多区域的农业科研部门没有建立健全的管理体系与制度，工作开展效率低、工作方式不合理等问题较为突出，必须不断改进。部分地区的农业科技部门管理能力较弱，调控手段一般、调控力度不够、调控速度较慢现象严重，还没有创建与实施全面的激励制度，不能有效对农业科技环境进行宏观调控。相关部门之间缺乏较好的协调沟通，科研部门内部的协调体系也不成熟，多部门共同合作效果较差，影响了许多重大科研项目的顺利实施，科技资源浪费较为严重，不能形成较好的创新合力[4]。相关部门没能紧随时代发展步伐开展改革工作，造成科研工作人员创新意识不强，在农业信息技术、先进农业机械等方面的研发上也比较松散，长期依靠传统的管理模式进行，无法取得较好的激励效果。 3科技在河南省乡村振兴中的重要作用</w:t>
      </w:r>
    </w:p>
    <w:p>
      <w:pPr>
        <w:ind w:left="0" w:right="0" w:firstLine="560"/>
        <w:spacing w:before="450" w:after="450" w:line="312" w:lineRule="auto"/>
      </w:pPr>
      <w:r>
        <w:rPr>
          <w:rFonts w:ascii="宋体" w:hAnsi="宋体" w:eastAsia="宋体" w:cs="宋体"/>
          <w:color w:val="000"/>
          <w:sz w:val="28"/>
          <w:szCs w:val="28"/>
        </w:rPr>
        <w:t xml:space="preserve">　　 3.1科技具有创新引领作用</w:t>
      </w:r>
    </w:p>
    <w:p>
      <w:pPr>
        <w:ind w:left="0" w:right="0" w:firstLine="560"/>
        <w:spacing w:before="450" w:after="450" w:line="312" w:lineRule="auto"/>
      </w:pPr>
      <w:r>
        <w:rPr>
          <w:rFonts w:ascii="宋体" w:hAnsi="宋体" w:eastAsia="宋体" w:cs="宋体"/>
          <w:color w:val="000"/>
          <w:sz w:val="28"/>
          <w:szCs w:val="28"/>
        </w:rPr>
        <w:t xml:space="preserve">　　 促进河南省农业科技研发工作不断深入发展，在核心问题点上实现重大突破，加强对基础性重点技术与现代先进技术的研发，能够推动传统农业生产方式转变为新型的农业生产模式，确保河南省农业生产长远、可持续发展[5]。1）进行河南省主体农作物品种的培养。河南省处于温带与压热带交界地区，非常适合种植水稻、小麦、玉米、红麻以及油菜等农作物，在进行科技创新时，要重点对这些主流农作物进行技术突破，将现代化种植技术和理念结合到传统的种植方式中，促进农作物产量及品质的提升。2）加大对重要农作物深加工技术的研究。延长重要农产品的产业链，有效发挥农产品的市场价值，提高种植户经济收益。以水果类、小麦以及玉米等农作物为研究目标，不断突破农产品的加工技术，研究出营养价值高、色香味俱全的蔬果类饮品，同时加强农户与社会企业的合作，对重点种植物开展产业化开发。</w:t>
      </w:r>
    </w:p>
    <w:p>
      <w:pPr>
        <w:ind w:left="0" w:right="0" w:firstLine="560"/>
        <w:spacing w:before="450" w:after="450" w:line="312" w:lineRule="auto"/>
      </w:pPr>
      <w:r>
        <w:rPr>
          <w:rFonts w:ascii="宋体" w:hAnsi="宋体" w:eastAsia="宋体" w:cs="宋体"/>
          <w:color w:val="000"/>
          <w:sz w:val="28"/>
          <w:szCs w:val="28"/>
        </w:rPr>
        <w:t xml:space="preserve">　　 3.2促进科技成果转化</w:t>
      </w:r>
    </w:p>
    <w:p>
      <w:pPr>
        <w:ind w:left="0" w:right="0" w:firstLine="560"/>
        <w:spacing w:before="450" w:after="450" w:line="312" w:lineRule="auto"/>
      </w:pPr>
      <w:r>
        <w:rPr>
          <w:rFonts w:ascii="宋体" w:hAnsi="宋体" w:eastAsia="宋体" w:cs="宋体"/>
          <w:color w:val="000"/>
          <w:sz w:val="28"/>
          <w:szCs w:val="28"/>
        </w:rPr>
        <w:t xml:space="preserve">　　 科学技术是第一生产力，促进科技成果在农业种植中的应用有助于促进农业产业快速发展。现阶段，河南省种植人员必须要强化对农业科技成果的转化，确保科学技术能够为农业产业带来强大推动力。1）提高对农业生产新技术、农作物新品种的研发力度。加强对水稻、玉米以及水果等种植量大的农作物的产品研发，增加对新型农业肥料、植物源农药以及全生物降解地膜等新物品的推广[6]。2）提高农业绿色发展技术的成果转化。分析河南省各个地区的农业种植特点，并依据不同区域的种植状况在粮食产品、重点优势产业等方面实施增产提质技术。</w:t>
      </w:r>
    </w:p>
    <w:p>
      <w:pPr>
        <w:ind w:left="0" w:right="0" w:firstLine="560"/>
        <w:spacing w:before="450" w:after="450" w:line="312" w:lineRule="auto"/>
      </w:pPr>
      <w:r>
        <w:rPr>
          <w:rFonts w:ascii="宋体" w:hAnsi="宋体" w:eastAsia="宋体" w:cs="宋体"/>
          <w:color w:val="000"/>
          <w:sz w:val="28"/>
          <w:szCs w:val="28"/>
        </w:rPr>
        <w:t xml:space="preserve">　　 3.3强化创新性人才培养</w:t>
      </w:r>
    </w:p>
    <w:p>
      <w:pPr>
        <w:ind w:left="0" w:right="0" w:firstLine="560"/>
        <w:spacing w:before="450" w:after="450" w:line="312" w:lineRule="auto"/>
      </w:pPr>
      <w:r>
        <w:rPr>
          <w:rFonts w:ascii="宋体" w:hAnsi="宋体" w:eastAsia="宋体" w:cs="宋体"/>
          <w:color w:val="000"/>
          <w:sz w:val="28"/>
          <w:szCs w:val="28"/>
        </w:rPr>
        <w:t xml:space="preserve">　　 应充分认识到人才在河南省农业科技振兴中的重要地位，将人才强农战略思想贯彻在实际工作中，秉承“引育并举、以用为本”的基本准则，打造出一支喜爱钻研农业、愿意为河南省乡村和农业奉献自我的高素质专业技术团队[7]。1）加强对技术人员的培训教育，并不断完善河南省在科技创新、成果转化、决策扶持以及管理咨询4方面的人才培养。2）加强对农业种植户的科技知识培训，采用浅显易懂、简单便捷的方式向种植户传授知识，确保种植户“一看就懂、一学就会、一用就灵”，为河南省开展乡村振兴活动奠定人才基础[8]。</w:t>
      </w:r>
    </w:p>
    <w:p>
      <w:pPr>
        <w:ind w:left="0" w:right="0" w:firstLine="560"/>
        <w:spacing w:before="450" w:after="450" w:line="312" w:lineRule="auto"/>
      </w:pPr>
      <w:r>
        <w:rPr>
          <w:rFonts w:ascii="宋体" w:hAnsi="宋体" w:eastAsia="宋体" w:cs="宋体"/>
          <w:color w:val="000"/>
          <w:sz w:val="28"/>
          <w:szCs w:val="28"/>
        </w:rPr>
        <w:t xml:space="preserve">　　 4科技支撑河南乡村振兴发展的策略</w:t>
      </w:r>
    </w:p>
    <w:p>
      <w:pPr>
        <w:ind w:left="0" w:right="0" w:firstLine="560"/>
        <w:spacing w:before="450" w:after="450" w:line="312" w:lineRule="auto"/>
      </w:pPr>
      <w:r>
        <w:rPr>
          <w:rFonts w:ascii="宋体" w:hAnsi="宋体" w:eastAsia="宋体" w:cs="宋体"/>
          <w:color w:val="000"/>
          <w:sz w:val="28"/>
          <w:szCs w:val="28"/>
        </w:rPr>
        <w:t xml:space="preserve">　　 4.1加强农业科技创新，实现核心技术突破</w:t>
      </w:r>
    </w:p>
    <w:p>
      <w:pPr>
        <w:ind w:left="0" w:right="0" w:firstLine="560"/>
        <w:spacing w:before="450" w:after="450" w:line="312" w:lineRule="auto"/>
      </w:pPr>
      <w:r>
        <w:rPr>
          <w:rFonts w:ascii="宋体" w:hAnsi="宋体" w:eastAsia="宋体" w:cs="宋体"/>
          <w:color w:val="000"/>
          <w:sz w:val="28"/>
          <w:szCs w:val="28"/>
        </w:rPr>
        <w:t xml:space="preserve">　　 要想促进科技在河南省乡村振兴策略中发挥作用，必须要加强农业科技创新，实现核心技术突破。对现阶段河南省乡村农业生产模式变革中出现的问题进行分析，在农产品改良、病虫害防控、生态环境可持续发展、农产品精加工等方面加大研究力度，使用新型设施设备，建立全面的辅助技术体系，促进河南省乡村农业不断向新兴产业发展[9]。为了确保河南省农业科技持续创新，必须要重视农业科研单位的发展，加大对农业科研单位的政策扶持和资金投入，确保农业单位能够真正发挥自身作用，不断壮大和完善农业科研队伍。在面对农业生产过程中较为薄弱的地方时，要积极转变传统的生产观念和方式，引进现代化农业机械设备，促进农业生产向现代化、机械化方向发展。要重视河南省农业经济的可持续发展，有目的地开发满足现代机械设备工作标准的绿色农作物新产品，研究出产量高、性能稳定、抗灾害能力强的高品质农作物，加大对现有土壤环境的改进力度，提高对田地的调节控制水平，同时对现有农药产品进行优化升级，促使其更高效、低污染，积极研究能够科学合理施肥、施药的机械化产品。此外，在面对一些产量高、品质好的农作物新品种时，要扩展新作物的产业链，研究符合农作物新品种特性的运营模式和加工工艺，同时加大对农作物新品种运输保鲜与储存防腐技术的研发力度，创建新作物从种植到销售的一体化经营体系。</w:t>
      </w:r>
    </w:p>
    <w:p>
      <w:pPr>
        <w:ind w:left="0" w:right="0" w:firstLine="560"/>
        <w:spacing w:before="450" w:after="450" w:line="312" w:lineRule="auto"/>
      </w:pPr>
      <w:r>
        <w:rPr>
          <w:rFonts w:ascii="宋体" w:hAnsi="宋体" w:eastAsia="宋体" w:cs="宋体"/>
          <w:color w:val="000"/>
          <w:sz w:val="28"/>
          <w:szCs w:val="28"/>
        </w:rPr>
        <w:t xml:space="preserve">　　 4.2加大对农业科技成果的应用</w:t>
      </w:r>
    </w:p>
    <w:p>
      <w:pPr>
        <w:ind w:left="0" w:right="0" w:firstLine="560"/>
        <w:spacing w:before="450" w:after="450" w:line="312" w:lineRule="auto"/>
      </w:pPr>
      <w:r>
        <w:rPr>
          <w:rFonts w:ascii="宋体" w:hAnsi="宋体" w:eastAsia="宋体" w:cs="宋体"/>
          <w:color w:val="000"/>
          <w:sz w:val="28"/>
          <w:szCs w:val="28"/>
        </w:rPr>
        <w:t xml:space="preserve">　　 1）参照河南省乡村农业生产的实际需要创建科研项目，确保科研项目的时效性和目的性，为科研项目的后续应用奠定基础，同时还能激发科研单位技术研发与成果转化的动力，让科研单位能够在短时间内完成科研项目。2）实践是检验真理的唯一标准。科研产品投入到农业生产过程中，要以实际的应用效果作为衡量标准探讨农业科技成果的可行性。对于正在大力推广的新型科技产品，应建立相关的推广体系，不断提高经济型农产品的生产技术水平，在环保、种植自动化等层面建立完善的推广制度。3）在加强农业科技成果转化时要随机应变、对症下药。在不改变农村土地承包经营体制的前提下，不断改进土地承包方式，强化农业生产规模化的深层次转型，为农业科研成果的最终使用提供保障[10]。</w:t>
      </w:r>
    </w:p>
    <w:p>
      <w:pPr>
        <w:ind w:left="0" w:right="0" w:firstLine="560"/>
        <w:spacing w:before="450" w:after="450" w:line="312" w:lineRule="auto"/>
      </w:pPr>
      <w:r>
        <w:rPr>
          <w:rFonts w:ascii="宋体" w:hAnsi="宋体" w:eastAsia="宋体" w:cs="宋体"/>
          <w:color w:val="000"/>
          <w:sz w:val="28"/>
          <w:szCs w:val="28"/>
        </w:rPr>
        <w:t xml:space="preserve">　　 4.3建立完善的科技支撑河南省乡村振兴政策</w:t>
      </w:r>
    </w:p>
    <w:p>
      <w:pPr>
        <w:ind w:left="0" w:right="0" w:firstLine="560"/>
        <w:spacing w:before="450" w:after="450" w:line="312" w:lineRule="auto"/>
      </w:pPr>
      <w:r>
        <w:rPr>
          <w:rFonts w:ascii="宋体" w:hAnsi="宋体" w:eastAsia="宋体" w:cs="宋体"/>
          <w:color w:val="000"/>
          <w:sz w:val="28"/>
          <w:szCs w:val="28"/>
        </w:rPr>
        <w:t xml:space="preserve">　　 河南省实施乡村振兴战略，要全面理解其系统性、战略性、时代性，以目标为导向，坚持因地制宜，构建科学政策体系。1）健全推动“农业强”的机制与政策。完善农业生产能力持续提升机制;健全基本农田肥力技术修复制度，稳步提升耕地质量;加快河南省农业科技创新体系建设，推动农业由增产转向提质发展;完善农产品质量和食品安全标准体系，健全农产品质量和食品安全监管体制。2）完善促进“农村美”的机制与政策。完善农业资源污染防治与农村环境监管能力建设机制;完善促进生态和经济良性循环发展机制，将乡村生态优势转化为发展生态经济的优势;完善城乡融合发展机制，加快形成工农互促、城乡互补、全面融合、共同繁荣的新型工农城乡关系;完善农村优秀传统文化传承发展与公共文化建设机制;加强数字化乡村建设，提升乡村治理水平。3）健全实现“农民富”的机制与政策。“产业兴”是“农民富”的根本保障，因此，要完善产业兴村强县机制，打造一村一品、一县一业新格局;构建农村一二三产业融合发展体系，让农民合理分享全产业链增值收益;健全农产品产销稳定衔接机制，鼓励支持各类市场主体创新发展基于互联网的新型农业产业模式，发展乡村共享经济、创意农业、特色优势产业。</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科技是河南省乡村农业振兴的重要手段，也是河南省从农业大省转变为农业强省的必经之路。现阶段，河南省利用科技促进乡村振兴还处于起步阶段，必须要加强农业科技水平的创新以及农业科技成果的应用，建立完善的科技支撑乡村振兴政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[1]刘长江.乡村振兴战略视域下美丽乡村建设对策研究——以四川革命老区D市为例[J].四川理工学院学报（社会科学版），20_，34（1）：20-39.</w:t>
      </w:r>
    </w:p>
    <w:p>
      <w:pPr>
        <w:ind w:left="0" w:right="0" w:firstLine="560"/>
        <w:spacing w:before="450" w:after="450" w:line="312" w:lineRule="auto"/>
      </w:pPr>
      <w:r>
        <w:rPr>
          <w:rFonts w:ascii="宋体" w:hAnsi="宋体" w:eastAsia="宋体" w:cs="宋体"/>
          <w:color w:val="000"/>
          <w:sz w:val="28"/>
          <w:szCs w:val="28"/>
        </w:rPr>
        <w:t xml:space="preserve">　　 [2]王云华.“双生”循环系统下的生态农业与乡村振兴路径探析——基于生态与经济的视角[J].吉首大学学报（社会科学版），20_，40（2）：150-160.</w:t>
      </w:r>
    </w:p>
    <w:p>
      <w:pPr>
        <w:ind w:left="0" w:right="0" w:firstLine="560"/>
        <w:spacing w:before="450" w:after="450" w:line="312" w:lineRule="auto"/>
      </w:pPr>
      <w:r>
        <w:rPr>
          <w:rFonts w:ascii="宋体" w:hAnsi="宋体" w:eastAsia="宋体" w:cs="宋体"/>
          <w:color w:val="000"/>
          <w:sz w:val="28"/>
          <w:szCs w:val="28"/>
        </w:rPr>
        <w:t xml:space="preserve">　　 [3]赵晓峰，马锐.乡村治理的理论创新及其实践探索——“落实乡村振兴战略，推进乡村治理体制机制创新”研讨会综述[J].中国农村经济，20_（2）：131-136.</w:t>
      </w:r>
    </w:p>
    <w:p>
      <w:pPr>
        <w:ind w:left="0" w:right="0" w:firstLine="560"/>
        <w:spacing w:before="450" w:after="450" w:line="312" w:lineRule="auto"/>
      </w:pPr>
      <w:r>
        <w:rPr>
          <w:rFonts w:ascii="宋体" w:hAnsi="宋体" w:eastAsia="宋体" w:cs="宋体"/>
          <w:color w:val="000"/>
          <w:sz w:val="28"/>
          <w:szCs w:val="28"/>
        </w:rPr>
        <w:t xml:space="preserve">　　 [4]孔祥利，夏金梅.乡村振兴战略与农村三产融合发展的价值逻辑关联及协同路径选择[J].西北大学学报（哲学社会科学版），20_，49（2）：10-18.</w:t>
      </w:r>
    </w:p>
    <w:p>
      <w:pPr>
        <w:ind w:left="0" w:right="0" w:firstLine="560"/>
        <w:spacing w:before="450" w:after="450" w:line="312" w:lineRule="auto"/>
      </w:pPr>
      <w:r>
        <w:rPr>
          <w:rFonts w:ascii="宋体" w:hAnsi="宋体" w:eastAsia="宋体" w:cs="宋体"/>
          <w:color w:val="000"/>
          <w:sz w:val="28"/>
          <w:szCs w:val="28"/>
        </w:rPr>
        <w:t xml:space="preserve">　　 [5]郑瑞强，赖运生，胡迎燕.深度贫困地区乡村振兴与精准扶贫协同推进策略优化研究[J].农林经济管理学报，20_，17（6）：762-772.</w:t>
      </w:r>
    </w:p>
    <w:p>
      <w:pPr>
        <w:ind w:left="0" w:right="0" w:firstLine="560"/>
        <w:spacing w:before="450" w:after="450" w:line="312" w:lineRule="auto"/>
      </w:pPr>
      <w:r>
        <w:rPr>
          <w:rFonts w:ascii="宋体" w:hAnsi="宋体" w:eastAsia="宋体" w:cs="宋体"/>
          <w:color w:val="000"/>
          <w:sz w:val="28"/>
          <w:szCs w:val="28"/>
        </w:rPr>
        <w:t xml:space="preserve">　　 [6]陈诗波，李伟.高校新农村研究院：科技支撑乡村振兴的有效载体[J].中国农业资源与区划，20_，39（8）：54-59.</w:t>
      </w:r>
    </w:p>
    <w:p>
      <w:pPr>
        <w:ind w:left="0" w:right="0" w:firstLine="560"/>
        <w:spacing w:before="450" w:after="450" w:line="312" w:lineRule="auto"/>
      </w:pPr>
      <w:r>
        <w:rPr>
          <w:rFonts w:ascii="宋体" w:hAnsi="宋体" w:eastAsia="宋体" w:cs="宋体"/>
          <w:color w:val="000"/>
          <w:sz w:val="28"/>
          <w:szCs w:val="28"/>
        </w:rPr>
        <w:t xml:space="preserve">　　 [7]邢成举，罗重谱.乡村振兴：历史源流、当下讨论与实施路径——基于相关文献的综述[J].北京工业大学学报（社会科学版），20_，18（5）：8-17.</w:t>
      </w:r>
    </w:p>
    <w:p>
      <w:pPr>
        <w:ind w:left="0" w:right="0" w:firstLine="560"/>
        <w:spacing w:before="450" w:after="450" w:line="312" w:lineRule="auto"/>
      </w:pPr>
      <w:r>
        <w:rPr>
          <w:rFonts w:ascii="宋体" w:hAnsi="宋体" w:eastAsia="宋体" w:cs="宋体"/>
          <w:color w:val="000"/>
          <w:sz w:val="28"/>
          <w:szCs w:val="28"/>
        </w:rPr>
        <w:t xml:space="preserve">　　 [8]王燕，刘晗，赵连明，等.鄉村振兴战略下西部地区农业科技协同创新模式选择与实现路径[J].管理世界，20_，34（6）：12-23.</w:t>
      </w:r>
    </w:p>
    <w:p>
      <w:pPr>
        <w:ind w:left="0" w:right="0" w:firstLine="560"/>
        <w:spacing w:before="450" w:after="450" w:line="312" w:lineRule="auto"/>
      </w:pPr>
      <w:r>
        <w:rPr>
          <w:rFonts w:ascii="宋体" w:hAnsi="宋体" w:eastAsia="宋体" w:cs="宋体"/>
          <w:color w:val="000"/>
          <w:sz w:val="28"/>
          <w:szCs w:val="28"/>
        </w:rPr>
        <w:t xml:space="preserve">　　 [9]陈美球，廖彩荣，刘桃菊.乡村振兴、集体经济组织与土地使用制度创新——基于江西黄溪村的实践分析[J].南京农业大学学报（社会科学版），20_，18（2）：27-34，158.</w:t>
      </w:r>
    </w:p>
    <w:p>
      <w:pPr>
        <w:ind w:left="0" w:right="0" w:firstLine="560"/>
        <w:spacing w:before="450" w:after="450" w:line="312" w:lineRule="auto"/>
      </w:pPr>
      <w:r>
        <w:rPr>
          <w:rFonts w:ascii="宋体" w:hAnsi="宋体" w:eastAsia="宋体" w:cs="宋体"/>
          <w:color w:val="000"/>
          <w:sz w:val="28"/>
          <w:szCs w:val="28"/>
        </w:rPr>
        <w:t xml:space="preserve">　　 [10]熊小林.聚焦乡村振兴战略探究农业农村现代化方略——“乡村振兴战略研讨会”会议综述[J].中国农村经济，20_（1）：138-143.</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形势与政策乡村振兴论文篇7</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2025-01-16T00:56:00+08:00</dcterms:created>
  <dcterms:modified xsi:type="dcterms:W3CDTF">2025-01-16T00:56:00+08:00</dcterms:modified>
</cp:coreProperties>
</file>

<file path=docProps/custom.xml><?xml version="1.0" encoding="utf-8"?>
<Properties xmlns="http://schemas.openxmlformats.org/officeDocument/2006/custom-properties" xmlns:vt="http://schemas.openxmlformats.org/officeDocument/2006/docPropsVTypes"/>
</file>