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票据丧失后法律保障的分析</w:t>
      </w:r>
      <w:bookmarkEnd w:id="1"/>
    </w:p>
    <w:p>
      <w:pPr>
        <w:jc w:val="center"/>
        <w:spacing w:before="0" w:after="450"/>
      </w:pPr>
      <w:r>
        <w:rPr>
          <w:rFonts w:ascii="Arial" w:hAnsi="Arial" w:eastAsia="Arial" w:cs="Arial"/>
          <w:color w:val="999999"/>
          <w:sz w:val="20"/>
          <w:szCs w:val="20"/>
        </w:rPr>
        <w:t xml:space="preserve">来源：网络  作者：紫芸轻舞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 【摘要】本文通过对挂失止付、公示催告、提起诉讼三种制度在实践中应用的分析，认为我国票据丧失后的法律补救措施已远远落后于银行业务的发展，在实际中无法操作，以致于失票人的权利得不到保障，进而对票据丧失后权利救济的法律提出改进的建议。票据丧失...</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本文通过对挂失止付、公示催告、提起诉讼三种制度在实践中应用的分析，认为我国票据丧失后的法律补救措施已远远落后于银行业务的发展，在实际中无法操作，以致于失票人的权利得不到保障，进而对票据丧失后权利救济的法律提出改进的建议。</w:t>
      </w:r>
    </w:p>
    <w:p>
      <w:pPr>
        <w:ind w:left="0" w:right="0" w:firstLine="560"/>
        <w:spacing w:before="450" w:after="450" w:line="312" w:lineRule="auto"/>
      </w:pPr>
      <w:r>
        <w:rPr>
          <w:rFonts w:ascii="宋体" w:hAnsi="宋体" w:eastAsia="宋体" w:cs="宋体"/>
          <w:color w:val="000"/>
          <w:sz w:val="28"/>
          <w:szCs w:val="28"/>
        </w:rPr>
        <w:t xml:space="preserve">票据丧失，是指持票人非出于本意而丧失对票据的占有。票据丧失有绝对丧失与相对丧失之分，前者又称票据的灭失，指票据从物质形态上的丧失，如被火烧毁、被洗化或被撕成碎片等。后者又称票据的遗失，是指票据在物质形态上没有发生变化，只是脱离了原持票人的占有，如持票人不慎丢失或被人盗窃或抢夺。</w:t>
      </w:r>
    </w:p>
    <w:p>
      <w:pPr>
        <w:ind w:left="0" w:right="0" w:firstLine="560"/>
        <w:spacing w:before="450" w:after="450" w:line="312" w:lineRule="auto"/>
      </w:pPr>
      <w:r>
        <w:rPr>
          <w:rFonts w:ascii="宋体" w:hAnsi="宋体" w:eastAsia="宋体" w:cs="宋体"/>
          <w:color w:val="000"/>
          <w:sz w:val="28"/>
          <w:szCs w:val="28"/>
        </w:rPr>
        <w:t xml:space="preserve">票据的丧失在票据实务中经常发生，由于票据具有流通性和无因性等特点，使得票据在丧失后如果不及时采取有效的救济措施，很可能导致失票人丧失票据利益。但是同时，失票人所采取的措施又必须是合乎法律规定的，否则不能产生相应的救济效果，我国法律规定的票据丧失的救济措施相对来说还是比较多的，如《票据法》中规定有挂失止付制度、公示催告制度、提起诉讼制度。《民事诉讼法》中也有专门公示催告程序的规定等。这应该是我国票据立法前瞻性的一个表现，但措施的操作性差，这是其中的不足。笔者就曾遇到有人到银行止付汇票，但由于单位签发的均为非现金汇票，全国各地都可兑付，如何挂失？到哪个法院去申请公示催告和提起诉讼，在现在电子记账的时代，也许在采取这些措施之前，汇票就被人套现了，同时，法律对此类汇票也做了禁止挂失的规定，因此，银行对此类业务一般是不予受理。随着我国改革开放的加深，特别是WTO加入，贸易大量增加将使非现金结算成为主要方式，流通票据丧失后如何补救成为一个亟待解决的问题，本文下面以银行汇票为例来分析票据丧失后的我国法律保障存在的问题。</w:t>
      </w:r>
    </w:p>
    <w:p>
      <w:pPr>
        <w:ind w:left="0" w:right="0" w:firstLine="560"/>
        <w:spacing w:before="450" w:after="450" w:line="312" w:lineRule="auto"/>
      </w:pPr>
      <w:r>
        <w:rPr>
          <w:rFonts w:ascii="宋体" w:hAnsi="宋体" w:eastAsia="宋体" w:cs="宋体"/>
          <w:color w:val="000"/>
          <w:sz w:val="28"/>
          <w:szCs w:val="28"/>
        </w:rPr>
        <w:t xml:space="preserve">一、现行法律对票据丧失后权利救济的规定</w:t>
      </w:r>
    </w:p>
    <w:p>
      <w:pPr>
        <w:ind w:left="0" w:right="0" w:firstLine="560"/>
        <w:spacing w:before="450" w:after="450" w:line="312" w:lineRule="auto"/>
      </w:pPr>
      <w:r>
        <w:rPr>
          <w:rFonts w:ascii="宋体" w:hAnsi="宋体" w:eastAsia="宋体" w:cs="宋体"/>
          <w:color w:val="000"/>
          <w:sz w:val="28"/>
          <w:szCs w:val="28"/>
        </w:rPr>
        <w:t xml:space="preserve">1、挂失止付制度 挂失止付，是指失票人向付款人告知票据丧失的情形，指示付款人对已经丧失的票据停止止付。现行的挂失止付制度具有以下特点：</w:t>
      </w:r>
    </w:p>
    <w:p>
      <w:pPr>
        <w:ind w:left="0" w:right="0" w:firstLine="560"/>
        <w:spacing w:before="450" w:after="450" w:line="312" w:lineRule="auto"/>
      </w:pPr>
      <w:r>
        <w:rPr>
          <w:rFonts w:ascii="宋体" w:hAnsi="宋体" w:eastAsia="宋体" w:cs="宋体"/>
          <w:color w:val="000"/>
          <w:sz w:val="28"/>
          <w:szCs w:val="28"/>
        </w:rPr>
        <w:t xml:space="preserve">（1）发出挂失止付的主体只能是真正票据权利人，即只限于那些能够依靠背书的连续性证明其权利的存在，并且是以合法手段取得票据的人。</w:t>
      </w:r>
    </w:p>
    <w:p>
      <w:pPr>
        <w:ind w:left="0" w:right="0" w:firstLine="560"/>
        <w:spacing w:before="450" w:after="450" w:line="312" w:lineRule="auto"/>
      </w:pPr>
      <w:r>
        <w:rPr>
          <w:rFonts w:ascii="宋体" w:hAnsi="宋体" w:eastAsia="宋体" w:cs="宋体"/>
          <w:color w:val="000"/>
          <w:sz w:val="28"/>
          <w:szCs w:val="28"/>
        </w:rPr>
        <w:t xml:space="preserve">（2）必须是权利人已经丧失票据，而且丧失的票据是可以挂失止付的票据。中国人民银行1997年9月19日颁布的《支付结算办法》第48条规定：“已承兑的商业汇票、支票，填明‘现金’字样和代理付款人的银行汇票以及填明‘现金’字样的银行本票丧失，可以由失票人通知付款人或代理付款人挂失止付。未填明‘现金’字样和代理付款人的银行汇票以及未填明‘现金’字样的银行本票丧失，不得挂失止付。”</w:t>
      </w:r>
    </w:p>
    <w:p>
      <w:pPr>
        <w:ind w:left="0" w:right="0" w:firstLine="560"/>
        <w:spacing w:before="450" w:after="450" w:line="312" w:lineRule="auto"/>
      </w:pPr>
      <w:r>
        <w:rPr>
          <w:rFonts w:ascii="宋体" w:hAnsi="宋体" w:eastAsia="宋体" w:cs="宋体"/>
          <w:color w:val="000"/>
          <w:sz w:val="28"/>
          <w:szCs w:val="28"/>
        </w:rPr>
        <w:t xml:space="preserve">（3）失票人应当在通知挂失止付后3日内向人民法院申请公示催告或者向人民法院提起诉讼。《票据法》第15条第3款规定：“失票人应当在通知挂失止付后3日内，也可以在票据丧失后，依法向人民法院申请公示催告，或者向人民法院提起诉讼。”这说明挂失止付只是一种临时性的措施，付款人在得到挂失通知之后并没有对通知事实进行审查的义务，只不过为了防止失票人到法院采取措施之前发生票款被他人冒领的危险，付款人协助采取的救济方法，权利人要想确定其对票据权利的拥有，必须有人民法院依公示催告程序予以除权判决或通过诉讼解决。</w:t>
      </w:r>
    </w:p>
    <w:p>
      <w:pPr>
        <w:ind w:left="0" w:right="0" w:firstLine="560"/>
        <w:spacing w:before="450" w:after="450" w:line="312" w:lineRule="auto"/>
      </w:pPr>
      <w:r>
        <w:rPr>
          <w:rFonts w:ascii="宋体" w:hAnsi="宋体" w:eastAsia="宋体" w:cs="宋体"/>
          <w:color w:val="000"/>
          <w:sz w:val="28"/>
          <w:szCs w:val="28"/>
        </w:rPr>
        <w:t xml:space="preserve">2、公示催告制度</w:t>
      </w:r>
    </w:p>
    <w:p>
      <w:pPr>
        <w:ind w:left="0" w:right="0" w:firstLine="560"/>
        <w:spacing w:before="450" w:after="450" w:line="312" w:lineRule="auto"/>
      </w:pPr>
      <w:r>
        <w:rPr>
          <w:rFonts w:ascii="宋体" w:hAnsi="宋体" w:eastAsia="宋体" w:cs="宋体"/>
          <w:color w:val="000"/>
          <w:sz w:val="28"/>
          <w:szCs w:val="28"/>
        </w:rPr>
        <w:t xml:space="preserve">公示催告是指具有管辖权的法院根据当事人的申请，以公示催告的方式催告不明的利害关系人,在法定期间内申报权利，逾期无人申报，作出宣告票据无效（除权）判决，从而使票据权利与票据相分离的一种制度。</w:t>
      </w:r>
    </w:p>
    <w:p>
      <w:pPr>
        <w:ind w:left="0" w:right="0" w:firstLine="560"/>
        <w:spacing w:before="450" w:after="450" w:line="312" w:lineRule="auto"/>
      </w:pPr>
      <w:r>
        <w:rPr>
          <w:rFonts w:ascii="宋体" w:hAnsi="宋体" w:eastAsia="宋体" w:cs="宋体"/>
          <w:color w:val="000"/>
          <w:sz w:val="28"/>
          <w:szCs w:val="28"/>
        </w:rPr>
        <w:t xml:space="preserve">我国《民事诉讼法》第18章专门规定了公示催告程序，最高人民法院《关于适用〈中华人民共和国民事诉讼法〉若干问题的意见》中作了更细致的规定。在此不一一赘述。</w:t>
      </w:r>
    </w:p>
    <w:p>
      <w:pPr>
        <w:ind w:left="0" w:right="0" w:firstLine="560"/>
        <w:spacing w:before="450" w:after="450" w:line="312" w:lineRule="auto"/>
      </w:pPr>
      <w:r>
        <w:rPr>
          <w:rFonts w:ascii="宋体" w:hAnsi="宋体" w:eastAsia="宋体" w:cs="宋体"/>
          <w:color w:val="000"/>
          <w:sz w:val="28"/>
          <w:szCs w:val="28"/>
        </w:rPr>
        <w:t xml:space="preserve">3、提起诉讼制度</w:t>
      </w:r>
    </w:p>
    <w:p>
      <w:pPr>
        <w:ind w:left="0" w:right="0" w:firstLine="560"/>
        <w:spacing w:before="450" w:after="450" w:line="312" w:lineRule="auto"/>
      </w:pPr>
      <w:r>
        <w:rPr>
          <w:rFonts w:ascii="宋体" w:hAnsi="宋体" w:eastAsia="宋体" w:cs="宋体"/>
          <w:color w:val="000"/>
          <w:sz w:val="28"/>
          <w:szCs w:val="28"/>
        </w:rPr>
        <w:t xml:space="preserve">我国《票据法》第15条第3款规定，失票人应当在通知挂失止付后3日内，也可以在票据丧失后，依法向人民法院提起诉讼。提起诉讼是我国《票据法》规定的失票人对丧失票据予以补救的另一方法。但仅有《票据法》第15条的规定，而对于提起诉讼的条件、程序、判决等具体内容我国尚没有法律规定，这在实践中是无法操作的。这有待于我国的有关部门在借鉴国外的相关立法经验的基础上，尽快制定出这方面的实施细则或司法解释。</w:t>
      </w:r>
    </w:p>
    <w:p>
      <w:pPr>
        <w:ind w:left="0" w:right="0" w:firstLine="560"/>
        <w:spacing w:before="450" w:after="450" w:line="312" w:lineRule="auto"/>
      </w:pPr>
      <w:r>
        <w:rPr>
          <w:rFonts w:ascii="宋体" w:hAnsi="宋体" w:eastAsia="宋体" w:cs="宋体"/>
          <w:color w:val="000"/>
          <w:sz w:val="28"/>
          <w:szCs w:val="28"/>
        </w:rPr>
        <w:t xml:space="preserve">二、实践中票据丧失后法律保障应用的分析</w:t>
      </w:r>
    </w:p>
    <w:p>
      <w:pPr>
        <w:ind w:left="0" w:right="0" w:firstLine="560"/>
        <w:spacing w:before="450" w:after="450" w:line="312" w:lineRule="auto"/>
      </w:pPr>
      <w:r>
        <w:rPr>
          <w:rFonts w:ascii="宋体" w:hAnsi="宋体" w:eastAsia="宋体" w:cs="宋体"/>
          <w:color w:val="000"/>
          <w:sz w:val="28"/>
          <w:szCs w:val="28"/>
        </w:rPr>
        <w:t xml:space="preserve">1、我国汇票结算方式的沿革</w:t>
      </w:r>
    </w:p>
    <w:p>
      <w:pPr>
        <w:ind w:left="0" w:right="0" w:firstLine="560"/>
        <w:spacing w:before="450" w:after="450" w:line="312" w:lineRule="auto"/>
      </w:pPr>
      <w:r>
        <w:rPr>
          <w:rFonts w:ascii="宋体" w:hAnsi="宋体" w:eastAsia="宋体" w:cs="宋体"/>
          <w:color w:val="000"/>
          <w:sz w:val="28"/>
          <w:szCs w:val="28"/>
        </w:rPr>
        <w:t xml:space="preserve">八十年代到九十年代初的时候，我国大部分银行还是手工签发汇票，银行接到汇款人提交的汇票委托书，审查无误后，办理转帐或收点现金。签发行和兑付行通过“联行往来”“汇出汇款”科目结算。当时的联行往来一般通过邮寄的方式，银行有专门的联行信封，但这种方式比较慢，而且也怕邮寄途中丢失。因此汇票上一般填写兑付行的行名和行号。主要规定有：</w:t>
      </w:r>
    </w:p>
    <w:p>
      <w:pPr>
        <w:ind w:left="0" w:right="0" w:firstLine="560"/>
        <w:spacing w:before="450" w:after="450" w:line="312" w:lineRule="auto"/>
      </w:pPr>
      <w:r>
        <w:rPr>
          <w:rFonts w:ascii="宋体" w:hAnsi="宋体" w:eastAsia="宋体" w:cs="宋体"/>
          <w:color w:val="000"/>
          <w:sz w:val="28"/>
          <w:szCs w:val="28"/>
        </w:rPr>
        <w:t xml:space="preserve">﹙1）签发跨系统转帐汇票，兑付行名称和跨系代理兑付行名称可以不填，但必须填明兑付地名称。</w:t>
      </w:r>
    </w:p>
    <w:p>
      <w:pPr>
        <w:ind w:left="0" w:right="0" w:firstLine="560"/>
        <w:spacing w:before="450" w:after="450" w:line="312" w:lineRule="auto"/>
      </w:pPr>
      <w:r>
        <w:rPr>
          <w:rFonts w:ascii="宋体" w:hAnsi="宋体" w:eastAsia="宋体" w:cs="宋体"/>
          <w:color w:val="000"/>
          <w:sz w:val="28"/>
          <w:szCs w:val="28"/>
        </w:rPr>
        <w:t xml:space="preserve">（2）签发限额（当时规定为20万元，含20万元）以上的银行汇票（不分系统内外），均应在汇票上填明兑付地指定兑付的银行名称和行号，同时签发行应于当天（最迟不超过次日上午）向指定的兑付银行按规定格式拍发核对电报。</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四、九五年以后，随着电脑的普及，银行逐渐用多用户电脑记帐代替了手工记帐，银行各支行之间也逐渐联网，由刚开始的市联网发展到现在的全省联网，这样，虽然签发行签发汇票和兑付行兑付的基本核算手续没有根本的变化，只是把以前的联行往帐、联行来帐科目换成了“清算资金往来”类似的科目。但联行资金的结算发生了重大的变化，取消了以往的邮寄方式，直接通过网络清算，当天兑付汇票，当天清算汇差，缩短了联行资金的在途时间，提高了资金的安全性和利用率。九六年，《票据法》出台，签发汇票的主要规定也发生了变化：</w:t>
      </w:r>
    </w:p>
    <w:p>
      <w:pPr>
        <w:ind w:left="0" w:right="0" w:firstLine="560"/>
        <w:spacing w:before="450" w:after="450" w:line="312" w:lineRule="auto"/>
      </w:pPr>
      <w:r>
        <w:rPr>
          <w:rFonts w:ascii="宋体" w:hAnsi="宋体" w:eastAsia="宋体" w:cs="宋体"/>
          <w:color w:val="000"/>
          <w:sz w:val="28"/>
          <w:szCs w:val="28"/>
        </w:rPr>
        <w:t xml:space="preserve">（1）签发行不得为单位签发现金银行汇票。</w:t>
      </w:r>
    </w:p>
    <w:p>
      <w:pPr>
        <w:ind w:left="0" w:right="0" w:firstLine="560"/>
        <w:spacing w:before="450" w:after="450" w:line="312" w:lineRule="auto"/>
      </w:pPr>
      <w:r>
        <w:rPr>
          <w:rFonts w:ascii="宋体" w:hAnsi="宋体" w:eastAsia="宋体" w:cs="宋体"/>
          <w:color w:val="000"/>
          <w:sz w:val="28"/>
          <w:szCs w:val="28"/>
        </w:rPr>
        <w:t xml:space="preserve">（2）签发行为个体经济户或个人签发的填明“现金”字样并填明代理付款行的银行汇票丧失，可以由失票人通知签发行或代理付款行挂失止付。 从我国签发汇票方式的变化可以看出，在手工签发汇票时期，由于填写兑付行行名和行号或兑付地名称，失票人可以有一确定的“付款地”，三种制度是适用的，而现在由于“非现金银行汇票”取消了填写兑付行和兑付地的规定，没有了确定的票据支付地，三种制度的法律规定已成为海市蜃楼，只能看不能用。</w:t>
      </w:r>
    </w:p>
    <w:p>
      <w:pPr>
        <w:ind w:left="0" w:right="0" w:firstLine="560"/>
        <w:spacing w:before="450" w:after="450" w:line="312" w:lineRule="auto"/>
      </w:pPr>
      <w:r>
        <w:rPr>
          <w:rFonts w:ascii="宋体" w:hAnsi="宋体" w:eastAsia="宋体" w:cs="宋体"/>
          <w:color w:val="000"/>
          <w:sz w:val="28"/>
          <w:szCs w:val="28"/>
        </w:rPr>
        <w:t xml:space="preserve">2、协助防范的应用</w:t>
      </w:r>
    </w:p>
    <w:p>
      <w:pPr>
        <w:ind w:left="0" w:right="0" w:firstLine="560"/>
        <w:spacing w:before="450" w:after="450" w:line="312" w:lineRule="auto"/>
      </w:pPr>
      <w:r>
        <w:rPr>
          <w:rFonts w:ascii="宋体" w:hAnsi="宋体" w:eastAsia="宋体" w:cs="宋体"/>
          <w:color w:val="000"/>
          <w:sz w:val="28"/>
          <w:szCs w:val="28"/>
        </w:rPr>
        <w:t xml:space="preserve">事实上，我国实践中对大额转帐汇票也有协助防范的例子，以前是通过传真，现在由于银行之间的网络化，则直接通过清算中心发邮件，各行打印出来，迅时便可传遍全国。下面举一个协助防范的例子。</w:t>
      </w:r>
    </w:p>
    <w:p>
      <w:pPr>
        <w:ind w:left="0" w:right="0" w:firstLine="560"/>
        <w:spacing w:before="450" w:after="450" w:line="312" w:lineRule="auto"/>
      </w:pPr>
      <w:r>
        <w:rPr>
          <w:rFonts w:ascii="宋体" w:hAnsi="宋体" w:eastAsia="宋体" w:cs="宋体"/>
          <w:color w:val="000"/>
          <w:sz w:val="28"/>
          <w:szCs w:val="28"/>
        </w:rPr>
        <w:t xml:space="preserve">关于协助防范一份遗失银行汇票的通知</w:t>
      </w:r>
    </w:p>
    <w:p>
      <w:pPr>
        <w:ind w:left="0" w:right="0" w:firstLine="560"/>
        <w:spacing w:before="450" w:after="450" w:line="312" w:lineRule="auto"/>
      </w:pPr>
      <w:r>
        <w:rPr>
          <w:rFonts w:ascii="宋体" w:hAnsi="宋体" w:eastAsia="宋体" w:cs="宋体"/>
          <w:color w:val="000"/>
          <w:sz w:val="28"/>
          <w:szCs w:val="28"/>
        </w:rPr>
        <w:t xml:space="preserve">1998年 ×月× 日 ×× 字（1998）第× 号</w:t>
      </w:r>
    </w:p>
    <w:p>
      <w:pPr>
        <w:ind w:left="0" w:right="0" w:firstLine="560"/>
        <w:spacing w:before="450" w:after="450" w:line="312" w:lineRule="auto"/>
      </w:pPr>
      <w:r>
        <w:rPr>
          <w:rFonts w:ascii="宋体" w:hAnsi="宋体" w:eastAsia="宋体" w:cs="宋体"/>
          <w:color w:val="000"/>
          <w:sz w:val="28"/>
          <w:szCs w:val="28"/>
        </w:rPr>
        <w:t xml:space="preserve">××行各省、自治区、直辖市分行，计划单列市分行，苏州、三峡、济南、杭州、浦东分行：</w:t>
      </w:r>
    </w:p>
    <w:p>
      <w:pPr>
        <w:ind w:left="0" w:right="0" w:firstLine="560"/>
        <w:spacing w:before="450" w:after="450" w:line="312" w:lineRule="auto"/>
      </w:pPr>
      <w:r>
        <w:rPr>
          <w:rFonts w:ascii="宋体" w:hAnsi="宋体" w:eastAsia="宋体" w:cs="宋体"/>
          <w:color w:val="000"/>
          <w:sz w:val="28"/>
          <w:szCs w:val="28"/>
        </w:rPr>
        <w:t xml:space="preserve">接××省分行报告，其所属××市支行（行号××）签发的一张银行汇票在持票人手中被盗，出票日期为1998年×月×日，汇票号码为××，金额为××元，汇票申请人为××公司第三项目经理部，收款人为××公司。</w:t>
      </w:r>
    </w:p>
    <w:p>
      <w:pPr>
        <w:ind w:left="0" w:right="0" w:firstLine="560"/>
        <w:spacing w:before="450" w:after="450" w:line="312" w:lineRule="auto"/>
      </w:pPr>
      <w:r>
        <w:rPr>
          <w:rFonts w:ascii="宋体" w:hAnsi="宋体" w:eastAsia="宋体" w:cs="宋体"/>
          <w:color w:val="000"/>
          <w:sz w:val="28"/>
          <w:szCs w:val="28"/>
        </w:rPr>
        <w:t xml:space="preserve">请各行接此通知后，速转发所属，协助防范。如发现该汇票，应立即与××省××市支行联系。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但这种范例并没有被立法上所采纳，只有银行的“关系户”或在银行有“关系人”，银行才有可能协助防范，但银行没有义务采取这项措施，并且任何时候对汇票的支取与否都不承担任何责任，因为法律对其没有形成约束，银行协助不协助完全看自己高兴与否。</w:t>
      </w:r>
    </w:p>
    <w:p>
      <w:pPr>
        <w:ind w:left="0" w:right="0" w:firstLine="560"/>
        <w:spacing w:before="450" w:after="450" w:line="312" w:lineRule="auto"/>
      </w:pPr>
      <w:r>
        <w:rPr>
          <w:rFonts w:ascii="宋体" w:hAnsi="宋体" w:eastAsia="宋体" w:cs="宋体"/>
          <w:color w:val="000"/>
          <w:sz w:val="28"/>
          <w:szCs w:val="28"/>
        </w:rPr>
        <w:t xml:space="preserve">三、我国票据丧失后权利保障法律的分析</w:t>
      </w:r>
    </w:p>
    <w:p>
      <w:pPr>
        <w:ind w:left="0" w:right="0" w:firstLine="560"/>
        <w:spacing w:before="450" w:after="450" w:line="312" w:lineRule="auto"/>
      </w:pPr>
      <w:r>
        <w:rPr>
          <w:rFonts w:ascii="宋体" w:hAnsi="宋体" w:eastAsia="宋体" w:cs="宋体"/>
          <w:color w:val="000"/>
          <w:sz w:val="28"/>
          <w:szCs w:val="28"/>
        </w:rPr>
        <w:t xml:space="preserve">1、挂失止付制度的分析</w:t>
      </w:r>
    </w:p>
    <w:p>
      <w:pPr>
        <w:ind w:left="0" w:right="0" w:firstLine="560"/>
        <w:spacing w:before="450" w:after="450" w:line="312" w:lineRule="auto"/>
      </w:pPr>
      <w:r>
        <w:rPr>
          <w:rFonts w:ascii="宋体" w:hAnsi="宋体" w:eastAsia="宋体" w:cs="宋体"/>
          <w:color w:val="000"/>
          <w:sz w:val="28"/>
          <w:szCs w:val="28"/>
        </w:rPr>
        <w:t xml:space="preserve">从以上可以看出，挂失止付在银行汇票中仅限于填明“现金”字样和代理付款人的银行汇票。而在中国人民银行《支付结算办法》第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59条中有“申请人或者收款人为单位的，不得在‘银行汇票申请书’上填明‘现金’字样。”“签发现金银行汇票，申请人和收款人必须均为个人”的规定，这就把单位排除在失票后权利得到保护之外，而在大量的商品交易中，单位是占绝大多数的主体。法律应当具有普遍性，我说法律的对象永远是普遍性，而决不考虑个别的人以及个别的行为①。 现在的挂失止付制度只保护了少数者的利益，这是不符合法律精神的。</w:t>
      </w:r>
    </w:p>
    <w:p>
      <w:pPr>
        <w:ind w:left="0" w:right="0" w:firstLine="560"/>
        <w:spacing w:before="450" w:after="450" w:line="312" w:lineRule="auto"/>
      </w:pPr>
      <w:r>
        <w:rPr>
          <w:rFonts w:ascii="宋体" w:hAnsi="宋体" w:eastAsia="宋体" w:cs="宋体"/>
          <w:color w:val="000"/>
          <w:sz w:val="28"/>
          <w:szCs w:val="28"/>
        </w:rPr>
        <w:t xml:space="preserve">假如私营企业单位为了防止汇票丢失，均以个人名义办理现金汇票，他首先应考虑到现金汇票有一个缺陷，填明“现金”字样的银行汇票不得背书转让，（《支付结算办法》第27条）再者就是签发现金汇票一定要填写代理付款人的名称，也就是说，现金汇票必须是一开始就确定去何处交易的情况下才能申请，这样就限制了汇票的流通性和使用范围。这与票据法的宗旨“保障票据活动中当事人的合法权益，促进社会主义市场经济的发展。”相违背。</w:t>
      </w:r>
    </w:p>
    <w:p>
      <w:pPr>
        <w:ind w:left="0" w:right="0" w:firstLine="560"/>
        <w:spacing w:before="450" w:after="450" w:line="312" w:lineRule="auto"/>
      </w:pPr>
      <w:r>
        <w:rPr>
          <w:rFonts w:ascii="宋体" w:hAnsi="宋体" w:eastAsia="宋体" w:cs="宋体"/>
          <w:color w:val="000"/>
          <w:sz w:val="28"/>
          <w:szCs w:val="28"/>
        </w:rPr>
        <w:t xml:space="preserve">代理付款人和“现金”字样是并列的，即填写代理付款人的汇票一定是现金汇票。由于银行联网业务的发展，现在在某一地方签发汇票，全国各地只要是参加“全国联行往来”的银行机构都可以兑付，而且只要是在提示付款期内（《支付结算办法》规定是一个月）不受背书次数的限制。和以前手工签发时期相比，这无异是一个巨大的进步，但我们的法律和制度呢？1988年《银行结算办法》中曾规定，如果遗失的是填明收款单位或个体经济户名称的汇票，银行不予挂失，但可通知收款单位或个体经济户、兑付银行、签发银行，请其协助防范。但现在法规和规章却连协助防范的措施也没有了，经济发展了，法律却没有跟上时代的步伐。</w:t>
      </w:r>
    </w:p>
    <w:p>
      <w:pPr>
        <w:ind w:left="0" w:right="0" w:firstLine="560"/>
        <w:spacing w:before="450" w:after="450" w:line="312" w:lineRule="auto"/>
      </w:pPr>
      <w:r>
        <w:rPr>
          <w:rFonts w:ascii="宋体" w:hAnsi="宋体" w:eastAsia="宋体" w:cs="宋体"/>
          <w:color w:val="000"/>
          <w:sz w:val="28"/>
          <w:szCs w:val="28"/>
        </w:rPr>
        <w:t xml:space="preserve">我国商业银行多是国有商业银行，国家在制定法律和制度时有一定的偏向。因为实务中使用的票据，大多是由银行充任付款人或者代理付款人，而这些银行大部分是国有银行，在失票人和付款人之间的利益砝码上，在挂失止付这种措施中，向付款人倾斜②。但这同时也向未支付对价或者非法获得票据的人倾斜了。随着我国经济改革的深入和WTO的加入，越来越多的外资银行将涌入我国，商业银行的“国有”概念将逐步淡化，银行是以平等的民事主体身份参加商业活动，失票人和付款人所处的法律地位是平等的，我们在不给银行增加更多的羁束时，同时也要考虑保护失票人的利益。</w:t>
      </w:r>
    </w:p>
    <w:p>
      <w:pPr>
        <w:ind w:left="0" w:right="0" w:firstLine="560"/>
        <w:spacing w:before="450" w:after="450" w:line="312" w:lineRule="auto"/>
      </w:pPr>
      <w:r>
        <w:rPr>
          <w:rFonts w:ascii="宋体" w:hAnsi="宋体" w:eastAsia="宋体" w:cs="宋体"/>
          <w:color w:val="000"/>
          <w:sz w:val="28"/>
          <w:szCs w:val="28"/>
        </w:rPr>
        <w:t xml:space="preserve">《支付结算办法》第55条规定“银行汇票的代理付款人是代理本系统出票银行或跨系统签约银行审核支付汇票款项的银行。”这里我们再研究一下代理的概念，代理，指代理人于代理权限内，以本人（被代理人）名义向第三人所为意思表示或有第三人受意思表示，而对本人直接发生效力的行为③。这里强调的是代理人需以本人名义，倘若只有本人行为，就是自己行为，不是代理。《商业银行法》第22条规定：“商业银行分支机构不具有法人资格，在总行授权范围内依法开展业务。”这说明每个商业银行尽管有很多的分支机构，但是一个法人主体。某地银行签发汇票，到另一地的本系统银行兑付，这实际上是银行出票后仍由自己兑付，至于资金怎么清算是银行内部的问题，因此，只有跨系统签约银行才是代理付款人。根据《票据法》第15条规定“未记载付款人或者无法确定付款人及其代理付款人的票据除外。”签发行签发汇票时虽未写明兑付行，但各商业银行签发的银行汇票可以在各地的系统内银行分支机构兑付，因此，银行汇票本身就隐含了付款人在内，那就是签发汇票的商业银行本身。实际工作中这类银行汇票是被排除在挂失止付之外的。但其法律依据的可行性却是令人怀疑的。</w:t>
      </w:r>
    </w:p>
    <w:p>
      <w:pPr>
        <w:ind w:left="0" w:right="0" w:firstLine="560"/>
        <w:spacing w:before="450" w:after="450" w:line="312" w:lineRule="auto"/>
      </w:pPr>
      <w:r>
        <w:rPr>
          <w:rFonts w:ascii="宋体" w:hAnsi="宋体" w:eastAsia="宋体" w:cs="宋体"/>
          <w:color w:val="000"/>
          <w:sz w:val="28"/>
          <w:szCs w:val="28"/>
        </w:rPr>
        <w:t xml:space="preserve">2、对公示催告程序的几点质疑 我国《民事诉讼法》第195条第2款规定：“公示催告期间，转让票据权利的行为无效。”这条规定没有考虑到公示催告期间善意取得人的权利。我们认为这条规定不妥，主要理由在于：公示催告与其他补救措施一样，在保护失票人的同时，必须充分考虑善意持票人的正当权益⑤。法律的的保护对象，应考虑票据的性质、交易安全和社会的公平正义，关于这一点，前面已有详述。另外，公示催告期间转让行为无效，说明公示催告前和公示催告期满后，转让票据权利的行为是有效的。根据《民事诉讼法》的规定，公告期满后仍没有人申报权利，只有失票人申请，法院才做除权判决，如失票人不申请，法院不主动做除权判决，这时票据恢复流通。当然，对于银行汇票来说，没有公示催告后的转让，因为《民事诉讼法》规定公示催告的期间不少于60日，而银行汇票的付款期限是一个月。但对于商业汇票来说，（商业汇票是与银行汇票相对应的一类汇票，根据承兑人的不同，商业汇票分为银行承兑汇票和商业承兑汇票两种。）是可能有公告期满后的转让，因商业汇票的付款期限，最长可以是6个月。假如一人在公告期内善意取得票据，另一人在公告期前或公告期满后恶意取得票据，前者无效而后者有效，这在法理上是讲不通的，而且也不符合公示催告程序的宗旨：既要救济失票人，同时也不得因此而影响票据的正常流通。 2000年2月24日《最高人民法院关于审理票据纠纷案件若干问题的规定》对公示催告在失票救济一节专门进行了规定，比如规定有“出票银行所在地人民法院”“全国性报纸上刊载”等，这无疑对失票人寻找救济途径提供了法律依据。但基层法院相对全国来说毕竟是沧海之一粟，这些手续的操作与异地银行支付票款有很大的时间差，可能会对失票人造成延误，最后也许会引起失票人、银行、善意持票人之间的纠纷，不能达到预期的效果。</w:t>
      </w:r>
    </w:p>
    <w:p>
      <w:pPr>
        <w:ind w:left="0" w:right="0" w:firstLine="560"/>
        <w:spacing w:before="450" w:after="450" w:line="312" w:lineRule="auto"/>
      </w:pPr>
      <w:r>
        <w:rPr>
          <w:rFonts w:ascii="宋体" w:hAnsi="宋体" w:eastAsia="宋体" w:cs="宋体"/>
          <w:color w:val="000"/>
          <w:sz w:val="28"/>
          <w:szCs w:val="28"/>
        </w:rPr>
        <w:t xml:space="preserve">3、我国的提起诉讼制度应当完善</w:t>
      </w:r>
    </w:p>
    <w:p>
      <w:pPr>
        <w:ind w:left="0" w:right="0" w:firstLine="560"/>
        <w:spacing w:before="450" w:after="450" w:line="312" w:lineRule="auto"/>
      </w:pPr>
      <w:r>
        <w:rPr>
          <w:rFonts w:ascii="宋体" w:hAnsi="宋体" w:eastAsia="宋体" w:cs="宋体"/>
          <w:color w:val="000"/>
          <w:sz w:val="28"/>
          <w:szCs w:val="28"/>
        </w:rPr>
        <w:t xml:space="preserve">我国《票据法》第15条第3款规定“或向人民法院提起诉讼。”挂失止付是一种救急措施，必须与申请公示催告和提起诉讼结合起来使用。公示催告一般所需时日较长，我国《民事诉讼法》上规定不少于60日，倘若失票人的票据是绝对丧失，不是落如第三人之手，而他对票据上的款项又急需，这时再用公示催告程序就不太妥当，而提起诉讼制度就弥补了这方面的不足。但我国法律只简单规定提起诉讼，至于如何提起诉讼，向谁提起，诉讼的程序和结果怎样，法律并没有这方面的规定，这不能不说是一大缺陷。</w:t>
      </w:r>
    </w:p>
    <w:p>
      <w:pPr>
        <w:ind w:left="0" w:right="0" w:firstLine="560"/>
        <w:spacing w:before="450" w:after="450" w:line="312" w:lineRule="auto"/>
      </w:pPr>
      <w:r>
        <w:rPr>
          <w:rFonts w:ascii="宋体" w:hAnsi="宋体" w:eastAsia="宋体" w:cs="宋体"/>
          <w:color w:val="000"/>
          <w:sz w:val="28"/>
          <w:szCs w:val="28"/>
        </w:rPr>
        <w:t xml:space="preserve">四、其它国家和地区有关票据丧失的法律规定</w:t>
      </w:r>
    </w:p>
    <w:p>
      <w:pPr>
        <w:ind w:left="0" w:right="0" w:firstLine="560"/>
        <w:spacing w:before="450" w:after="450" w:line="312" w:lineRule="auto"/>
      </w:pPr>
      <w:r>
        <w:rPr>
          <w:rFonts w:ascii="宋体" w:hAnsi="宋体" w:eastAsia="宋体" w:cs="宋体"/>
          <w:color w:val="000"/>
          <w:sz w:val="28"/>
          <w:szCs w:val="28"/>
        </w:rPr>
        <w:t xml:space="preserve">1、英美法系的提起诉讼制度</w:t>
      </w:r>
    </w:p>
    <w:p>
      <w:pPr>
        <w:ind w:left="0" w:right="0" w:firstLine="560"/>
        <w:spacing w:before="450" w:after="450" w:line="312" w:lineRule="auto"/>
      </w:pPr>
      <w:r>
        <w:rPr>
          <w:rFonts w:ascii="宋体" w:hAnsi="宋体" w:eastAsia="宋体" w:cs="宋体"/>
          <w:color w:val="000"/>
          <w:sz w:val="28"/>
          <w:szCs w:val="28"/>
        </w:rPr>
        <w:t xml:space="preserve">《英国票据法》第69条规定：“汇票在到期日前丧失的，汇票持有人应请求发票人另行给予相同意旨的汇票，必要时刻应向发票人提供保证，如果所声称丧失的汇票再度出现时，担保发票人得以对抗第三人。若被请求的发票人拒绝给予汇票副本，则应强制执行。”第70条规定：“关于汇票丧失的任何诉讼程序，法院或法官应裁定不得挂失，若能提供使法庭或法官认为满意的担保以对抗该汇票主张权利的任何人的不在此限。”⑥</w:t>
      </w:r>
    </w:p>
    <w:p>
      <w:pPr>
        <w:ind w:left="0" w:right="0" w:firstLine="560"/>
        <w:spacing w:before="450" w:after="450" w:line="312" w:lineRule="auto"/>
      </w:pPr>
      <w:r>
        <w:rPr>
          <w:rFonts w:ascii="宋体" w:hAnsi="宋体" w:eastAsia="宋体" w:cs="宋体"/>
          <w:color w:val="000"/>
          <w:sz w:val="28"/>
          <w:szCs w:val="28"/>
        </w:rPr>
        <w:t xml:space="preserve">《美国统一商法典》第3节第804条规定：“因毁灭、被盗或其他原因而丧失票据的，其所有人应就其所有权，阻止其提示票据的事实和票据条款作出适当证明后，以自己的名义提起诉讼，并向票据上负责的任何当事人追偿，法院应要求其提供保证，以担保被告不因就票据提出的其他权利主张而受损失。”⑦</w:t>
      </w:r>
    </w:p>
    <w:p>
      <w:pPr>
        <w:ind w:left="0" w:right="0" w:firstLine="560"/>
        <w:spacing w:before="450" w:after="450" w:line="312" w:lineRule="auto"/>
      </w:pPr>
      <w:r>
        <w:rPr>
          <w:rFonts w:ascii="宋体" w:hAnsi="宋体" w:eastAsia="宋体" w:cs="宋体"/>
          <w:color w:val="000"/>
          <w:sz w:val="28"/>
          <w:szCs w:val="28"/>
        </w:rPr>
        <w:t xml:space="preserve">我国香港特区奉行的是英国法，《香港汇票条例》第69条规定：“凡任何汇票在逾期前已遗失，在遗失时该汇票持有人的人可向出票人提供保障，以在指称已遗失的汇票寻回而出票人遭索偿时，对出票人作出补偿。如出票人在有上述请求作出时拒绝给予该汇票复本，可依法强迫出票人给予该复本。”第70条规定：“在就任何汇票而采取的法律行动或进行的法律程序中，法庭或法官可命令，只要有人对任何其他人就有关票据提出的申请提供令法庭或法官满意的补偿，则不得确立该汇票的遗失事宜。”⑧</w:t>
      </w:r>
    </w:p>
    <w:p>
      <w:pPr>
        <w:ind w:left="0" w:right="0" w:firstLine="560"/>
        <w:spacing w:before="450" w:after="450" w:line="312" w:lineRule="auto"/>
      </w:pPr>
      <w:r>
        <w:rPr>
          <w:rFonts w:ascii="宋体" w:hAnsi="宋体" w:eastAsia="宋体" w:cs="宋体"/>
          <w:color w:val="000"/>
          <w:sz w:val="28"/>
          <w:szCs w:val="28"/>
        </w:rPr>
        <w:t xml:space="preserve">从以上可以看出，英美法票据丧失后主要是在票据到期日之前，要求出票人补签一张汇票，如出票人主张提供担保，失票人应当提供，失票人提供担保后出票人仍拒绝补签，失票人可以向法院提起诉讼，由法院强制其补签。另外，失票人提供保证，担保被告不因就票据提出的其他权利主张而遭受损失后，失票人也可以票据上的其他债务人为被告向法院提起诉讼。</w:t>
      </w:r>
    </w:p>
    <w:p>
      <w:pPr>
        <w:ind w:left="0" w:right="0" w:firstLine="560"/>
        <w:spacing w:before="450" w:after="450" w:line="312" w:lineRule="auto"/>
      </w:pPr>
      <w:r>
        <w:rPr>
          <w:rFonts w:ascii="宋体" w:hAnsi="宋体" w:eastAsia="宋体" w:cs="宋体"/>
          <w:color w:val="000"/>
          <w:sz w:val="28"/>
          <w:szCs w:val="28"/>
        </w:rPr>
        <w:t xml:space="preserve">但国外票据一般是成套票据，比如商业汇票经常是两张一套，但债务只有一笔，因此第一张上说明“付一不付二”First(Second being unpaid),在第二张上则记明“付二不付一”Second(First being unpaid)。因此对提起诉讼制度也不能照抄照搬，而应当在借鉴的基础上加以改进，比如说：失票人可以在向付款人提供了担保的情况下，请求付款。至于担保的方式，可以有多种，如保证、抵押、质押等，这时，倘若付款人不付款，失票人就可向法院提起诉讼，强制付款人付款。在法律规定的付款期过后，失票人可以诉讼程序请求法院解除担保。当然，付款人付款后，又有善意第三人提示付款，且付款人须得以付款，这时，若担保不足以补偿付款人损失的，应规定付款人可以程序请求失票人赔偿损失。</w:t>
      </w:r>
    </w:p>
    <w:p>
      <w:pPr>
        <w:ind w:left="0" w:right="0" w:firstLine="560"/>
        <w:spacing w:before="450" w:after="450" w:line="312" w:lineRule="auto"/>
      </w:pPr>
      <w:r>
        <w:rPr>
          <w:rFonts w:ascii="宋体" w:hAnsi="宋体" w:eastAsia="宋体" w:cs="宋体"/>
          <w:color w:val="000"/>
          <w:sz w:val="28"/>
          <w:szCs w:val="28"/>
        </w:rPr>
        <w:t xml:space="preserve">2、我国台湾《票据法》的相关规定</w:t>
      </w:r>
    </w:p>
    <w:p>
      <w:pPr>
        <w:ind w:left="0" w:right="0" w:firstLine="560"/>
        <w:spacing w:before="450" w:after="450" w:line="312" w:lineRule="auto"/>
      </w:pPr>
      <w:r>
        <w:rPr>
          <w:rFonts w:ascii="宋体" w:hAnsi="宋体" w:eastAsia="宋体" w:cs="宋体"/>
          <w:color w:val="000"/>
          <w:sz w:val="28"/>
          <w:szCs w:val="28"/>
        </w:rPr>
        <w:t xml:space="preserve">台湾《票据法》第18条规定：“票据丧失时，票据权利得为止付之通知，但应于提出止付通知后5日内，向付款人提出为申请公示催告之证明，未依前项但书规定办理者，止付通知丧失效力。”第19条规定：“票据丧失时，票据权利人，得为公示催告之声请，公示催告程序开始后，其经到期之票据，声请人得提供担保请求票据金额之支付，不能提供担保时，得请求将票据金额依法提存，其未到期之票据，声请人得提供担保，请求给予新票据。”⑨从台湾的票据法可以看出，票据丧失后，首先向付款人发出止付通知，但发出通知后5日内，必须向付款人提出声请公示催告的证明。台湾《票据法》规定的公示催告的作用有：⑴防止善意人受让票据，票据如系被盗或遗失时，虽因有止付通知，即足以防止其冒领，但究不能防止该票据落于善意人之手，斯时仍不能不对之付款，因此为防止他人之善意受让，即不能不籍助于公示催告程序，该公示催告之布告，不仅应贴于法院之牌示处，并登载于公报或新闻纸，且应贴于交易所。如是虽不敢谓\" 家喻户晓，人尽皆知，单毕竟使善意受让人之机会，大为减少⑩。⑵取得除权判决。⑶可以要求支付票据金额或提存。⑷可以请求给予新票据。由此可见，台湾的公示催告程序涵盖了英美法系提起诉讼的作用，无须另行规定提起诉讼制度。</w:t>
      </w:r>
    </w:p>
    <w:p>
      <w:pPr>
        <w:ind w:left="0" w:right="0" w:firstLine="560"/>
        <w:spacing w:before="450" w:after="450" w:line="312" w:lineRule="auto"/>
      </w:pPr>
      <w:r>
        <w:rPr>
          <w:rFonts w:ascii="宋体" w:hAnsi="宋体" w:eastAsia="宋体" w:cs="宋体"/>
          <w:color w:val="000"/>
          <w:sz w:val="28"/>
          <w:szCs w:val="28"/>
        </w:rPr>
        <w:t xml:space="preserve">五、对票据丧失后法律救济立法完善的建议</w:t>
      </w:r>
    </w:p>
    <w:p>
      <w:pPr>
        <w:ind w:left="0" w:right="0" w:firstLine="560"/>
        <w:spacing w:before="450" w:after="450" w:line="312" w:lineRule="auto"/>
      </w:pPr>
      <w:r>
        <w:rPr>
          <w:rFonts w:ascii="宋体" w:hAnsi="宋体" w:eastAsia="宋体" w:cs="宋体"/>
          <w:color w:val="000"/>
          <w:sz w:val="28"/>
          <w:szCs w:val="28"/>
        </w:rPr>
        <w:t xml:space="preserve">笔者建议票据丧失后补救的立法应包含以下内容：⑴未到期之票据丧失，失票人可以及时通知付款人（此可规定为签发汇票之付款人之分支机构）挂失止付，收到挂失止付的付款人，应当即刻通过网络通知各商业银行各地参加联行往来分支机构（以防以后各商业银行间统一票据，互相能代为支付）暂停支付，但分支机构收到通知前已支付者不在挂失止付保障之列。且失票人应当在通知挂失止付后3日内，向付款人提供向人民法院申请公示催告之证明。⑵公示催告期间，若有利害关系人申报权利，人民法院应依法冻结票据之款项，宣告公示催告程序终结，依普通诉讼程序处理票据纠纷事宜。⑶失票人提供担保后，也可向付款人请求给付票据之款项，若失票人拒绝给付，失票人可向人民法院提起诉讼，请求强制给付。⑷付款人向失票人付款后，又遇善意第三人提示付款的，若担保不足以补偿向第三人支付之款项，付款人可以诉讼程序向失票人追偿。同时，鉴于我国地域辽阔，为兼顾失票人和善意受让人的利益，笔者认为票据丧失后的补救措施也应用上科技手段，不妨由各商业银行总行专门设立网站或统一由人民银行总行设立一个网站，并告知全国，在上面专门登载挂失止付和公示催告的票据，以便使交易人及时得知所接受票据是否为正当票据 ，进而决定是否进行票据行为。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①卢梭，《社会契约论》，北京，商务印书馆出版，1980年版，50页</w:t>
      </w:r>
    </w:p>
    <w:p>
      <w:pPr>
        <w:ind w:left="0" w:right="0" w:firstLine="560"/>
        <w:spacing w:before="450" w:after="450" w:line="312" w:lineRule="auto"/>
      </w:pPr>
      <w:r>
        <w:rPr>
          <w:rFonts w:ascii="宋体" w:hAnsi="宋体" w:eastAsia="宋体" w:cs="宋体"/>
          <w:color w:val="000"/>
          <w:sz w:val="28"/>
          <w:szCs w:val="28"/>
        </w:rPr>
        <w:t xml:space="preserve">②王小能，《中国票据法律制度研究》，北京，北京大学出版社，1999年版，146页</w:t>
      </w:r>
    </w:p>
    <w:p>
      <w:pPr>
        <w:ind w:left="0" w:right="0" w:firstLine="560"/>
        <w:spacing w:before="450" w:after="450" w:line="312" w:lineRule="auto"/>
      </w:pPr>
      <w:r>
        <w:rPr>
          <w:rFonts w:ascii="宋体" w:hAnsi="宋体" w:eastAsia="宋体" w:cs="宋体"/>
          <w:color w:val="000"/>
          <w:sz w:val="28"/>
          <w:szCs w:val="28"/>
        </w:rPr>
        <w:t xml:space="preserve">③王泽鉴，《民法总则》，北京，中国政法大学出版社，2001年版，440页</w:t>
      </w:r>
    </w:p>
    <w:p>
      <w:pPr>
        <w:ind w:left="0" w:right="0" w:firstLine="560"/>
        <w:spacing w:before="450" w:after="450" w:line="312" w:lineRule="auto"/>
      </w:pPr>
      <w:r>
        <w:rPr>
          <w:rFonts w:ascii="宋体" w:hAnsi="宋体" w:eastAsia="宋体" w:cs="宋体"/>
          <w:color w:val="000"/>
          <w:sz w:val="28"/>
          <w:szCs w:val="28"/>
        </w:rPr>
        <w:t xml:space="preserve">④张俊浩，《民法学原理》，北京，中国政法大学出版社，2000年版，435页</w:t>
      </w:r>
    </w:p>
    <w:p>
      <w:pPr>
        <w:ind w:left="0" w:right="0" w:firstLine="560"/>
        <w:spacing w:before="450" w:after="450" w:line="312" w:lineRule="auto"/>
      </w:pPr>
      <w:r>
        <w:rPr>
          <w:rFonts w:ascii="宋体" w:hAnsi="宋体" w:eastAsia="宋体" w:cs="宋体"/>
          <w:color w:val="000"/>
          <w:sz w:val="28"/>
          <w:szCs w:val="28"/>
        </w:rPr>
        <w:t xml:space="preserve">⑤王小能，《中国票据法律制度研究》，北京，北京大学出版社，1999年版，150页 ⑦同上174页</w:t>
      </w:r>
    </w:p>
    <w:p>
      <w:pPr>
        <w:ind w:left="0" w:right="0" w:firstLine="560"/>
        <w:spacing w:before="450" w:after="450" w:line="312" w:lineRule="auto"/>
      </w:pPr>
      <w:r>
        <w:rPr>
          <w:rFonts w:ascii="宋体" w:hAnsi="宋体" w:eastAsia="宋体" w:cs="宋体"/>
          <w:color w:val="000"/>
          <w:sz w:val="28"/>
          <w:szCs w:val="28"/>
        </w:rPr>
        <w:t xml:space="preserve">⑧见《香港汇票条例》1994年11月1日香港行政局颁布中文本</w:t>
      </w:r>
    </w:p>
    <w:p>
      <w:pPr>
        <w:ind w:left="0" w:right="0" w:firstLine="560"/>
        <w:spacing w:before="450" w:after="450" w:line="312" w:lineRule="auto"/>
      </w:pPr>
      <w:r>
        <w:rPr>
          <w:rFonts w:ascii="宋体" w:hAnsi="宋体" w:eastAsia="宋体" w:cs="宋体"/>
          <w:color w:val="000"/>
          <w:sz w:val="28"/>
          <w:szCs w:val="28"/>
        </w:rPr>
        <w:t xml:space="preserve">⑨郭锋，常风编，《中外票据法选》，北京，北京理工大学出版社，1991年版，48-49页</w:t>
      </w:r>
    </w:p>
    <w:p>
      <w:pPr>
        <w:ind w:left="0" w:right="0" w:firstLine="560"/>
        <w:spacing w:before="450" w:after="450" w:line="312" w:lineRule="auto"/>
      </w:pPr>
      <w:r>
        <w:rPr>
          <w:rFonts w:ascii="宋体" w:hAnsi="宋体" w:eastAsia="宋体" w:cs="宋体"/>
          <w:color w:val="000"/>
          <w:sz w:val="28"/>
          <w:szCs w:val="28"/>
        </w:rPr>
        <w:t xml:space="preserve">⑩郑玉波，《票据法》，三民书局印行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2025-06-09T11:04:58+08:00</dcterms:created>
  <dcterms:modified xsi:type="dcterms:W3CDTF">2025-06-09T11:04:58+08:00</dcterms:modified>
</cp:coreProperties>
</file>

<file path=docProps/custom.xml><?xml version="1.0" encoding="utf-8"?>
<Properties xmlns="http://schemas.openxmlformats.org/officeDocument/2006/custom-properties" xmlns:vt="http://schemas.openxmlformats.org/officeDocument/2006/docPropsVTypes"/>
</file>