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分析中美贸易摩擦原因探求最佳解决途径(1)论文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【论文摘要】 随着中美贸易的发展。中美之间的贸易摩擦不断增多，已成为中美经济关系中的一个重要问题。本文依据国家、市场和社会三个维度中的中美贸易互动关系，分析中美在双边贸易交往中存在的摩擦问题，针对这些问题探讨最佳的解决途径。 【论文关键词】...</w:t>
      </w:r>
    </w:p>
    <w:p>
      <w:pPr>
        <w:ind w:left="0" w:right="0" w:firstLine="560"/>
        <w:spacing w:before="450" w:after="450" w:line="312" w:lineRule="auto"/>
      </w:pPr>
      <w:r>
        <w:rPr>
          <w:rFonts w:ascii="宋体" w:hAnsi="宋体" w:eastAsia="宋体" w:cs="宋体"/>
          <w:color w:val="000"/>
          <w:sz w:val="28"/>
          <w:szCs w:val="28"/>
        </w:rPr>
        <w:t xml:space="preserve">【论文摘要】 随着中美贸易的发展。中美之间的贸易摩擦不断增多，已成为中美经济关系中的一个重要问题。</w:t>
      </w:r>
    </w:p>
    <w:p>
      <w:pPr>
        <w:ind w:left="0" w:right="0" w:firstLine="560"/>
        <w:spacing w:before="450" w:after="450" w:line="312" w:lineRule="auto"/>
      </w:pPr>
      <w:r>
        <w:rPr>
          <w:rFonts w:ascii="宋体" w:hAnsi="宋体" w:eastAsia="宋体" w:cs="宋体"/>
          <w:color w:val="000"/>
          <w:sz w:val="28"/>
          <w:szCs w:val="28"/>
        </w:rPr>
        <w:t xml:space="preserve">本文依据国家、市场和社会三个维度中的中美贸易互动关系，分析中美在双边贸易交往中存在的摩擦问题，针对这些问题探讨最佳的解决途径。 【论文关键词】 贸易摩擦 互动关系 共同利益 根据中国海关快报统计，2006年全年，中美双边贸易额达2626.8亿美元，同比增长24.2％。</w:t>
      </w:r>
    </w:p>
    <w:p>
      <w:pPr>
        <w:ind w:left="0" w:right="0" w:firstLine="560"/>
        <w:spacing w:before="450" w:after="450" w:line="312" w:lineRule="auto"/>
      </w:pPr>
      <w:r>
        <w:rPr>
          <w:rFonts w:ascii="宋体" w:hAnsi="宋体" w:eastAsia="宋体" w:cs="宋体"/>
          <w:color w:val="000"/>
          <w:sz w:val="28"/>
          <w:szCs w:val="28"/>
        </w:rPr>
        <w:t xml:space="preserve">其中，中国对美出口2034.7亿美元，同比增长24.9％;自美国进口592.1亿美元，同比增长21.8％;贸易顺差1442.6亿美元，同比增长26.3％。美国是中国第二大贸易伙伴( 仅次于欧盟)，第一大出口市场和第六大进口来源地，从美国前三季度的统计数据看，中国是美国第三大贸易伙伴，第四大出口市场和第二大进口来源地。</w:t>
      </w:r>
    </w:p>
    <w:p>
      <w:pPr>
        <w:ind w:left="0" w:right="0" w:firstLine="560"/>
        <w:spacing w:before="450" w:after="450" w:line="312" w:lineRule="auto"/>
      </w:pPr>
      <w:r>
        <w:rPr>
          <w:rFonts w:ascii="宋体" w:hAnsi="宋体" w:eastAsia="宋体" w:cs="宋体"/>
          <w:color w:val="000"/>
          <w:sz w:val="28"/>
          <w:szCs w:val="28"/>
        </w:rPr>
        <w:t xml:space="preserve">一、中美贸易“三维”互动关系 国家、市场与社会三个维度上的中美经贸关系，主要体现在中美两国政府、企业与社会利益集团之间的互动关系上，这种关系不可避免地包含合作与冲突两个方面：在一些问题上，合作大于冲突，在另外一些问题上，冲突大于合作。这些行为体的共同作用，构成了当今中美经贸关系的复杂格局。</w:t>
      </w:r>
    </w:p>
    <w:p>
      <w:pPr>
        <w:ind w:left="0" w:right="0" w:firstLine="560"/>
        <w:spacing w:before="450" w:after="450" w:line="312" w:lineRule="auto"/>
      </w:pPr>
      <w:r>
        <w:rPr>
          <w:rFonts w:ascii="宋体" w:hAnsi="宋体" w:eastAsia="宋体" w:cs="宋体"/>
          <w:color w:val="000"/>
          <w:sz w:val="28"/>
          <w:szCs w:val="28"/>
        </w:rPr>
        <w:t xml:space="preserve">见表。 表 国家——市场——社会的中美贸易互动关系 1.国家—市场层面的中美互动关系 政府帮助公司打开国外市场，建立贸易“壁垒”保护本国的产业，国家出台的国内法规又影响着公司在国际经济竞争中的表现。</w:t>
      </w:r>
    </w:p>
    <w:p>
      <w:pPr>
        <w:ind w:left="0" w:right="0" w:firstLine="560"/>
        <w:spacing w:before="450" w:after="450" w:line="312" w:lineRule="auto"/>
      </w:pPr>
      <w:r>
        <w:rPr>
          <w:rFonts w:ascii="宋体" w:hAnsi="宋体" w:eastAsia="宋体" w:cs="宋体"/>
          <w:color w:val="000"/>
          <w:sz w:val="28"/>
          <w:szCs w:val="28"/>
        </w:rPr>
        <w:t xml:space="preserve">尤为明显的是，国家与市场之间、政府与企业之间在海外市场的拓展上形成了一种结盟关系。比如，美国政府在帮助美国跨国公司打开海外市场方面是不遗余力的，政府与公司两方面合作之密切超过了任何一个国家。</w:t>
      </w:r>
    </w:p>
    <w:p>
      <w:pPr>
        <w:ind w:left="0" w:right="0" w:firstLine="560"/>
        <w:spacing w:before="450" w:after="450" w:line="312" w:lineRule="auto"/>
      </w:pPr>
      <w:r>
        <w:rPr>
          <w:rFonts w:ascii="宋体" w:hAnsi="宋体" w:eastAsia="宋体" w:cs="宋体"/>
          <w:color w:val="000"/>
          <w:sz w:val="28"/>
          <w:szCs w:val="28"/>
        </w:rPr>
        <w:t xml:space="preserve">这与美国政府标榜的“经济自由”“自由竞争”大相径庭。从这个角度讲，国家并没有什么独立性可言，国家就是本国企业利益的代言人，这一观念其实早已深嵌在美国的政治制度中。</w:t>
      </w:r>
    </w:p>
    <w:p>
      <w:pPr>
        <w:ind w:left="0" w:right="0" w:firstLine="560"/>
        <w:spacing w:before="450" w:after="450" w:line="312" w:lineRule="auto"/>
      </w:pPr>
      <w:r>
        <w:rPr>
          <w:rFonts w:ascii="宋体" w:hAnsi="宋体" w:eastAsia="宋体" w:cs="宋体"/>
          <w:color w:val="000"/>
          <w:sz w:val="28"/>
          <w:szCs w:val="28"/>
        </w:rPr>
        <w:t xml:space="preserve">中国政府在对开拓海外市场的中国公司来说，同样具有极大的帮助作用。 2.市场—社会层面的中美互动关系 市场与公司具有极大的影响力，它们是支撑经济、消费与社会稳定的重要力量。</w:t>
      </w:r>
    </w:p>
    <w:p>
      <w:pPr>
        <w:ind w:left="0" w:right="0" w:firstLine="560"/>
        <w:spacing w:before="450" w:after="450" w:line="312" w:lineRule="auto"/>
      </w:pPr>
      <w:r>
        <w:rPr>
          <w:rFonts w:ascii="宋体" w:hAnsi="宋体" w:eastAsia="宋体" w:cs="宋体"/>
          <w:color w:val="000"/>
          <w:sz w:val="28"/>
          <w:szCs w:val="28"/>
        </w:rPr>
        <w:t xml:space="preserve">公司的状况关乎民生，关乎众多就业者与投资者的利益，因此，社会力量往往要求政府帮助公司改善经济与经营状态。但是，在另一方面，公共利益集团又可能指责公司盲目追求利润和少数股东的利益，而置社会责任于不顾。</w:t>
      </w:r>
    </w:p>
    <w:p>
      <w:pPr>
        <w:ind w:left="0" w:right="0" w:firstLine="560"/>
        <w:spacing w:before="450" w:after="450" w:line="312" w:lineRule="auto"/>
      </w:pPr>
      <w:r>
        <w:rPr>
          <w:rFonts w:ascii="宋体" w:hAnsi="宋体" w:eastAsia="宋体" w:cs="宋体"/>
          <w:color w:val="000"/>
          <w:sz w:val="28"/>
          <w:szCs w:val="28"/>
        </w:rPr>
        <w:t xml:space="preserve">在经济全球化的今天，跨国公司在全球经济与生活中的作用显著加强。但是，它们与公共利益之间的冲突也同样大大增强。</w:t>
      </w:r>
    </w:p>
    <w:p>
      <w:pPr>
        <w:ind w:left="0" w:right="0" w:firstLine="560"/>
        <w:spacing w:before="450" w:after="450" w:line="312" w:lineRule="auto"/>
      </w:pPr>
      <w:r>
        <w:rPr>
          <w:rFonts w:ascii="宋体" w:hAnsi="宋体" w:eastAsia="宋体" w:cs="宋体"/>
          <w:color w:val="000"/>
          <w:sz w:val="28"/>
          <w:szCs w:val="28"/>
        </w:rPr>
        <w:t xml:space="preserve">由于利益的差异，社会行为体又分化为不同的利益集团。公司利益结构的不同，特别是海外利益结构的不同，又导致利益集团之间的摩擦与对立。</w:t>
      </w:r>
    </w:p>
    <w:p>
      <w:pPr>
        <w:ind w:left="0" w:right="0" w:firstLine="560"/>
        <w:spacing w:before="450" w:after="450" w:line="312" w:lineRule="auto"/>
      </w:pPr>
      <w:r>
        <w:rPr>
          <w:rFonts w:ascii="宋体" w:hAnsi="宋体" w:eastAsia="宋体" w:cs="宋体"/>
          <w:color w:val="000"/>
          <w:sz w:val="28"/>
          <w:szCs w:val="28"/>
        </w:rPr>
        <w:t xml:space="preserve">3.国家—社会层面的中美互动关系 国家具有双重的职能。按照马克思主义的观点，国家的职能之一是作为阶级利益的代表，国家的政策反映统治阶级成主导集团的利益和意识形态，另一种职能则是维护社会的稳定发展。</w:t>
      </w:r>
    </w:p>
    <w:p>
      <w:pPr>
        <w:ind w:left="0" w:right="0" w:firstLine="560"/>
        <w:spacing w:before="450" w:after="450" w:line="312" w:lineRule="auto"/>
      </w:pPr>
      <w:r>
        <w:rPr>
          <w:rFonts w:ascii="宋体" w:hAnsi="宋体" w:eastAsia="宋体" w:cs="宋体"/>
          <w:color w:val="000"/>
          <w:sz w:val="28"/>
          <w:szCs w:val="28"/>
        </w:rPr>
        <w:t xml:space="preserve">按照西方自由主义的看法，国家是公民选举出来的代表多数人意志与利益的政治代理人，国家必须维护公平正义，维护国家的长远利益。无论是知识产权协议，还是纺织品贸易协议、人民币汇率问题，都体现了这种双边合作化解国内利益集团压力的特性。</w:t>
      </w:r>
    </w:p>
    <w:p>
      <w:pPr>
        <w:ind w:left="0" w:right="0" w:firstLine="560"/>
        <w:spacing w:before="450" w:after="450" w:line="312" w:lineRule="auto"/>
      </w:pPr>
      <w:r>
        <w:rPr>
          <w:rFonts w:ascii="宋体" w:hAnsi="宋体" w:eastAsia="宋体" w:cs="宋体"/>
          <w:color w:val="000"/>
          <w:sz w:val="28"/>
          <w:szCs w:val="28"/>
        </w:rPr>
        <w:t xml:space="preserve">正是这些复杂的互动关系，构成了中美贸易摩擦关系。</w:t>
      </w:r>
    </w:p>
    <w:p>
      <w:pPr>
        <w:ind w:left="0" w:right="0" w:firstLine="560"/>
        <w:spacing w:before="450" w:after="450" w:line="312" w:lineRule="auto"/>
      </w:pPr>
      <w:r>
        <w:rPr>
          <w:rFonts w:ascii="宋体" w:hAnsi="宋体" w:eastAsia="宋体" w:cs="宋体"/>
          <w:color w:val="000"/>
          <w:sz w:val="28"/>
          <w:szCs w:val="28"/>
        </w:rPr>
        <w:t xml:space="preserve">二、中美贸易摩擦的焦点问题 1.知识产权保护之争 知识产权的保护问题涉及到美国的经济垄断地位。从经济学角度来看，知识产权具有公共产品的特性。</w:t>
      </w:r>
    </w:p>
    <w:p>
      <w:pPr>
        <w:ind w:left="0" w:right="0" w:firstLine="560"/>
        <w:spacing w:before="450" w:after="450" w:line="312" w:lineRule="auto"/>
      </w:pPr>
      <w:r>
        <w:rPr>
          <w:rFonts w:ascii="宋体" w:hAnsi="宋体" w:eastAsia="宋体" w:cs="宋体"/>
          <w:color w:val="000"/>
          <w:sz w:val="28"/>
          <w:szCs w:val="28"/>
        </w:rPr>
        <w:t xml:space="preserve">它的扩散有利于全社会的进步，它的国际扩散自然会让其他国家得益。而其他国家在科技上的进步，意味着美国在这领域的优势削弱。</w:t>
      </w:r>
    </w:p>
    <w:p>
      <w:pPr>
        <w:ind w:left="0" w:right="0" w:firstLine="560"/>
        <w:spacing w:before="450" w:after="450" w:line="312" w:lineRule="auto"/>
      </w:pPr>
      <w:r>
        <w:rPr>
          <w:rFonts w:ascii="宋体" w:hAnsi="宋体" w:eastAsia="宋体" w:cs="宋体"/>
          <w:color w:val="000"/>
          <w:sz w:val="28"/>
          <w:szCs w:val="28"/>
        </w:rPr>
        <w:t xml:space="preserve">因此美国当然十分重视知识产权的保护问题。美国对中国的知识产权保护之所以指责不断，主要原因就在于美国在华利益涉及知识产权的份额日益加重。</w:t>
      </w:r>
    </w:p>
    <w:p>
      <w:pPr>
        <w:ind w:left="0" w:right="0" w:firstLine="560"/>
        <w:spacing w:before="450" w:after="450" w:line="312" w:lineRule="auto"/>
      </w:pPr>
      <w:r>
        <w:rPr>
          <w:rFonts w:ascii="宋体" w:hAnsi="宋体" w:eastAsia="宋体" w:cs="宋体"/>
          <w:color w:val="000"/>
          <w:sz w:val="28"/>
          <w:szCs w:val="28"/>
        </w:rPr>
        <w:t xml:space="preserve">具体表现在以下几个方面：首先，美国是中国最大的知识产权引进地，中国对美国知识产权的保护程度直接影响到美方的利益。其次，版权产业在美国国民生产总值中具有重要地位。</w:t>
      </w:r>
    </w:p>
    <w:p>
      <w:pPr>
        <w:ind w:left="0" w:right="0" w:firstLine="560"/>
        <w:spacing w:before="450" w:after="450" w:line="312" w:lineRule="auto"/>
      </w:pPr>
      <w:r>
        <w:rPr>
          <w:rFonts w:ascii="宋体" w:hAnsi="宋体" w:eastAsia="宋体" w:cs="宋体"/>
          <w:color w:val="000"/>
          <w:sz w:val="28"/>
          <w:szCs w:val="28"/>
        </w:rPr>
        <w:t xml:space="preserve">最后，美国批评中国对知识产权保护不力的目的是以知识产权为突破口，改善美国对华贸易逆差问题，进一步打开中国市场，扩大美国在包括知识产权在内的所有中国市场的占有份额。 2.市场准入问题</w:t>
      </w:r>
    </w:p>
    <w:p>
      <w:pPr>
        <w:ind w:left="0" w:right="0" w:firstLine="560"/>
        <w:spacing w:before="450" w:after="450" w:line="312" w:lineRule="auto"/>
      </w:pPr>
      <w:r>
        <w:rPr>
          <w:rFonts w:ascii="宋体" w:hAnsi="宋体" w:eastAsia="宋体" w:cs="宋体"/>
          <w:color w:val="000"/>
          <w:sz w:val="28"/>
          <w:szCs w:val="28"/>
        </w:rPr>
        <w:t xml:space="preserve">(1)中美钢铁贸易摩擦问题 美国是我国第三大钢铁出口目的地，仅次于第一位的韩国和第二位的欧盟。2007年上半年，双方钢铁贸易摩擦升温，美方已连续对我提起三件钢铁贸易摩擦诉讼案：钢钉、标准钢管和矩形薄壁钢管，涉及我国数百企业，金额上亿美元。</w:t>
      </w:r>
    </w:p>
    <w:p>
      <w:pPr>
        <w:ind w:left="0" w:right="0" w:firstLine="560"/>
        <w:spacing w:before="450" w:after="450" w:line="312" w:lineRule="auto"/>
      </w:pPr>
      <w:r>
        <w:rPr>
          <w:rFonts w:ascii="宋体" w:hAnsi="宋体" w:eastAsia="宋体" w:cs="宋体"/>
          <w:color w:val="000"/>
          <w:sz w:val="28"/>
          <w:szCs w:val="28"/>
        </w:rPr>
        <w:t xml:space="preserve">中国钢材生产基于满足国内需要，出口是对全球钢材市场的有益补充，现在及将来都不会对全球的供需平衡造成威胁。中国钢铁对美出口增加，是因为美国粗钢产量基本稳定在1亿吨以下，不能满足当地需求。</w:t>
      </w:r>
    </w:p>
    <w:p>
      <w:pPr>
        <w:ind w:left="0" w:right="0" w:firstLine="560"/>
        <w:spacing w:before="450" w:after="450" w:line="312" w:lineRule="auto"/>
      </w:pPr>
      <w:r>
        <w:rPr>
          <w:rFonts w:ascii="宋体" w:hAnsi="宋体" w:eastAsia="宋体" w:cs="宋体"/>
          <w:color w:val="000"/>
          <w:sz w:val="28"/>
          <w:szCs w:val="28"/>
        </w:rPr>
        <w:t xml:space="preserve">而美国本地钢铁，因错过两次产业技术革新机会而缺乏市场竞争力。</w:t>
      </w:r>
    </w:p>
    <w:p>
      <w:pPr>
        <w:ind w:left="0" w:right="0" w:firstLine="560"/>
        <w:spacing w:before="450" w:after="450" w:line="312" w:lineRule="auto"/>
      </w:pPr>
      <w:r>
        <w:rPr>
          <w:rFonts w:ascii="宋体" w:hAnsi="宋体" w:eastAsia="宋体" w:cs="宋体"/>
          <w:color w:val="000"/>
          <w:sz w:val="28"/>
          <w:szCs w:val="28"/>
        </w:rPr>
        <w:t xml:space="preserve">(2)农产品转基因问题 美国是世界最大的农产品出口国，长期以来推进贸易自由化，在国内对农业进行补贴，促进农产品的出口，因此，对申请加入世界贸易组织的中国，要求作出“入世”承诺，对美国农产品市场开放，并将此作为同意中国“入世”的交换条件之一。中国有关转基因安全管理法律法规的出台，引起美国的强烈不满，美国认为中国出台管理办法是为了阻止其产品进口而专门制定的，为此表示坚决反对。</w:t>
      </w:r>
    </w:p>
    <w:p>
      <w:pPr>
        <w:ind w:left="0" w:right="0" w:firstLine="560"/>
        <w:spacing w:before="450" w:after="450" w:line="312" w:lineRule="auto"/>
      </w:pPr>
      <w:r>
        <w:rPr>
          <w:rFonts w:ascii="宋体" w:hAnsi="宋体" w:eastAsia="宋体" w:cs="宋体"/>
          <w:color w:val="000"/>
          <w:sz w:val="28"/>
          <w:szCs w:val="28"/>
        </w:rPr>
        <w:t xml:space="preserve">从1998年开始，中国对美国农产品出口开始逐年增加，尤其是中国加入世界贸易组织后，2002年对美农产品出口几乎翻了一番达到16.3亿美元（见图）。美国成为中国第四大农产品出口市场。</w:t>
      </w:r>
    </w:p>
    <w:p>
      <w:pPr>
        <w:ind w:left="0" w:right="0" w:firstLine="560"/>
        <w:spacing w:before="450" w:after="450" w:line="312" w:lineRule="auto"/>
      </w:pPr>
      <w:r>
        <w:rPr>
          <w:rFonts w:ascii="宋体" w:hAnsi="宋体" w:eastAsia="宋体" w:cs="宋体"/>
          <w:color w:val="000"/>
          <w:sz w:val="28"/>
          <w:szCs w:val="28"/>
        </w:rPr>
        <w:t xml:space="preserve">这引起美国农场主的不安。</w:t>
      </w:r>
    </w:p>
    <w:p>
      <w:pPr>
        <w:ind w:left="0" w:right="0" w:firstLine="560"/>
        <w:spacing w:before="450" w:after="450" w:line="312" w:lineRule="auto"/>
      </w:pPr>
      <w:r>
        <w:rPr>
          <w:rFonts w:ascii="宋体" w:hAnsi="宋体" w:eastAsia="宋体" w:cs="宋体"/>
          <w:color w:val="000"/>
          <w:sz w:val="28"/>
          <w:szCs w:val="28"/>
        </w:rPr>
        <w:t xml:space="preserve">(3)倾销案问题 随着中美双边贸易规模的不断扩大，美国对中国输美产品实施反倾销也日益频繁。美国对华日益增多，范围不断扩大的反倾销案件也已构成了扩大两国经贸关系的现实障碍。</w:t>
      </w:r>
    </w:p>
    <w:p>
      <w:pPr>
        <w:ind w:left="0" w:right="0" w:firstLine="560"/>
        <w:spacing w:before="450" w:after="450" w:line="312" w:lineRule="auto"/>
      </w:pPr>
      <w:r>
        <w:rPr>
          <w:rFonts w:ascii="宋体" w:hAnsi="宋体" w:eastAsia="宋体" w:cs="宋体"/>
          <w:color w:val="000"/>
          <w:sz w:val="28"/>
          <w:szCs w:val="28"/>
        </w:rPr>
        <w:t xml:space="preserve">近几年，美国对中国化工、五金及农副产品的进口采取反倾销的行动有增无减。造成这种状况的原因：一是美国不公正的对待中美贸易。</w:t>
      </w:r>
    </w:p>
    <w:p>
      <w:pPr>
        <w:ind w:left="0" w:right="0" w:firstLine="560"/>
        <w:spacing w:before="450" w:after="450" w:line="312" w:lineRule="auto"/>
      </w:pPr>
      <w:r>
        <w:rPr>
          <w:rFonts w:ascii="宋体" w:hAnsi="宋体" w:eastAsia="宋体" w:cs="宋体"/>
          <w:color w:val="000"/>
          <w:sz w:val="28"/>
          <w:szCs w:val="28"/>
        </w:rPr>
        <w:t xml:space="preserve">我们知道，反倾销诉讼是国际社会认可的关税保护措施，但是美国的反倾销法在应对中美贸易之时立法不公正。这主要体现在坚持认为中国是“非市场经济国家”对中国实行差别待遇。</w:t>
      </w:r>
    </w:p>
    <w:p>
      <w:pPr>
        <w:ind w:left="0" w:right="0" w:firstLine="560"/>
        <w:spacing w:before="450" w:after="450" w:line="312" w:lineRule="auto"/>
      </w:pPr>
      <w:r>
        <w:rPr>
          <w:rFonts w:ascii="宋体" w:hAnsi="宋体" w:eastAsia="宋体" w:cs="宋体"/>
          <w:color w:val="000"/>
          <w:sz w:val="28"/>
          <w:szCs w:val="28"/>
        </w:rPr>
        <w:t xml:space="preserve">这一做法不仅使中国企业在反倾销应诉中处于不利地位，容易败诉，而且促使国外企业增加对中国企业的反倾销诉讼．经过20多年的改革开放，我国经济体制已经发生了翻天覆地的变化，市场经济正在加速形成之中。</w:t>
      </w:r>
    </w:p>
    <w:p>
      <w:pPr>
        <w:ind w:left="0" w:right="0" w:firstLine="560"/>
        <w:spacing w:before="450" w:after="450" w:line="312" w:lineRule="auto"/>
      </w:pPr>
      <w:r>
        <w:rPr>
          <w:rFonts w:ascii="宋体" w:hAnsi="宋体" w:eastAsia="宋体" w:cs="宋体"/>
          <w:color w:val="000"/>
          <w:sz w:val="28"/>
          <w:szCs w:val="28"/>
        </w:rPr>
        <w:t xml:space="preserve">(4)高科技出口管制问题 放宽高科技出口管制是缓解并减少美国对华贸易逆差的捷径。美国根据意识形态、经济制定、与本国关系以及科技实力等因素， 将世界上的国家分为Z组、Y组、W组、Q组、T组和V组7个级别，限制最严格的是Z组，即全面禁运。</w:t>
      </w:r>
    </w:p>
    <w:p>
      <w:pPr>
        <w:ind w:left="0" w:right="0" w:firstLine="560"/>
        <w:spacing w:before="450" w:after="450" w:line="312" w:lineRule="auto"/>
      </w:pPr>
      <w:r>
        <w:rPr>
          <w:rFonts w:ascii="宋体" w:hAnsi="宋体" w:eastAsia="宋体" w:cs="宋体"/>
          <w:color w:val="000"/>
          <w:sz w:val="28"/>
          <w:szCs w:val="28"/>
        </w:rPr>
        <w:t xml:space="preserve">新中国成立之时，中国被美列入Y组。朝鲜战争爆发之后，升入Z组。</w:t>
      </w:r>
    </w:p>
    <w:p>
      <w:pPr>
        <w:ind w:left="0" w:right="0" w:firstLine="560"/>
        <w:spacing w:before="450" w:after="450" w:line="312" w:lineRule="auto"/>
      </w:pPr>
      <w:r>
        <w:rPr>
          <w:rFonts w:ascii="宋体" w:hAnsi="宋体" w:eastAsia="宋体" w:cs="宋体"/>
          <w:color w:val="000"/>
          <w:sz w:val="28"/>
          <w:szCs w:val="28"/>
        </w:rPr>
        <w:t xml:space="preserve">1979年随着中美外交关系的恢复以及苏联入侵阿富汉，美国政府开始放宽对华技术出口限制。1981年至1983年，中美关系一度出现挫折，致使中美贸易额连续两年下降。</w:t>
      </w:r>
    </w:p>
    <w:p>
      <w:pPr>
        <w:ind w:left="0" w:right="0" w:firstLine="560"/>
        <w:spacing w:before="450" w:after="450" w:line="312" w:lineRule="auto"/>
      </w:pPr>
      <w:r>
        <w:rPr>
          <w:rFonts w:ascii="宋体" w:hAnsi="宋体" w:eastAsia="宋体" w:cs="宋体"/>
          <w:color w:val="000"/>
          <w:sz w:val="28"/>
          <w:szCs w:val="28"/>
        </w:rPr>
        <w:t xml:space="preserve">1983年2月21日，里根政府出于政治和经济的需要，为了改善中美关系和维护美国企业界的利益，决定在对华技术出口管制的国别分组上，把中国从P组升到V组，即同美国的非结盟友好国家列入同一大组。布什政府上台不久，“9·11”事件发生，国家安全超过了经济安全，成为美国政府第一关注的问题。</w:t>
      </w:r>
    </w:p>
    <w:p>
      <w:pPr>
        <w:ind w:left="0" w:right="0" w:firstLine="560"/>
        <w:spacing w:before="450" w:after="450" w:line="312" w:lineRule="auto"/>
      </w:pPr>
      <w:r>
        <w:rPr>
          <w:rFonts w:ascii="宋体" w:hAnsi="宋体" w:eastAsia="宋体" w:cs="宋体"/>
          <w:color w:val="000"/>
          <w:sz w:val="28"/>
          <w:szCs w:val="28"/>
        </w:rPr>
        <w:t xml:space="preserve">美国对经济快速发展、技术水平不断提升的中国，也变得更加的警惕和多疑。 3.贸易失衡问题 中国加入WT0以后，对外贸易获得快速增长， 中美贸易关系的发展更是突飞猛进，与此同时中国对美贸易顺差在2006年达到创纪录的1 443亿美元(美方统计数据为2326亿美元)。</w:t>
      </w:r>
    </w:p>
    <w:p>
      <w:pPr>
        <w:ind w:left="0" w:right="0" w:firstLine="560"/>
        <w:spacing w:before="450" w:after="450" w:line="312" w:lineRule="auto"/>
      </w:pPr>
      <w:r>
        <w:rPr>
          <w:rFonts w:ascii="宋体" w:hAnsi="宋体" w:eastAsia="宋体" w:cs="宋体"/>
          <w:color w:val="000"/>
          <w:sz w:val="28"/>
          <w:szCs w:val="28"/>
        </w:rPr>
        <w:t xml:space="preserve">中美经贸摩擦的领域正在由货物贸易向服务贸易领域和投资领域扩展，从劳动密集型产品向资本技术密集型产品延伸，从传统的农业、纺织汽车等向电子信息、通讯、飞机制造、生物等高科技产业领域升级， 由传统的轻工、化工等低附加值较低产品向机电等高附加值产品扩大，由企业投资个案向国家金融政策的调整、资本市场的开放、劳工权利和环境的保护、产业制度的重建等宏观经济体制层面。中美贸易不平衡的主要原因：一是统计原则不一致。</w:t>
      </w:r>
    </w:p>
    <w:p>
      <w:pPr>
        <w:ind w:left="0" w:right="0" w:firstLine="560"/>
        <w:spacing w:before="450" w:after="450" w:line="312" w:lineRule="auto"/>
      </w:pPr>
      <w:r>
        <w:rPr>
          <w:rFonts w:ascii="宋体" w:hAnsi="宋体" w:eastAsia="宋体" w:cs="宋体"/>
          <w:color w:val="000"/>
          <w:sz w:val="28"/>
          <w:szCs w:val="28"/>
        </w:rPr>
        <w:t xml:space="preserve">美国按照原产国作为进口统计原则，中国内地的产品经由香港转口到美国，算作中国的出口。二是美国对华政策影响。</w:t>
      </w:r>
    </w:p>
    <w:p>
      <w:pPr>
        <w:ind w:left="0" w:right="0" w:firstLine="560"/>
        <w:spacing w:before="450" w:after="450" w:line="312" w:lineRule="auto"/>
      </w:pPr>
      <w:r>
        <w:rPr>
          <w:rFonts w:ascii="宋体" w:hAnsi="宋体" w:eastAsia="宋体" w:cs="宋体"/>
          <w:color w:val="000"/>
          <w:sz w:val="28"/>
          <w:szCs w:val="28"/>
        </w:rPr>
        <w:t xml:space="preserve">美国出于政治目的，一直坚持对华出口管制，限制高技术产品出口。三是跨国公司生产基地的转移。</w:t>
      </w:r>
    </w:p>
    <w:p>
      <w:pPr>
        <w:ind w:left="0" w:right="0" w:firstLine="560"/>
        <w:spacing w:before="450" w:after="450" w:line="312" w:lineRule="auto"/>
      </w:pPr>
      <w:r>
        <w:rPr>
          <w:rFonts w:ascii="宋体" w:hAnsi="宋体" w:eastAsia="宋体" w:cs="宋体"/>
          <w:color w:val="000"/>
          <w:sz w:val="28"/>
          <w:szCs w:val="28"/>
        </w:rPr>
        <w:t xml:space="preserve">由于生产成本的不断上涨，美国的跨国公司以及对美国出口的他国公司纷纷将生产基地转移到要素价格低廉的中国。四是中国企业竞争力的不断增强。</w:t>
      </w:r>
    </w:p>
    <w:p>
      <w:pPr>
        <w:ind w:left="0" w:right="0" w:firstLine="560"/>
        <w:spacing w:before="450" w:after="450" w:line="312" w:lineRule="auto"/>
      </w:pPr>
      <w:r>
        <w:rPr>
          <w:rFonts w:ascii="宋体" w:hAnsi="宋体" w:eastAsia="宋体" w:cs="宋体"/>
          <w:color w:val="000"/>
          <w:sz w:val="28"/>
          <w:szCs w:val="28"/>
        </w:rPr>
        <w:t xml:space="preserve">近20年中国经济快速发展，推动了中国对外出口、投资、国际收支顺差的扩大。</w:t>
      </w:r>
    </w:p>
    <w:p>
      <w:pPr>
        <w:ind w:left="0" w:right="0" w:firstLine="560"/>
        <w:spacing w:before="450" w:after="450" w:line="312" w:lineRule="auto"/>
      </w:pPr>
      <w:r>
        <w:rPr>
          <w:rFonts w:ascii="宋体" w:hAnsi="宋体" w:eastAsia="宋体" w:cs="宋体"/>
          <w:color w:val="000"/>
          <w:sz w:val="28"/>
          <w:szCs w:val="28"/>
        </w:rPr>
        <w:t xml:space="preserve">三、探求中美贸易摩擦最佳解决途径 1.利用多边机制解决贸易摩擦 解决中国与其他国家的国际贸易争端我们应熟悉和适应及其他国际贸易规则，在实战中积极利用世贸组织多边机制维护自身权益，避免和应对各种可能的指控，并在贸易摩擦中处于有利位置，学会运用争端解决机制。国人应当加快熟悉规则的步伐，特别是要熟练掌握世界贸易组织争端解决机制规则，为抑制贸易战，打赢贸易战做好准备。</w:t>
      </w:r>
    </w:p>
    <w:p>
      <w:pPr>
        <w:ind w:left="0" w:right="0" w:firstLine="560"/>
        <w:spacing w:before="450" w:after="450" w:line="312" w:lineRule="auto"/>
      </w:pPr>
      <w:r>
        <w:rPr>
          <w:rFonts w:ascii="宋体" w:hAnsi="宋体" w:eastAsia="宋体" w:cs="宋体"/>
          <w:color w:val="000"/>
          <w:sz w:val="28"/>
          <w:szCs w:val="28"/>
        </w:rPr>
        <w:t xml:space="preserve">2.建立完善的预警机制解决贸易摩擦 有效的反倾销预警机制包括三个部分:市场预警，政策预警和政企沟通一个完善的预警机制，需要加强三个主体的作用一个是政府，政府有关部门要跟踪一些产品的进出口贸易，尤其是进口与出口激增，进口与出口价格急速变化的产品驻国外新闻记者也应具备极强的经济意识，及时跟踪和报导国外反倾销或限制进口的动向性信息，特别是对中国的主要贸易伙伴国的一切限制进口措施要进行详细报道。二是建立对政府有影响力的全国性行业协会组织，以发挥其协调，谈判和行业约束及服务的功能行业协会，积极主动地应对，指导、协调涉案国内企业参与应诉，力争取得对我有利的结果。</w:t>
      </w:r>
    </w:p>
    <w:p>
      <w:pPr>
        <w:ind w:left="0" w:right="0" w:firstLine="560"/>
        <w:spacing w:before="450" w:after="450" w:line="312" w:lineRule="auto"/>
      </w:pPr>
      <w:r>
        <w:rPr>
          <w:rFonts w:ascii="宋体" w:hAnsi="宋体" w:eastAsia="宋体" w:cs="宋体"/>
          <w:color w:val="000"/>
          <w:sz w:val="28"/>
          <w:szCs w:val="28"/>
        </w:rPr>
        <w:t xml:space="preserve">三是国内企业不但要学会规则解决国际贸易摩擦，更要学会如何避免摩擦。我国应借鉴国外成熟的贸易救济机制，进一步完善我国反倾销，反补贴，保障措施及技术性贸易壁垒的法规，建立符合国际惯例的贸易救济体系，健全应对贸易摩擦的快速反应机制 3.加快实施知识产权战略减少贸易摩擦 我国目前被指控倾销的产品大多是科技含量较低的产品，本身很容易被替代。</w:t>
      </w:r>
    </w:p>
    <w:p>
      <w:pPr>
        <w:ind w:left="0" w:right="0" w:firstLine="560"/>
        <w:spacing w:before="450" w:after="450" w:line="312" w:lineRule="auto"/>
      </w:pPr>
      <w:r>
        <w:rPr>
          <w:rFonts w:ascii="宋体" w:hAnsi="宋体" w:eastAsia="宋体" w:cs="宋体"/>
          <w:color w:val="000"/>
          <w:sz w:val="28"/>
          <w:szCs w:val="28"/>
        </w:rPr>
        <w:t xml:space="preserve">事实证明，技术层次高，有自主知识产权的企业不容易被反倾销，从而减少与其他国家之间在技术贸易等方面的摩擦。因此，无论是为了获得稳定的市场份额，还是提高经济效益，企业都应从提高产品档次，形成产品的个性化竞争优势入手，打造产品国际品牌只有让产品本身具有一种价值感，才能提高消费者对产品的忠诚度，这样一方面避免了反倾销，另一方面又形成稳定的顾客群从企业长期发展的趋势看，塑造品牌形象，提升中国产品在世界消费市场的信誉，走品牌竞争的策略才是出路。</w:t>
      </w:r>
    </w:p>
    <w:p>
      <w:pPr>
        <w:ind w:left="0" w:right="0" w:firstLine="560"/>
        <w:spacing w:before="450" w:after="450" w:line="312" w:lineRule="auto"/>
      </w:pPr>
      <w:r>
        <w:rPr>
          <w:rFonts w:ascii="宋体" w:hAnsi="宋体" w:eastAsia="宋体" w:cs="宋体"/>
          <w:color w:val="000"/>
          <w:sz w:val="28"/>
          <w:szCs w:val="28"/>
        </w:rPr>
        <w:t xml:space="preserve">为此，政府一方面要通过完善知识产权保护体系鼓励企业创新，并尽可能给企业更多途径降低维权的成本;另一方面要引导企业创造条件到国外申请专利，这样不仅可以在国外市场获得创新所带来的利润，降低出口中知识产权问题带来的风险，还可以应对来自其他国家同类产品的竞争。 参考文献: 林珏:涉外经贸关系[M].上海财经大学出版社，2006 王勇:中美经贸关系[M].中国市场出版社，2007 张林张荐华:国际贸易理论与政策[M].科学出版社，2005 黄晓玲:中国主要对外经济贸易伙伴[M].对外经济贸易大学出版社，2006 刘建明袁永友:中美知识产权争端及对策[J].经济理论与经济管理，2007年</w:t>
      </w:r>
    </w:p>
    <w:p>
      <w:pPr>
        <w:ind w:left="0" w:right="0" w:firstLine="560"/>
        <w:spacing w:before="450" w:after="450" w:line="312" w:lineRule="auto"/>
      </w:pPr>
      <w:r>
        <w:rPr>
          <w:rFonts w:ascii="宋体" w:hAnsi="宋体" w:eastAsia="宋体" w:cs="宋体"/>
          <w:color w:val="000"/>
          <w:sz w:val="28"/>
          <w:szCs w:val="28"/>
        </w:rPr>
        <w:t xml:space="preserve">（8） 李卓盛杨怿:全球经济失衡与中美经贸关系[J].经济评论，2007</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2025-01-15T23:33:25+08:00</dcterms:created>
  <dcterms:modified xsi:type="dcterms:W3CDTF">2025-01-15T23:33:25+08:00</dcterms:modified>
</cp:coreProperties>
</file>

<file path=docProps/custom.xml><?xml version="1.0" encoding="utf-8"?>
<Properties xmlns="http://schemas.openxmlformats.org/officeDocument/2006/custom-properties" xmlns:vt="http://schemas.openxmlformats.org/officeDocument/2006/docPropsVTypes"/>
</file>