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对促进新能源汽车产业发展的财税政策研究</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对促进新能源汽车产业发展的财税政策研究 对促进新能源汽车产业发展的财税政策研究对促进新能源汽车产业发展的财税政策研究 精品源自作文园地摘要:新能源汽车是发展低碳经济的必然选择,也是未来汽车产业发展的必然趋势,国家的财税等相关政策是新能源汽车...</w:t>
      </w:r>
    </w:p>
    <w:p>
      <w:pPr>
        <w:ind w:left="0" w:right="0" w:firstLine="560"/>
        <w:spacing w:before="450" w:after="450" w:line="312" w:lineRule="auto"/>
      </w:pPr>
      <w:r>
        <w:rPr>
          <w:rFonts w:ascii="宋体" w:hAnsi="宋体" w:eastAsia="宋体" w:cs="宋体"/>
          <w:color w:val="000"/>
          <w:sz w:val="28"/>
          <w:szCs w:val="28"/>
        </w:rPr>
        <w:t xml:space="preserve">对促进新能源汽车产业发展的财税政策研究 对促进新能源汽车产业发展的财税政策研究对促进新能源汽车产业发展的财税政策研究 精品源自作文园地</w:t>
      </w:r>
    </w:p>
    <w:p>
      <w:pPr>
        <w:ind w:left="0" w:right="0" w:firstLine="560"/>
        <w:spacing w:before="450" w:after="450" w:line="312" w:lineRule="auto"/>
      </w:pPr>
      <w:r>
        <w:rPr>
          <w:rFonts w:ascii="宋体" w:hAnsi="宋体" w:eastAsia="宋体" w:cs="宋体"/>
          <w:color w:val="000"/>
          <w:sz w:val="28"/>
          <w:szCs w:val="28"/>
        </w:rPr>
        <w:t xml:space="preserve">摘要:新能源汽车是发展低碳经济的必然选择,也是未来汽车产业发展的必然趋势,国家的财税等相关政策是新能源汽车产业化发展的直接动力。本文阐述了我国当前新能源汽车产业发展状况,从财政税收政策与新能源汽车产业的相关性出发,提出了促进新能源汽车产业发展的财税政策建议。</w:t>
      </w:r>
    </w:p>
    <w:p>
      <w:pPr>
        <w:ind w:left="0" w:right="0" w:firstLine="560"/>
        <w:spacing w:before="450" w:after="450" w:line="312" w:lineRule="auto"/>
      </w:pPr>
      <w:r>
        <w:rPr>
          <w:rFonts w:ascii="宋体" w:hAnsi="宋体" w:eastAsia="宋体" w:cs="宋体"/>
          <w:color w:val="000"/>
          <w:sz w:val="28"/>
          <w:szCs w:val="28"/>
        </w:rPr>
        <w:t xml:space="preserve">关键词:新能源汽车产业;财税政策;财政补贴</w:t>
      </w:r>
    </w:p>
    <w:p>
      <w:pPr>
        <w:ind w:left="0" w:right="0" w:firstLine="560"/>
        <w:spacing w:before="450" w:after="450" w:line="312" w:lineRule="auto"/>
      </w:pPr>
      <w:r>
        <w:rPr>
          <w:rFonts w:ascii="宋体" w:hAnsi="宋体" w:eastAsia="宋体" w:cs="宋体"/>
          <w:color w:val="000"/>
          <w:sz w:val="28"/>
          <w:szCs w:val="28"/>
        </w:rPr>
        <w:t xml:space="preserve">随着世界经济的发展,二氧化碳排放量的迅速增加致使生态坏境日益恶化,环境保护问题越来越受到人们的重视,因此,循环经济、低碳经济成为这个时代的主流。在这种背景下,新能源汽车逐步进入人们的视野,成为发展低碳经济的必然选择和汽车产业发展的必然趋势。</w:t>
      </w:r>
    </w:p>
    <w:p>
      <w:pPr>
        <w:ind w:left="0" w:right="0" w:firstLine="560"/>
        <w:spacing w:before="450" w:after="450" w:line="312" w:lineRule="auto"/>
      </w:pPr>
      <w:r>
        <w:rPr>
          <w:rFonts w:ascii="宋体" w:hAnsi="宋体" w:eastAsia="宋体" w:cs="宋体"/>
          <w:color w:val="000"/>
          <w:sz w:val="28"/>
          <w:szCs w:val="28"/>
        </w:rPr>
        <w:t xml:space="preserve">一、新能源汽车的基本特征及发展现状</w:t>
      </w:r>
    </w:p>
    <w:p>
      <w:pPr>
        <w:ind w:left="0" w:right="0" w:firstLine="560"/>
        <w:spacing w:before="450" w:after="450" w:line="312" w:lineRule="auto"/>
      </w:pPr>
      <w:r>
        <w:rPr>
          <w:rFonts w:ascii="宋体" w:hAnsi="宋体" w:eastAsia="宋体" w:cs="宋体"/>
          <w:color w:val="000"/>
          <w:sz w:val="28"/>
          <w:szCs w:val="28"/>
        </w:rPr>
        <w:t xml:space="preserve">(一)新能源汽车的定义及特征按照国家发改委公告定义,新能源汽车是指采用非常规的车用燃料作为动力来源,或者使用常规的车用燃料、采用新型车载动力装置,综合车辆的动力控制和驱动方面的先进技术,形成的技术原理先进、具有新技术、新结构的汽车。新能源汽车包括混合动力汽车、纯电动汽车(BEV,太阳能汽车)、燃料电池电动汽车(FCEV)、氢发动机汽车、其他新能源(如高效储能器、二甲醚)汽车等各类别产品。</w:t>
      </w:r>
    </w:p>
    <w:p>
      <w:pPr>
        <w:ind w:left="0" w:right="0" w:firstLine="560"/>
        <w:spacing w:before="450" w:after="450" w:line="312" w:lineRule="auto"/>
      </w:pPr>
      <w:r>
        <w:rPr>
          <w:rFonts w:ascii="宋体" w:hAnsi="宋体" w:eastAsia="宋体" w:cs="宋体"/>
          <w:color w:val="000"/>
          <w:sz w:val="28"/>
          <w:szCs w:val="28"/>
        </w:rPr>
        <w:t xml:space="preserve">新能源汽车使用非常规燃料作为动力来源,具有排放小甚至零排放的优点,能有效降低二氧化碳的排放量,起到了保护环境的作用,对可持续发展具有重要意义。</w:t>
      </w:r>
    </w:p>
    <w:p>
      <w:pPr>
        <w:ind w:left="0" w:right="0" w:firstLine="560"/>
        <w:spacing w:before="450" w:after="450" w:line="312" w:lineRule="auto"/>
      </w:pPr>
      <w:r>
        <w:rPr>
          <w:rFonts w:ascii="宋体" w:hAnsi="宋体" w:eastAsia="宋体" w:cs="宋体"/>
          <w:color w:val="000"/>
          <w:sz w:val="28"/>
          <w:szCs w:val="28"/>
        </w:rPr>
        <w:t xml:space="preserve">(二)我国新能源汽车产业的发展现状我国在国家“863”计划重大专项的支持下,新能源汽车研发能力由弱变强,三类新能源汽车分别完成了功能样车、性能样车和产品样车试制,初步形成新能源汽车配套产业链。同时,新能源汽车的发展也存在着诸多障碍,主要表现为产业化的不发较慢,传统汽车关键技术落后的制约,持续开发投入不足,市场化扶植和激励政策不到位等。</w:t>
      </w:r>
    </w:p>
    <w:p>
      <w:pPr>
        <w:ind w:left="0" w:right="0" w:firstLine="560"/>
        <w:spacing w:before="450" w:after="450" w:line="312" w:lineRule="auto"/>
      </w:pPr>
      <w:r>
        <w:rPr>
          <w:rFonts w:ascii="宋体" w:hAnsi="宋体" w:eastAsia="宋体" w:cs="宋体"/>
          <w:color w:val="000"/>
          <w:sz w:val="28"/>
          <w:szCs w:val="28"/>
        </w:rPr>
        <w:t xml:space="preserve">二、目前我国发展新能源汽车产业的财税政策2010年6月1日,财政部等四部委联合出台《关于开展私人购买新能源汽车补贴试点的通知》,确定在上海、长春、深圳、杭州、合肥5个城市启动私人购买新能源汽车补贴试点工作。根据通知中的标准,插电式混合动力乘用车最高补助5万元/辆;纯电动乘用车最高补助6万元/辆;中央财政还根据试点城市私人购买数量和规定的标准给予补助。 以上颁布的一系列有关新能源汽车产业发展的政策和措施,为新能源汽车产业发展构建了一个有利的财税政策环境,为促进汽车产业结构调整,推动新能源汽车产业化和规模化发展以及提升汽车产业核心竞争力提供了有力的技术支撑和政策支持。</w:t>
      </w:r>
    </w:p>
    <w:p>
      <w:pPr>
        <w:ind w:left="0" w:right="0" w:firstLine="560"/>
        <w:spacing w:before="450" w:after="450" w:line="312" w:lineRule="auto"/>
      </w:pPr>
      <w:r>
        <w:rPr>
          <w:rFonts w:ascii="宋体" w:hAnsi="宋体" w:eastAsia="宋体" w:cs="宋体"/>
          <w:color w:val="000"/>
          <w:sz w:val="28"/>
          <w:szCs w:val="28"/>
        </w:rPr>
        <w:t xml:space="preserve">发展我国新能源汽车产业的财税政策建议</w:t>
      </w:r>
    </w:p>
    <w:p>
      <w:pPr>
        <w:ind w:left="0" w:right="0" w:firstLine="560"/>
        <w:spacing w:before="450" w:after="450" w:line="312" w:lineRule="auto"/>
      </w:pPr>
      <w:r>
        <w:rPr>
          <w:rFonts w:ascii="宋体" w:hAnsi="宋体" w:eastAsia="宋体" w:cs="宋体"/>
          <w:color w:val="000"/>
          <w:sz w:val="28"/>
          <w:szCs w:val="28"/>
        </w:rPr>
        <w:t xml:space="preserve">(一)以中央和地方财政补贴的形式推动新能源汽车规模化、产业化发展目前,我国新能源汽车产业还不成熟,未形成具有规模的产业链条。而且新能源汽车研发费用大,成本较高,单纯依靠汽车生产企业的力量还比较薄弱,政府财政补贴就成为推动其规模化、产业化发展的有力武器。中央财政对试点城市私人购买、登记注册和使用的新能源汽车实施直接价格补贴,对生产新能源汽车的生产企业进行补贴。</w:t>
      </w:r>
    </w:p>
    <w:p>
      <w:pPr>
        <w:ind w:left="0" w:right="0" w:firstLine="560"/>
        <w:spacing w:before="450" w:after="450" w:line="312" w:lineRule="auto"/>
      </w:pPr>
      <w:r>
        <w:rPr>
          <w:rFonts w:ascii="宋体" w:hAnsi="宋体" w:eastAsia="宋体" w:cs="宋体"/>
          <w:color w:val="000"/>
          <w:sz w:val="28"/>
          <w:szCs w:val="28"/>
        </w:rPr>
        <w:t xml:space="preserve">地方政府根据实际情况,并适当考虑规模效应和技术等因素,依据新能源汽车与同类传统汽车的基础差价对混合动力汽车、纯电动汽车和燃料电池汽车等进行专项补贴,推动国内汽车企业积极参与新能源汽车的组织生产。</w:t>
      </w:r>
    </w:p>
    <w:p>
      <w:pPr>
        <w:ind w:left="0" w:right="0" w:firstLine="560"/>
        <w:spacing w:before="450" w:after="450" w:line="312" w:lineRule="auto"/>
      </w:pPr>
      <w:r>
        <w:rPr>
          <w:rFonts w:ascii="宋体" w:hAnsi="宋体" w:eastAsia="宋体" w:cs="宋体"/>
          <w:color w:val="000"/>
          <w:sz w:val="28"/>
          <w:szCs w:val="28"/>
        </w:rPr>
        <w:t xml:space="preserve">(二)加大政府公务车采购力度,发挥政府采购的导向作用我国目前约公务用车数目较多,每年消耗经费较大,政府汽车采购每年递增的速度较慢,占政府采购总量的比例不高,而且采购的汽车多数为大排量汽车。因此,政府采购公务车拥有巨大的市场空间,新购公务车应优先购买节能环保型汽车和清洁能源汽车,出台更有利的实施细则及标准,把新能源汽车列入政府采购清单中。不仅要采购新能源出租车和公交客车,而且要把新能源轿车纳入公务用车的采购清单中。</w:t>
      </w:r>
    </w:p>
    <w:p>
      <w:pPr>
        <w:ind w:left="0" w:right="0" w:firstLine="560"/>
        <w:spacing w:before="450" w:after="450" w:line="312" w:lineRule="auto"/>
      </w:pPr>
      <w:r>
        <w:rPr>
          <w:rFonts w:ascii="宋体" w:hAnsi="宋体" w:eastAsia="宋体" w:cs="宋体"/>
          <w:color w:val="000"/>
          <w:sz w:val="28"/>
          <w:szCs w:val="28"/>
        </w:rPr>
        <w:t xml:space="preserve">(三)完善新能源汽车产业的相关税收优惠政策,以免税、减税带动产业的发展首先,应出台促进新能源汽车生产企业发展的所得税税收优惠,加大生产新能源汽车研发费用的税前扣除比例,在一定额度内实行投资抵免企业当年新增所得税优惠政策。其次,调整现行的消费税政策,提高大排气量汽车的税率,降低小排气量汽车税率,对节能减排效果明显地新能源汽车实施零税率,帮助提高新能源汽车的销售量和使用量。最后,完善车船税、车辆购置税等特定税种,免征纯电动汽车、充电式混合动力汽车车辆购置税,减半征收普通混合动力汽车车辆购置税和消费税,对于新注册纯电动汽车和充电式混合动力汽车免征车船税,普通混合动力汽车减半征收车船税等。 徐丽红.发挥政策功能推动新能源汽车发展.中国财经报,2010,11.</w:t>
      </w:r>
    </w:p>
    <w:p>
      <w:pPr>
        <w:ind w:left="0" w:right="0" w:firstLine="560"/>
        <w:spacing w:before="450" w:after="450" w:line="312" w:lineRule="auto"/>
      </w:pPr>
      <w:r>
        <w:rPr>
          <w:rFonts w:ascii="宋体" w:hAnsi="宋体" w:eastAsia="宋体" w:cs="宋体"/>
          <w:color w:val="000"/>
          <w:sz w:val="28"/>
          <w:szCs w:val="28"/>
        </w:rPr>
        <w:t xml:space="preserve">刘婧.新能源汽车政府采购陷入两难境地.中国能源报,2010,10.</w:t>
      </w:r>
    </w:p>
    <w:p>
      <w:pPr>
        <w:ind w:left="0" w:right="0" w:firstLine="560"/>
        <w:spacing w:before="450" w:after="450" w:line="312" w:lineRule="auto"/>
      </w:pPr>
      <w:r>
        <w:rPr>
          <w:rFonts w:ascii="宋体" w:hAnsi="宋体" w:eastAsia="宋体" w:cs="宋体"/>
          <w:color w:val="000"/>
          <w:sz w:val="28"/>
          <w:szCs w:val="28"/>
        </w:rPr>
        <w:t xml:space="preserve">吴勇.新能源汽车补贴政策对汽车市场的影响.汽车维修,2010,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2025-01-16T10:55:02+08:00</dcterms:created>
  <dcterms:modified xsi:type="dcterms:W3CDTF">2025-01-16T10:55:02+08:00</dcterms:modified>
</cp:coreProperties>
</file>

<file path=docProps/custom.xml><?xml version="1.0" encoding="utf-8"?>
<Properties xmlns="http://schemas.openxmlformats.org/officeDocument/2006/custom-properties" xmlns:vt="http://schemas.openxmlformats.org/officeDocument/2006/docPropsVTypes"/>
</file>