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银行公文写作新颖题目范文优选8篇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银行公文写作新颖题目范文 第一篇xx年x月xx日~x月xx日，我有幸参加了中国公文写作研究会在xx市xx商学院举办的公文写作培训班的学习，作为一名基层司法行政干警，我倍加珍惜这次难得的学习机会。培训班上的几位老师，有的是专门从事公文写作研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第一篇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第二篇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第三篇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第五篇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第六篇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第七篇</w:t>
      </w:r>
    </w:p>
    <w:p>
      <w:pPr>
        <w:ind w:left="0" w:right="0" w:firstLine="560"/>
        <w:spacing w:before="450" w:after="450" w:line="312" w:lineRule="auto"/>
      </w:pPr>
      <w:r>
        <w:rPr>
          <w:rFonts w:ascii="宋体" w:hAnsi="宋体" w:eastAsia="宋体" w:cs="宋体"/>
          <w:color w:val="000"/>
          <w:sz w:val="28"/>
          <w:szCs w:val="28"/>
        </w:rPr>
        <w:t xml:space="preserve">202x年，在市分行领导及部门负责人的正确指导与帮助下，我始终坚持学习，坚持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能够认真学习，深刻领会党的xx届x中全会精神，不断加强自身党 性修养，在政治上、思想上始终与xxx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202x年，全行共收到省分行行政及党委来文xxx多份，地直机关来文xxx多份，各县支行来文xxx多份。每份文件都能及时送领导传阅，然后按领导的批示再分送到各个部室办理，让上级行的精神迅速传达下去，基本杜绝了公文处理上的积压、延时、误事等现象的发生。其次，认真核登规范了内部发文。202x年全行共发文xxx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x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xx期，“xxx分行信息”采用x期，“xxx分行简报”采用x期，发送的“xx分行保持党员先进性教育活动简报”xx期，被省分行采用x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第八篇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2025-04-28T07:52:16+08:00</dcterms:created>
  <dcterms:modified xsi:type="dcterms:W3CDTF">2025-04-28T07:52:16+08:00</dcterms:modified>
</cp:coreProperties>
</file>

<file path=docProps/custom.xml><?xml version="1.0" encoding="utf-8"?>
<Properties xmlns="http://schemas.openxmlformats.org/officeDocument/2006/custom-properties" xmlns:vt="http://schemas.openxmlformats.org/officeDocument/2006/docPropsVTypes"/>
</file>