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街街道办事处开展安全生产和消防安全工作联合检查方案</w:t>
      </w:r>
      <w:bookmarkEnd w:id="1"/>
    </w:p>
    <w:p>
      <w:pPr>
        <w:jc w:val="center"/>
        <w:spacing w:before="0" w:after="450"/>
      </w:pPr>
      <w:r>
        <w:rPr>
          <w:rFonts w:ascii="Arial" w:hAnsi="Arial" w:eastAsia="Arial" w:cs="Arial"/>
          <w:color w:val="999999"/>
          <w:sz w:val="20"/>
          <w:szCs w:val="20"/>
        </w:rPr>
        <w:t xml:space="preserve">来源：网络  作者：莲雾凝露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XX 街街道办事处开展安全生产和消防安全工作联合检查方案为认真贯彻落实中央、省、市、区关于加强“五一 ”期间 安全生产和消防安全安排部署，牢固树立安全发展理念，着力 防范化解各类风险隐患，确保人民群众生命财产安全和社会稳 定。街道决定对辖区...</w:t>
      </w:r>
    </w:p>
    <w:p>
      <w:pPr>
        <w:ind w:left="0" w:right="0" w:firstLine="560"/>
        <w:spacing w:before="450" w:after="450" w:line="312" w:lineRule="auto"/>
      </w:pPr>
      <w:r>
        <w:rPr>
          <w:rFonts w:ascii="黑体" w:hAnsi="黑体" w:eastAsia="黑体" w:cs="黑体"/>
          <w:color w:val="000000"/>
          <w:sz w:val="36"/>
          <w:szCs w:val="36"/>
          <w:b w:val="1"/>
          <w:bCs w:val="1"/>
        </w:rPr>
        <w:t xml:space="preserve">XX 街街道办事处开展安全生产和消防安全工作联合检查方案</w:t>
      </w:r>
    </w:p>
    <w:p>
      <w:pPr>
        <w:ind w:left="0" w:right="0" w:firstLine="560"/>
        <w:spacing w:before="450" w:after="450" w:line="312" w:lineRule="auto"/>
      </w:pPr>
      <w:r>
        <w:rPr>
          <w:rFonts w:ascii="宋体" w:hAnsi="宋体" w:eastAsia="宋体" w:cs="宋体"/>
          <w:color w:val="000"/>
          <w:sz w:val="28"/>
          <w:szCs w:val="28"/>
        </w:rPr>
        <w:t xml:space="preserve">为认真贯彻落实中央、省、市、区关于加强“五一 ”期间 安全生产和消防安全安排部署，牢固树立安全发展理念，着力 防范化解各类风险隐患，确保人民群众生命财产安全和社会稳 定。街道决定对辖区各生产经营单位及各小区安全生产和消防安全工作进行联合检查，现结合我街实际，制定本方案。</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全面贯彻党的二十大精神，按照党中央国务院决策部署和 省市区工作安排，坚持人民至上、生命至上，更好统筹发展和 安全，深刻汲取近期国内各类事故教训，落实落细国务院安委 会安全生产15条硬措施和省委省政府35条措施以及市区具体 措施，部署开展\"五一 \"期间安全生产重大隐患专项整治，坚决防范和遏制重特大事故发生。</w:t>
      </w:r>
    </w:p>
    <w:p>
      <w:pPr>
        <w:ind w:left="0" w:right="0" w:firstLine="560"/>
        <w:spacing w:before="450" w:after="450" w:line="312" w:lineRule="auto"/>
      </w:pPr>
      <w:r>
        <w:rPr>
          <w:rFonts w:ascii="宋体" w:hAnsi="宋体" w:eastAsia="宋体" w:cs="宋体"/>
          <w:color w:val="000"/>
          <w:sz w:val="28"/>
          <w:szCs w:val="28"/>
        </w:rPr>
        <w:t xml:space="preserve">二、 检查时间和方式</w:t>
      </w:r>
    </w:p>
    <w:p>
      <w:pPr>
        <w:ind w:left="0" w:right="0" w:firstLine="560"/>
        <w:spacing w:before="450" w:after="450" w:line="312" w:lineRule="auto"/>
      </w:pPr>
      <w:r>
        <w:rPr>
          <w:rFonts w:ascii="宋体" w:hAnsi="宋体" w:eastAsia="宋体" w:cs="宋体"/>
          <w:color w:val="000"/>
          <w:sz w:val="28"/>
          <w:szCs w:val="28"/>
        </w:rPr>
        <w:t xml:space="preserve">4月25日-4月28日(具体行程由各组自行确定)。街道 主要领导带队，组成四个检查组，采取座谈询问、查阅资料、现场检查等方式进行。</w:t>
      </w:r>
    </w:p>
    <w:p>
      <w:pPr>
        <w:ind w:left="0" w:right="0" w:firstLine="560"/>
        <w:spacing w:before="450" w:after="450" w:line="312" w:lineRule="auto"/>
      </w:pPr>
      <w:r>
        <w:rPr>
          <w:rFonts w:ascii="宋体" w:hAnsi="宋体" w:eastAsia="宋体" w:cs="宋体"/>
          <w:color w:val="000"/>
          <w:sz w:val="28"/>
          <w:szCs w:val="28"/>
        </w:rPr>
        <w:t xml:space="preserve">三、 检查分组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四、 检查内容</w:t>
      </w:r>
    </w:p>
    <w:p>
      <w:pPr>
        <w:ind w:left="0" w:right="0" w:firstLine="560"/>
        <w:spacing w:before="450" w:after="450" w:line="312" w:lineRule="auto"/>
      </w:pPr>
      <w:r>
        <w:rPr>
          <w:rFonts w:ascii="宋体" w:hAnsi="宋体" w:eastAsia="宋体" w:cs="宋体"/>
          <w:color w:val="000"/>
          <w:sz w:val="28"/>
          <w:szCs w:val="28"/>
        </w:rPr>
        <w:t xml:space="preserve">(一)消防。重点检查大型商业综合体、高层建筑、人员 密集场所、危险化学品生产企业、仓储物流寄递企业等高风险 场所和居民住宅小区、沿街门店、家庭作坊、“三合一 ”等低设 防场所消防安全隐患排查治理情况;劳动密集型企业消防安全 主体责任不落实、管理职责不明确、教育培训不到位、防火分 隔不规范、消防设施不达标、安全疏散不畅通、应急值守不托底，以及违规动焊作业、违规用火用电、违规搭建住人、违规改变使用性质、违规使用泡沫夹心彩钢板等突出问题整治情况; 安全出口、疏散通道、消防车通道障碍物清理、人员密集场所 外窗防盗网和广告牌匾清理整治、消防车通道划线管理等情况; 发动基层群防群治力量参与治理情况;消防宣传教育培训，典 型火灾和突出隐患问题警示曝光，灭火救援和应急疏散演练以及灾害事故救援准备等情况。</w:t>
      </w:r>
    </w:p>
    <w:p>
      <w:pPr>
        <w:ind w:left="0" w:right="0" w:firstLine="560"/>
        <w:spacing w:before="450" w:after="450" w:line="312" w:lineRule="auto"/>
      </w:pPr>
      <w:r>
        <w:rPr>
          <w:rFonts w:ascii="宋体" w:hAnsi="宋体" w:eastAsia="宋体" w:cs="宋体"/>
          <w:color w:val="000"/>
          <w:sz w:val="28"/>
          <w:szCs w:val="28"/>
        </w:rPr>
        <w:t xml:space="preserve">(二)危险化学品。 XX 社区和XX 社区要对辖区内两个加油站企业，检查安全隐患排查治理制度、风险研判承诺公告、重大危险源安全包保责任落实情况以及风险监测预警系统应用、 从业人员持证上岗和学历满足要求、特殊作业安全管控、设备 设施完好投用等情况;突出构成重大危险源的储存设施，检查 是否存在无证储存、超许可范围储存、边建设边储存、安全设 施和应急设施不完善，尤其要严查违规储存危险化学品的情况; 检查重大危险源问题隐患整改情况;防范重大安全风险、提升 本质安全水平、提升技能素质水平、提升智能化信息化管控水 平等重点工作落实情况;强力推进产业转移化工项目、大型油气储存基地、高危细分领域、油气管道、危化企业老旧装置、双重预防机制数字化建设、工伤预防能力提升培训等专项治理 工作开展情况;检查员工安全教育培训、特殊作业人员持证上岗、主要负责人和安全管理人员检查制度落实情况。</w:t>
      </w:r>
    </w:p>
    <w:p>
      <w:pPr>
        <w:ind w:left="0" w:right="0" w:firstLine="560"/>
        <w:spacing w:before="450" w:after="450" w:line="312" w:lineRule="auto"/>
      </w:pPr>
      <w:r>
        <w:rPr>
          <w:rFonts w:ascii="宋体" w:hAnsi="宋体" w:eastAsia="宋体" w:cs="宋体"/>
          <w:color w:val="000"/>
          <w:sz w:val="28"/>
          <w:szCs w:val="28"/>
        </w:rPr>
        <w:t xml:space="preserve">(三)工贸。 XX 社区针对XX 厂，重点检查是否存在不同</w:t>
      </w:r>
    </w:p>
    <w:p>
      <w:pPr>
        <w:ind w:left="0" w:right="0" w:firstLine="560"/>
        <w:spacing w:before="450" w:after="450" w:line="312" w:lineRule="auto"/>
      </w:pPr>
      <w:r>
        <w:rPr>
          <w:rFonts w:ascii="宋体" w:hAnsi="宋体" w:eastAsia="宋体" w:cs="宋体"/>
          <w:color w:val="000"/>
          <w:sz w:val="28"/>
          <w:szCs w:val="28"/>
        </w:rPr>
        <w:t xml:space="preserve">种类的可燃性粉尘、可燃粉尘与可燃气体等易加剧爆炸危险的 介质共用一套除尘系统，不同防火分区的除尘系统互联互通等 问题隐患;存在有限空间作业的工贸企业安全生产制度和规程 是否健全，是否对从事有限空间作业的现场负责人、监护人员、 作业人员、应急救援人员进行专项安全培训，是否严格遵守“先 通风、再检测、后作业\"的原则;25项执法检查重点事项落实情况等。</w:t>
      </w:r>
    </w:p>
    <w:p>
      <w:pPr>
        <w:ind w:left="0" w:right="0" w:firstLine="560"/>
        <w:spacing w:before="450" w:after="450" w:line="312" w:lineRule="auto"/>
      </w:pPr>
      <w:r>
        <w:rPr>
          <w:rFonts w:ascii="宋体" w:hAnsi="宋体" w:eastAsia="宋体" w:cs="宋体"/>
          <w:color w:val="000"/>
          <w:sz w:val="28"/>
          <w:szCs w:val="28"/>
        </w:rPr>
        <w:t xml:space="preserve">(四)建筑施工。重点检查加强建筑施工现场安全综合治 理工作开展情况;建设单位履行工程基本建设程序情况;严格 重大项目安全把关，整治不顾安全盲目赶工期、抢进度行为等 情况。施工项目：重点检查项目负责人、项目技术负责人、安 全员等关键岗位人员到岗履职情况;施工现场临边、洞口等安 全防护情况;建筑起重机械、脚手架、深基坑、高处作业吊篮 维护保养情况;施工现场安全风险识别和管理情况;现场劳动 防护用品配备情况;施工现场技术交底、安全教育培训以及隐 患排查治理等情况。停工项目：重点检查项目值班和安全巡查 制度落实情况;项目现场防火和临时用电等制度落实情况;停 工前安全生产自查自纠和对已完工程越冬维护、安全防护措施落实情况;脚手架、起重设备、深基坑、高支模和工地围墙等 部位停工期间安全防护措施落实情况;临时板房、仓库、物料间防火措施落实情况;恶劣天气及紧急情况下应急预案落实情况。</w:t>
      </w:r>
    </w:p>
    <w:p>
      <w:pPr>
        <w:ind w:left="0" w:right="0" w:firstLine="560"/>
        <w:spacing w:before="450" w:after="450" w:line="312" w:lineRule="auto"/>
      </w:pPr>
      <w:r>
        <w:rPr>
          <w:rFonts w:ascii="宋体" w:hAnsi="宋体" w:eastAsia="宋体" w:cs="宋体"/>
          <w:color w:val="000"/>
          <w:sz w:val="28"/>
          <w:szCs w:val="28"/>
        </w:rPr>
        <w:t xml:space="preserve">五、 检查要求</w:t>
      </w:r>
    </w:p>
    <w:p>
      <w:pPr>
        <w:ind w:left="0" w:right="0" w:firstLine="560"/>
        <w:spacing w:before="450" w:after="450" w:line="312" w:lineRule="auto"/>
      </w:pPr>
      <w:r>
        <w:rPr>
          <w:rFonts w:ascii="宋体" w:hAnsi="宋体" w:eastAsia="宋体" w:cs="宋体"/>
          <w:color w:val="000"/>
          <w:sz w:val="28"/>
          <w:szCs w:val="28"/>
        </w:rPr>
        <w:t xml:space="preserve">1.各社区、各单位要牢固树立安全发展理念，深入贯彻落 实习近平总书记关于安全生产工作的重要批示精神，切实将中 央、省、市、区关于加强“五一 ”期间安全生产和消防安全工 作的各项决策部署落到实处，认真落实属地监管和企业主体责</w:t>
      </w:r>
    </w:p>
    <w:p>
      <w:pPr>
        <w:ind w:left="0" w:right="0" w:firstLine="560"/>
        <w:spacing w:before="450" w:after="450" w:line="312" w:lineRule="auto"/>
      </w:pPr>
      <w:r>
        <w:rPr>
          <w:rFonts w:ascii="宋体" w:hAnsi="宋体" w:eastAsia="宋体" w:cs="宋体"/>
          <w:color w:val="000"/>
          <w:sz w:val="28"/>
          <w:szCs w:val="28"/>
        </w:rPr>
        <w:t xml:space="preserve">任，确保辖区人民群众生命财产安全和社会稳定。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2.各检查组要高度重视此次检查工作，坚持问题导向，严 格按照要求开展检查，切实增强检查实效;对检查出的问题， 及时向被检查单位进行反馈，督促其压实责任，认真整改落实，</w:t>
      </w:r>
    </w:p>
    <w:p>
      <w:pPr>
        <w:ind w:left="0" w:right="0" w:firstLine="560"/>
        <w:spacing w:before="450" w:after="450" w:line="312" w:lineRule="auto"/>
      </w:pPr>
      <w:r>
        <w:rPr>
          <w:rFonts w:ascii="宋体" w:hAnsi="宋体" w:eastAsia="宋体" w:cs="宋体"/>
          <w:color w:val="000"/>
          <w:sz w:val="28"/>
          <w:szCs w:val="28"/>
        </w:rPr>
        <w:t xml:space="preserve">消除隐患问题，建立长效机制。</w:t>
      </w:r>
    </w:p>
    <w:p>
      <w:pPr>
        <w:ind w:left="0" w:right="0" w:firstLine="560"/>
        <w:spacing w:before="450" w:after="450" w:line="312" w:lineRule="auto"/>
      </w:pPr>
      <w:r>
        <w:rPr>
          <w:rFonts w:ascii="宋体" w:hAnsi="宋体" w:eastAsia="宋体" w:cs="宋体"/>
          <w:color w:val="000"/>
          <w:sz w:val="28"/>
          <w:szCs w:val="28"/>
        </w:rPr>
        <w:t xml:space="preserve">3.若遇其他重大工作原因，未检查单位由包社区领导及社区书记另行安排时间检查完成。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2025-06-09T14:44:55+08:00</dcterms:created>
  <dcterms:modified xsi:type="dcterms:W3CDTF">2025-06-09T14:44:55+08:00</dcterms:modified>
</cp:coreProperties>
</file>

<file path=docProps/custom.xml><?xml version="1.0" encoding="utf-8"?>
<Properties xmlns="http://schemas.openxmlformats.org/officeDocument/2006/custom-properties" xmlns:vt="http://schemas.openxmlformats.org/officeDocument/2006/docPropsVTypes"/>
</file>