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个人党性剖析材料（教育系统6）</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奋斗目标。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w:t>
      </w:r>
    </w:p>
    <w:p>
      <w:pPr>
        <w:ind w:left="0" w:right="0" w:firstLine="560"/>
        <w:spacing w:before="450" w:after="450" w:line="312" w:lineRule="auto"/>
      </w:pPr>
      <w:r>
        <w:rPr>
          <w:rFonts w:ascii="宋体" w:hAnsi="宋体" w:eastAsia="宋体" w:cs="宋体"/>
          <w:color w:val="000"/>
          <w:sz w:val="28"/>
          <w:szCs w:val="28"/>
        </w:rPr>
        <w:t xml:space="preserve">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现在我深刻认识到，这种思想实在要不得。理论联系实际，是党一贯坚持的马克思主义学风，是党具有旺盛创造力的关键所在。在实际工作中，只有加强理论学习，才能从更高层面的指导和开展工作</w:t>
      </w:r>
    </w:p>
    <w:p>
      <w:pPr>
        <w:ind w:left="0" w:right="0" w:firstLine="560"/>
        <w:spacing w:before="450" w:after="450" w:line="312" w:lineRule="auto"/>
      </w:pPr>
      <w:r>
        <w:rPr>
          <w:rFonts w:ascii="宋体" w:hAnsi="宋体" w:eastAsia="宋体" w:cs="宋体"/>
          <w:color w:val="000"/>
          <w:sz w:val="28"/>
          <w:szCs w:val="28"/>
        </w:rPr>
        <w:t xml:space="preserve">，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2、工作作风欠踏实。</w:t>
      </w:r>
    </w:p>
    <w:p>
      <w:pPr>
        <w:ind w:left="0" w:right="0" w:firstLine="560"/>
        <w:spacing w:before="450" w:after="450" w:line="312" w:lineRule="auto"/>
      </w:pPr>
      <w:r>
        <w:rPr>
          <w:rFonts w:ascii="宋体" w:hAnsi="宋体" w:eastAsia="宋体" w:cs="宋体"/>
          <w:color w:val="000"/>
          <w:sz w:val="28"/>
          <w:szCs w:val="28"/>
        </w:rPr>
        <w:t xml:space="preserve">主要原因：作为校大队辅导员，应全面落实校少先队基础建设，积极有效的</w:t>
      </w:r>
    </w:p>
    <w:p>
      <w:pPr>
        <w:ind w:left="0" w:right="0" w:firstLine="560"/>
        <w:spacing w:before="450" w:after="450" w:line="312" w:lineRule="auto"/>
      </w:pPr>
      <w:r>
        <w:rPr>
          <w:rFonts w:ascii="宋体" w:hAnsi="宋体" w:eastAsia="宋体" w:cs="宋体"/>
          <w:color w:val="000"/>
          <w:sz w:val="28"/>
          <w:szCs w:val="28"/>
        </w:rPr>
        <w:t xml:space="preserve">开展各项少先队活动。但工作中，还存在着“偷懒”的侥幸心理。例如，青苹果社团部门之间的发展不均衡，这固然有队干部能力差异的因素，但更多的自身的指导不到位，心想老师们也不会太过注意，只要能应付过去就行了，缺乏一种精品意识；还有对鼓号队的管理一直有情绪上的回避，因为总觉得自己缺少音乐细胞，学校在安排这项指导工作时，实在勉为其难了，每次上兴趣课时，心里总在想，反正就这点水平，凑和着算了；有的活动开展纯粹是应付性的，如四月份的“绿盛杯”创意风筝制作大赛，为了向市少年宫领导交差，匆匆举行，没有很好的发挥队员的创造意识，收尾工作也没有做好，使很多孩子精心制作的风筝破损，给孩子们带来了负面的影响。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共产党员先进性教育读本》、《我身边的共产党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3、密切联系群众不够。</w:t>
      </w:r>
    </w:p>
    <w:p>
      <w:pPr>
        <w:ind w:left="0" w:right="0" w:firstLine="560"/>
        <w:spacing w:before="450" w:after="450" w:line="312" w:lineRule="auto"/>
      </w:pPr>
      <w:r>
        <w:rPr>
          <w:rFonts w:ascii="宋体" w:hAnsi="宋体" w:eastAsia="宋体" w:cs="宋体"/>
          <w:color w:val="000"/>
          <w:sz w:val="28"/>
          <w:szCs w:val="28"/>
        </w:rPr>
        <w:t xml:space="preserve">主要原因：这里的“群众”主要是指中队辅导员老师。少先队活动的开展在</w:t>
      </w:r>
    </w:p>
    <w:p>
      <w:pPr>
        <w:ind w:left="0" w:right="0" w:firstLine="560"/>
        <w:spacing w:before="450" w:after="450" w:line="312" w:lineRule="auto"/>
      </w:pPr>
      <w:r>
        <w:rPr>
          <w:rFonts w:ascii="宋体" w:hAnsi="宋体" w:eastAsia="宋体" w:cs="宋体"/>
          <w:color w:val="000"/>
          <w:sz w:val="28"/>
          <w:szCs w:val="28"/>
        </w:rPr>
        <w:t xml:space="preserve">校内主要是以中队为单位的，一个有活力、团结向上的中队离不开中队辅导员的辛勤付出。作为大队辅导员，我一直有这样的想法，多深入中队去走走，多为中队辅导员提供一些中队建设的金点子，多为辅导员们提供一些相关杂志上的优秀理论及经验，使得我们的辅导员能在一定程度上实干加巧干……但“想想激动，做做一动不动”。原因在于，其一是怕难为情，想自己才新调近来一年，许多老师还不完全熟悉，不知道应“从何说起”；其二对中队的个性不了解，怕“说错”，反而适得其反；其三，怕自己的干涉，给辅导员老师增加新的压力。于是，当一些中队碰到困难时，不能及时的帮助解决，有的活动布置脱离了学生实际等等。脱离中队及辅导员老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w:t>
      </w:r>
    </w:p>
    <w:p>
      <w:pPr>
        <w:ind w:left="0" w:right="0" w:firstLine="560"/>
        <w:spacing w:before="450" w:after="450" w:line="312" w:lineRule="auto"/>
      </w:pPr>
      <w:r>
        <w:rPr>
          <w:rFonts w:ascii="宋体" w:hAnsi="宋体" w:eastAsia="宋体" w:cs="宋体"/>
          <w:color w:val="000"/>
          <w:sz w:val="28"/>
          <w:szCs w:val="28"/>
        </w:rPr>
        <w:t xml:space="preserve">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3、要慎独。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w:t>
      </w:r>
    </w:p>
    <w:p>
      <w:pPr>
        <w:ind w:left="0" w:right="0" w:firstLine="560"/>
        <w:spacing w:before="450" w:after="450" w:line="312" w:lineRule="auto"/>
      </w:pPr>
      <w:r>
        <w:rPr>
          <w:rFonts w:ascii="宋体" w:hAnsi="宋体" w:eastAsia="宋体" w:cs="宋体"/>
          <w:color w:val="000"/>
          <w:sz w:val="28"/>
          <w:szCs w:val="28"/>
        </w:rPr>
        <w:t xml:space="preserve">在闲居独处时，更要小心、谨慎，严格要求自己，让自己的言行符合党章要求。善于密切联系群众，尽可能和老师们成为生活中的朋友，团结关爱，虚心听取他们的意见，积极改进。作为一个部门的负责人，我更要强化自己的慎独意识，在无人监督时自觉履行党员义务和权利，锤炼自己的党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2025-06-09T18:21:37+08:00</dcterms:created>
  <dcterms:modified xsi:type="dcterms:W3CDTF">2025-06-09T18:21:37+08:00</dcterms:modified>
</cp:coreProperties>
</file>

<file path=docProps/custom.xml><?xml version="1.0" encoding="utf-8"?>
<Properties xmlns="http://schemas.openxmlformats.org/officeDocument/2006/custom-properties" xmlns:vt="http://schemas.openxmlformats.org/officeDocument/2006/docPropsVTypes"/>
</file>