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同志们：    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项目工作是经济社会发展中最基础性的工作，投资是保持国民经济快速发展最现实的拉动力量，当前自治县发展经济的第一要务就是抓项目。抓好项目工作，对于扩大固定资产投入，促进经济社会的全面发展，确保全县经济总量有一个较高速度的增长，以及对全县经济发展目标的实现都具有重大的关键性作用。</w:t>
      </w:r>
    </w:p>
    <w:p>
      <w:pPr>
        <w:ind w:left="0" w:right="0" w:firstLine="560"/>
        <w:spacing w:before="450" w:after="450" w:line="312" w:lineRule="auto"/>
      </w:pPr>
      <w:r>
        <w:rPr>
          <w:rFonts w:ascii="宋体" w:hAnsi="宋体" w:eastAsia="宋体" w:cs="宋体"/>
          <w:color w:val="000"/>
          <w:sz w:val="28"/>
          <w:szCs w:val="28"/>
        </w:rPr>
        <w:t xml:space="preserve">近年来，我县紧紧抓住国家扩大内需，实行积极的财政政策和西部大开发战略的历史机遇，狠抓了项目工作，一大批与全县广大人民群众生产生活息息相关的项目；事关人民群众生活改善和文明进步的社会事业项目和一批促进自治县农村经济持续发展，推动农业经济结构调整的项目得以顺利实施，较大地改善了我县经济社会的发展环境和人民群众的生产生活条件。今年是实现“十五”计划的关键一年，为能顺利完成今年各项经济发展目标，下面，我讲几点意见：</w:t>
      </w:r>
    </w:p>
    <w:p>
      <w:pPr>
        <w:ind w:left="0" w:right="0" w:firstLine="560"/>
        <w:spacing w:before="450" w:after="450" w:line="312" w:lineRule="auto"/>
      </w:pPr>
      <w:r>
        <w:rPr>
          <w:rFonts w:ascii="宋体" w:hAnsi="宋体" w:eastAsia="宋体" w:cs="宋体"/>
          <w:color w:val="000"/>
          <w:sz w:val="28"/>
          <w:szCs w:val="28"/>
        </w:rPr>
        <w:t xml:space="preserve">    一、立足三个高度，来认识抓好项目工作的重要性</w:t>
      </w:r>
    </w:p>
    <w:p>
      <w:pPr>
        <w:ind w:left="0" w:right="0" w:firstLine="560"/>
        <w:spacing w:before="450" w:after="450" w:line="312" w:lineRule="auto"/>
      </w:pPr>
      <w:r>
        <w:rPr>
          <w:rFonts w:ascii="宋体" w:hAnsi="宋体" w:eastAsia="宋体" w:cs="宋体"/>
          <w:color w:val="000"/>
          <w:sz w:val="28"/>
          <w:szCs w:val="28"/>
        </w:rPr>
        <w:t xml:space="preserve"> 1、立足完成全年经济发展目标的高度。目标有近期目标，有远期目标。从远期目标看，自治州七届五次全委（扩大）会议上，州委、州人民政府把我县确定为已具备一定基础和加快发展条件的一市三县之一。这对我们进一步解放思想，加快发展产生重要作用。同时，州委、州人民政府也给我们提出了更高的要求，到XX年全县的gdp要突破30亿元的目标。是压力也是动力。自治县九届五次全委（扩大）会议上，基于州委确定我县在XX年gdp实现30亿元的目标，我县确定了XX年国民经济和社会发展的主要预期目标：国内生产总值达到11.35亿元，增长15%，力争突破12亿元；地方财政收入达到6175万元，增长15%；地方固定资产投资达到2.75亿元，增长15%，力争突破3亿元；农牧民人均纯收入增加365元，达到4275元。年均增速要达到15%，这对我县来讲，也是一个非常快的速度。而且在发展中也可能面临一些难以预料的问题，因此，我们要力争使近几年经济增长速度尽可能快一些，才能确保全面建设小康社会目标的实现。所以我们今后的任务还很重。焉耆要快速发展，一靠投资，二靠消费，所以抓好重点项目对实现今年的目标乃至远期目标都是十分重要的。</w:t>
      </w:r>
    </w:p>
    <w:p>
      <w:pPr>
        <w:ind w:left="0" w:right="0" w:firstLine="560"/>
        <w:spacing w:before="450" w:after="450" w:line="312" w:lineRule="auto"/>
      </w:pPr>
      <w:r>
        <w:rPr>
          <w:rFonts w:ascii="宋体" w:hAnsi="宋体" w:eastAsia="宋体" w:cs="宋体"/>
          <w:color w:val="000"/>
          <w:sz w:val="28"/>
          <w:szCs w:val="28"/>
        </w:rPr>
        <w:t xml:space="preserve">    2、立足于从当前经济发展的总体形势和面临的困难的高度。就我县而言，人民群众收入水平低，消费能力弱，我县工业建设短期内又难以突破。因此，在这样特殊的经济形势下，要促进经济增长，投资拉动必须挑重担，重点建设必须发挥关键性作用。</w:t>
      </w:r>
    </w:p>
    <w:p>
      <w:pPr>
        <w:ind w:left="0" w:right="0" w:firstLine="560"/>
        <w:spacing w:before="450" w:after="450" w:line="312" w:lineRule="auto"/>
      </w:pPr>
      <w:r>
        <w:rPr>
          <w:rFonts w:ascii="宋体" w:hAnsi="宋体" w:eastAsia="宋体" w:cs="宋体"/>
          <w:color w:val="000"/>
          <w:sz w:val="28"/>
          <w:szCs w:val="28"/>
        </w:rPr>
        <w:t xml:space="preserve">    3、立足于加快发展的紧迫性的高度。所有的经济发达地区有一个共同的特点，就是抓住机遇，利用经济发展的有利环境、有利时期，加快发展。我县基础设施差，竞争力弱，我们抓发展面临更大的难度，更大的压力，也更具紧迫性。而我们抓发展的关键和重点就是要抓重点建设。没有重点建设，没有软硬环境的大力改善，就不可能加快焉耆的大发展。</w:t>
      </w:r>
    </w:p>
    <w:p>
      <w:pPr>
        <w:ind w:left="0" w:right="0" w:firstLine="560"/>
        <w:spacing w:before="450" w:after="450" w:line="312" w:lineRule="auto"/>
      </w:pPr>
      <w:r>
        <w:rPr>
          <w:rFonts w:ascii="宋体" w:hAnsi="宋体" w:eastAsia="宋体" w:cs="宋体"/>
          <w:color w:val="000"/>
          <w:sz w:val="28"/>
          <w:szCs w:val="28"/>
        </w:rPr>
        <w:t xml:space="preserve">    二、立足四个坚持，抓好项目工作</w:t>
      </w:r>
    </w:p>
    <w:p>
      <w:pPr>
        <w:ind w:left="0" w:right="0" w:firstLine="560"/>
        <w:spacing w:before="450" w:after="450" w:line="312" w:lineRule="auto"/>
      </w:pPr>
      <w:r>
        <w:rPr>
          <w:rFonts w:ascii="宋体" w:hAnsi="宋体" w:eastAsia="宋体" w:cs="宋体"/>
          <w:color w:val="000"/>
          <w:sz w:val="28"/>
          <w:szCs w:val="28"/>
        </w:rPr>
        <w:t xml:space="preserve">    1、坚持用发展的意识抓项目。搞好项目工作，是抓住中央实施西部大开发战略机遇的重要方式。中央实施西部大开发战略，既有在政策上对西部地区的扶持，更有在投入上、项目上对西部地区的倾斜。抓发展就是抓项目，抓资金就要抓项目，抓跨越式发展就要抓大项目。我们要把抓项目作为抓发展的第一要务，既要继续抓好小项目，又要抓对焉耆发展有牵引、带动作用的大项目，使全县经济发展有坚实的基础和支撑。发展计划局及各单位、各部门要在继续抓好现有项目的同时，要及早谋划一些能够促进焉耆县发展的大项目、好项目。</w:t>
      </w:r>
    </w:p>
    <w:p>
      <w:pPr>
        <w:ind w:left="0" w:right="0" w:firstLine="560"/>
        <w:spacing w:before="450" w:after="450" w:line="312" w:lineRule="auto"/>
      </w:pPr>
      <w:r>
        <w:rPr>
          <w:rFonts w:ascii="宋体" w:hAnsi="宋体" w:eastAsia="宋体" w:cs="宋体"/>
          <w:color w:val="000"/>
          <w:sz w:val="28"/>
          <w:szCs w:val="28"/>
        </w:rPr>
        <w:t xml:space="preserve">    2、坚持用改革的办法抓项目。今后我县将进一步深化投资体制改革和项目融资体制，全方位、多渠道拓展重点建设项目资金来源。除继续大力争取国债资金外，要在招商引资、争取银行贷款和吸引民间资本方面有大的突破。同时，要不断改善和优化投资环境，在政策、诚信、行政服务和清理“三乱”等方面给项目争取、实施和外资、民间资本进入创造出好的环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坚持依法办事，依法管理。保证项目质量，求得项目效益。对重点项目的招投标，国债项目的资金管理和进度质量管理，都要有相应的政策法规，要依法管理，依法行政。同时，对干扰甚至阻碍重点建设项目实施的也要按有关法规，坚决依法处理。</w:t>
      </w:r>
    </w:p>
    <w:p>
      <w:pPr>
        <w:ind w:left="0" w:right="0" w:firstLine="560"/>
        <w:spacing w:before="450" w:after="450" w:line="312" w:lineRule="auto"/>
      </w:pPr>
      <w:r>
        <w:rPr>
          <w:rFonts w:ascii="宋体" w:hAnsi="宋体" w:eastAsia="宋体" w:cs="宋体"/>
          <w:color w:val="000"/>
          <w:sz w:val="28"/>
          <w:szCs w:val="28"/>
        </w:rPr>
        <w:t xml:space="preserve">    4、坚持激励机制。对项目争取、项目实施、领导挂包等要建立奖惩制度，落实目标考核制度，并实行责任追究制度，要充分调动单位和个人抓重点建设项目的积极性。</w:t>
      </w:r>
    </w:p>
    <w:p>
      <w:pPr>
        <w:ind w:left="0" w:right="0" w:firstLine="560"/>
        <w:spacing w:before="450" w:after="450" w:line="312" w:lineRule="auto"/>
      </w:pPr>
      <w:r>
        <w:rPr>
          <w:rFonts w:ascii="宋体" w:hAnsi="宋体" w:eastAsia="宋体" w:cs="宋体"/>
          <w:color w:val="000"/>
          <w:sz w:val="28"/>
          <w:szCs w:val="28"/>
        </w:rPr>
        <w:t xml:space="preserve">    三、立足五个到位，抓项目落实工作</w:t>
      </w:r>
    </w:p>
    <w:p>
      <w:pPr>
        <w:ind w:left="0" w:right="0" w:firstLine="560"/>
        <w:spacing w:before="450" w:after="450" w:line="312" w:lineRule="auto"/>
      </w:pPr>
      <w:r>
        <w:rPr>
          <w:rFonts w:ascii="宋体" w:hAnsi="宋体" w:eastAsia="宋体" w:cs="宋体"/>
          <w:color w:val="000"/>
          <w:sz w:val="28"/>
          <w:szCs w:val="28"/>
        </w:rPr>
        <w:t xml:space="preserve">    1、任务落实到位。对今年要抓好的重点项目，各部门、各单位要把这些重点项目提上了重要议事日程，每一个重点项目主管部门和责任人都要认真组织落实。发展计划局要把责任目标落实到单位到人头。</w:t>
      </w:r>
    </w:p>
    <w:p>
      <w:pPr>
        <w:ind w:left="0" w:right="0" w:firstLine="560"/>
        <w:spacing w:before="450" w:after="450" w:line="312" w:lineRule="auto"/>
      </w:pPr>
      <w:r>
        <w:rPr>
          <w:rFonts w:ascii="宋体" w:hAnsi="宋体" w:eastAsia="宋体" w:cs="宋体"/>
          <w:color w:val="000"/>
          <w:sz w:val="28"/>
          <w:szCs w:val="28"/>
        </w:rPr>
        <w:t xml:space="preserve">    2、资金筹措到位。当前，搞好我县重点建设项目的最大瓶颈制约是资金缺乏，千方百计筹措建设资金是抓重点建设项目工作的重中之重。要建立多元化、多渠道的资金筹措机制，抓住国家继续实施积极财政政策和西部大开发的机遇，加大向国家和自治区争取项目资金的力度。同时，要进一步大力搞好招商引资工作，积极探索、尽快走出一条依靠重点建设项目招商引资的路子，对已经引进的招商引资签约项目，要派专人加强联系，搞好服务，争取早日落实。我县今后的重点建设项目还将向民间资本开放，凡是国家没有明确限制的项目，我县均鼓励民间资本参与建设。</w:t>
      </w:r>
    </w:p>
    <w:p>
      <w:pPr>
        <w:ind w:left="0" w:right="0" w:firstLine="560"/>
        <w:spacing w:before="450" w:after="450" w:line="312" w:lineRule="auto"/>
      </w:pPr>
      <w:r>
        <w:rPr>
          <w:rFonts w:ascii="宋体" w:hAnsi="宋体" w:eastAsia="宋体" w:cs="宋体"/>
          <w:color w:val="000"/>
          <w:sz w:val="28"/>
          <w:szCs w:val="28"/>
        </w:rPr>
        <w:t xml:space="preserve">    3、部门协作到位。重点建设项目是一项综合性的系统工程，建设中需要许多部门的协作努力才能完成。因此，各部门、各单位一定要站在识大体、顾大局、讲政治的高度搞好各项服务工作，绝不允许把十分宝贵的时间耗费在推委扯皮上。这要作为一条铁的纪律，凡是人为地设置障碍，或为了部门、小团体利益影响项目建设的，要严厉追究有关当事人的责任。</w:t>
      </w:r>
    </w:p>
    <w:p>
      <w:pPr>
        <w:ind w:left="0" w:right="0" w:firstLine="560"/>
        <w:spacing w:before="450" w:after="450" w:line="312" w:lineRule="auto"/>
      </w:pPr>
      <w:r>
        <w:rPr>
          <w:rFonts w:ascii="宋体" w:hAnsi="宋体" w:eastAsia="宋体" w:cs="宋体"/>
          <w:color w:val="000"/>
          <w:sz w:val="28"/>
          <w:szCs w:val="28"/>
        </w:rPr>
        <w:t xml:space="preserve">    4、督查监管到位。县委、县人民政府将把重点项目建设纳入督查目标，并经常性地开展有针对性的督查，以促进问题早发现，早解决。发展计划局要充分发挥项目综合管理的职能作用，牵头会同有关部门，加强对重点项目的监管和稽察，以保证各项工作的顺利进行。</w:t>
      </w:r>
    </w:p>
    <w:p>
      <w:pPr>
        <w:ind w:left="0" w:right="0" w:firstLine="560"/>
        <w:spacing w:before="450" w:after="450" w:line="312" w:lineRule="auto"/>
      </w:pPr>
      <w:r>
        <w:rPr>
          <w:rFonts w:ascii="宋体" w:hAnsi="宋体" w:eastAsia="宋体" w:cs="宋体"/>
          <w:color w:val="000"/>
          <w:sz w:val="28"/>
          <w:szCs w:val="28"/>
        </w:rPr>
        <w:t xml:space="preserve">    5、信息反馈到位。加强信息反馈也是搞好重点建设项目的一项非常重要的工作。县委办、政府办、发展计划局等有关单位要加强对重点建设项目工作的调研，认真总结先进经验，带动面上的工作。同时要全面掌握工作进展情况，发现问题，及时采取对策措施认真加以解决。</w:t>
      </w:r>
    </w:p>
    <w:p>
      <w:pPr>
        <w:ind w:left="0" w:right="0" w:firstLine="560"/>
        <w:spacing w:before="450" w:after="450" w:line="312" w:lineRule="auto"/>
      </w:pPr>
      <w:r>
        <w:rPr>
          <w:rFonts w:ascii="宋体" w:hAnsi="宋体" w:eastAsia="宋体" w:cs="宋体"/>
          <w:color w:val="000"/>
          <w:sz w:val="28"/>
          <w:szCs w:val="28"/>
        </w:rPr>
        <w:t xml:space="preserve">同志们，当前全县经济和项目工作发展的势头很好，进一步加快发展的条件已经具备，我们要在县委、县人民政府的领导下，认真贯彻党的xx大和xx届三中全会精神以及去年年底区、州、县三级召开的全委（扩大）会议精神，全县上下抓项目，齐心协力谋发展，团结拼搏、艰苦奋斗、知难而进、乘势而上，为全面完成今年的各项经济发展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2025-06-09T08:46:40+08:00</dcterms:created>
  <dcterms:modified xsi:type="dcterms:W3CDTF">2025-06-09T08:46:40+08:00</dcterms:modified>
</cp:coreProperties>
</file>

<file path=docProps/custom.xml><?xml version="1.0" encoding="utf-8"?>
<Properties xmlns="http://schemas.openxmlformats.org/officeDocument/2006/custom-properties" xmlns:vt="http://schemas.openxmlformats.org/officeDocument/2006/docPropsVTypes"/>
</file>