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入党思想汇报范文6</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6入党思想汇报范文6我观党的历史我们的党，成立于1927年7月23日。自她诞生起,就旗帜鲜明的声明是站在绝大多数人一边,是无产阶级的先锋队,全心全意的为人民工作,人民的利益高于一切,没有自己的私利。从新民主主义革命到八年抗日...</w:t>
      </w:r>
    </w:p>
    <w:p>
      <w:pPr>
        <w:ind w:left="0" w:right="0" w:firstLine="560"/>
        <w:spacing w:before="450" w:after="450" w:line="312" w:lineRule="auto"/>
      </w:pPr>
      <w:r>
        <w:rPr>
          <w:rFonts w:ascii="宋体" w:hAnsi="宋体" w:eastAsia="宋体" w:cs="宋体"/>
          <w:color w:val="000"/>
          <w:sz w:val="28"/>
          <w:szCs w:val="28"/>
        </w:rPr>
        <w:t xml:space="preserve">入党思想汇报范文6</w:t>
      </w:r>
    </w:p>
    <w:p>
      <w:pPr>
        <w:ind w:left="0" w:right="0" w:firstLine="560"/>
        <w:spacing w:before="450" w:after="450" w:line="312" w:lineRule="auto"/>
      </w:pPr>
      <w:r>
        <w:rPr>
          <w:rFonts w:ascii="宋体" w:hAnsi="宋体" w:eastAsia="宋体" w:cs="宋体"/>
          <w:color w:val="000"/>
          <w:sz w:val="28"/>
          <w:szCs w:val="28"/>
        </w:rPr>
        <w:t xml:space="preserve">入党思想汇报范文6</w:t>
      </w:r>
    </w:p>
    <w:p>
      <w:pPr>
        <w:ind w:left="0" w:right="0" w:firstLine="560"/>
        <w:spacing w:before="450" w:after="450" w:line="312" w:lineRule="auto"/>
      </w:pPr>
      <w:r>
        <w:rPr>
          <w:rFonts w:ascii="宋体" w:hAnsi="宋体" w:eastAsia="宋体" w:cs="宋体"/>
          <w:color w:val="000"/>
          <w:sz w:val="28"/>
          <w:szCs w:val="28"/>
        </w:rPr>
        <w:t xml:space="preserve">我观党的历史</w:t>
      </w:r>
    </w:p>
    <w:p>
      <w:pPr>
        <w:ind w:left="0" w:right="0" w:firstLine="560"/>
        <w:spacing w:before="450" w:after="450" w:line="312" w:lineRule="auto"/>
      </w:pPr>
      <w:r>
        <w:rPr>
          <w:rFonts w:ascii="宋体" w:hAnsi="宋体" w:eastAsia="宋体" w:cs="宋体"/>
          <w:color w:val="000"/>
          <w:sz w:val="28"/>
          <w:szCs w:val="28"/>
        </w:rPr>
        <w:t xml:space="preserve">我们的党，成立于1927年7月23日。自她诞生起,就旗帜鲜明的声明是站在绝大多数人一边,是无产阶级的先锋队,全心全意的为人民工作,人民的利益高于一切,没有自己的私利。从新民主主义革命到八年抗日战争、从十万大军过长江的解放战争到建立中华人民共和国、从社会主义改造到十一届三中全会的召开、从深圳特区的建立到香港回归祖国，中国共产党几十年革命经历昭示了由于成功的运用马列主义并产生了毛泽东思想强大的思想理论武器,党日益强大,无坚不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w:t>
      </w:r>
    </w:p>
    <w:p>
      <w:pPr>
        <w:ind w:left="0" w:right="0" w:firstLine="560"/>
        <w:spacing w:before="450" w:after="450" w:line="312" w:lineRule="auto"/>
      </w:pPr>
      <w:r>
        <w:rPr>
          <w:rFonts w:ascii="宋体" w:hAnsi="宋体" w:eastAsia="宋体" w:cs="宋体"/>
          <w:color w:val="000"/>
          <w:sz w:val="28"/>
          <w:szCs w:val="28"/>
        </w:rPr>
        <w:t xml:space="preserve">主义的过渡,确立了社会主义制度,发展了社会主义的经济、政治和文化。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现在我国正处于社会主义初级阶段。这是在经济文化落后的中国建设社会主义现代化不可逾越的历史阶段,需要上百年的时间。我国的社会主义建设,必须从我国的国情出发,走有中国特色的社会主义道路。</w:t>
      </w:r>
    </w:p>
    <w:p>
      <w:pPr>
        <w:ind w:left="0" w:right="0" w:firstLine="560"/>
        <w:spacing w:before="450" w:after="450" w:line="312" w:lineRule="auto"/>
      </w:pPr>
      <w:r>
        <w:rPr>
          <w:rFonts w:ascii="宋体" w:hAnsi="宋体" w:eastAsia="宋体" w:cs="宋体"/>
          <w:color w:val="000"/>
          <w:sz w:val="28"/>
          <w:szCs w:val="28"/>
        </w:rPr>
        <w:t xml:space="preserve">在现阶段,我国社会的主要矛盾是人民日益增长的物质文化需要同落后的社会生产之间的矛盾。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坚持社会主义道路、坚持人民民主专政、坚持中国共产党的领导、坚持马列主义毛泽东思想这四项基本原则,是我们的立国之本。在社会主义现代化建设的整个过程中,必须坚持四项基本原则。中国人民在党的领导下,正把我们的祖国建设成为高度繁荣、高度民主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以上,我简略的介绍了自己对我们党的历史一些认识。我衷心的希望能够成为一名光荣的共产党员,我会一如既往的全心全意为人民服务,更好的为祖国效力,为民族添彩。我将更加严格的要求自己,继续提高自己的政治素养和政治觉悟,积极向党组织靠拢。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2025-06-10T04:30:22+08:00</dcterms:created>
  <dcterms:modified xsi:type="dcterms:W3CDTF">2025-06-10T04:30:22+08:00</dcterms:modified>
</cp:coreProperties>
</file>

<file path=docProps/custom.xml><?xml version="1.0" encoding="utf-8"?>
<Properties xmlns="http://schemas.openxmlformats.org/officeDocument/2006/custom-properties" xmlns:vt="http://schemas.openxmlformats.org/officeDocument/2006/docPropsVTypes"/>
</file>