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学习三个代表的心得体会</w:t>
      </w:r>
      <w:bookmarkEnd w:id="1"/>
    </w:p>
    <w:p>
      <w:pPr>
        <w:jc w:val="center"/>
        <w:spacing w:before="0" w:after="450"/>
      </w:pPr>
      <w:r>
        <w:rPr>
          <w:rFonts w:ascii="Arial" w:hAnsi="Arial" w:eastAsia="Arial" w:cs="Arial"/>
          <w:color w:val="999999"/>
          <w:sz w:val="20"/>
          <w:szCs w:val="20"/>
        </w:rPr>
        <w:t xml:space="preserve">来源：网络  作者：青苔石径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学习三个代表的心得体会“三个代表”的重要思想是在新的历史条件下全面加强党的建设的伟大纲领；是解决党的建设中“要把我们党建设成为一个什么样的党和怎样建设党”的两大历史性课题；是永远保持党的先进性、战斗力和创造力的行动指南；是我们党的立党之本、...</w:t>
      </w:r>
    </w:p>
    <w:p>
      <w:pPr>
        <w:ind w:left="0" w:right="0" w:firstLine="560"/>
        <w:spacing w:before="450" w:after="450" w:line="312" w:lineRule="auto"/>
      </w:pPr>
      <w:r>
        <w:rPr>
          <w:rFonts w:ascii="宋体" w:hAnsi="宋体" w:eastAsia="宋体" w:cs="宋体"/>
          <w:color w:val="000"/>
          <w:sz w:val="28"/>
          <w:szCs w:val="28"/>
        </w:rPr>
        <w:t xml:space="preserve">学习三个代表的心得体会</w:t>
      </w:r>
    </w:p>
    <w:p>
      <w:pPr>
        <w:ind w:left="0" w:right="0" w:firstLine="560"/>
        <w:spacing w:before="450" w:after="450" w:line="312" w:lineRule="auto"/>
      </w:pPr>
      <w:r>
        <w:rPr>
          <w:rFonts w:ascii="宋体" w:hAnsi="宋体" w:eastAsia="宋体" w:cs="宋体"/>
          <w:color w:val="000"/>
          <w:sz w:val="28"/>
          <w:szCs w:val="28"/>
        </w:rPr>
        <w:t xml:space="preserve">“三个代表”的重要思想是在新的历史条件下全面加强党的建设的伟大纲领；是解决党的建设中“要把我们党建设成为一个什么样的党和怎样建设党”的两大历史性课题；是永远保持党的先进性、战斗力和创造力的行动指南；是我们党的立党之本、执政之基、力量之源。我们应该深入学习“三个代表”，身体力行“三个代表”。不但要学好理论，用马列主义、毛泽东思想、邓小平理论以及江泽民“三个代表”重要思想武装自己的头脑，而且要以科学的理论作指导，在建设有中国特色社会主义的伟大事业中，认真实践，不断探索，努力完成中华民族伟大复兴的历史任务。</w:t>
      </w:r>
    </w:p>
    <w:p>
      <w:pPr>
        <w:ind w:left="0" w:right="0" w:firstLine="560"/>
        <w:spacing w:before="450" w:after="450" w:line="312" w:lineRule="auto"/>
      </w:pPr>
      <w:r>
        <w:rPr>
          <w:rFonts w:ascii="宋体" w:hAnsi="宋体" w:eastAsia="宋体" w:cs="宋体"/>
          <w:color w:val="000"/>
          <w:sz w:val="28"/>
          <w:szCs w:val="28"/>
        </w:rPr>
        <w:t xml:space="preserve">首先，我们要认真学习“三个代表”的重要思想，深刻领会“三个代表”的重要思想。“三个代表”的重要思想高瞻远瞩、总揽全局、继承历史、立足现实、前瞻未来，它对党的性质、宗旨和历史任务作出了新概括；对马克思主义建党学说给予了新发展；对各级党组织和广大党员提出了新要求。</w:t>
      </w:r>
    </w:p>
    <w:p>
      <w:pPr>
        <w:ind w:left="0" w:right="0" w:firstLine="560"/>
        <w:spacing w:before="450" w:after="450" w:line="312" w:lineRule="auto"/>
      </w:pPr>
      <w:r>
        <w:rPr>
          <w:rFonts w:ascii="宋体" w:hAnsi="宋体" w:eastAsia="宋体" w:cs="宋体"/>
          <w:color w:val="000"/>
          <w:sz w:val="28"/>
          <w:szCs w:val="28"/>
        </w:rPr>
        <w:t xml:space="preserve">一、“三个代表”重要思想是对党的性质、宗旨和历史任务的新概括。</w:t>
      </w:r>
    </w:p>
    <w:p>
      <w:pPr>
        <w:ind w:left="0" w:right="0" w:firstLine="560"/>
        <w:spacing w:before="450" w:after="450" w:line="312" w:lineRule="auto"/>
      </w:pPr>
      <w:r>
        <w:rPr>
          <w:rFonts w:ascii="宋体" w:hAnsi="宋体" w:eastAsia="宋体" w:cs="宋体"/>
          <w:color w:val="000"/>
          <w:sz w:val="28"/>
          <w:szCs w:val="28"/>
        </w:rPr>
        <w:t xml:space="preserve">中国共产党由无产阶级先进分子所组成，是中国工人阶级的先锋队，是中国各族人民利益的忠实代表。中国共产党以全心全意为人民服务为唯一宗旨，以建设中国特色社会主义现代化和实现共产主义为历史任务和最终目标。80年的历史证明，我们的党始终没有忘记，中国共产党是由社会先进生产力的代表,中国无产阶级中的先进分子所组成，因此，我们的党始终致力于解放生产力、发展生产力。新中国建立前，党领导人民推翻了三座大山，彻底摧毁了旧世界，建立了新中国，解放了半殖民地、半封建旧桎梏对生产力的束缚；新中国建立后，经过生产资料所有制的社会主义改造，建立起了人类历史上迄今为止最新型、最先进的生产关系;社会主义经济关系，以此推动了生产力的发展；改革开放后，邓小平指出，社会主义的本质就是“解放生产力，发展生产力，消灭剥削，消除两极分化，最终达到共同富裕”。我们党在改革开放中，更进一步地致力于解放生产力、发展生产力。今天，江总书记再次强调中国共产党始终代表着“中国先进生产力的发展要求”，可见，这对党的性质、宗旨和历史任务赋予了新的历史内涵和时代特征。面对21世纪，党只有更加敏锐地把握先进生产力发展的特点、趋势和要</w:t>
      </w:r>
    </w:p>
    <w:p>
      <w:pPr>
        <w:ind w:left="0" w:right="0" w:firstLine="560"/>
        <w:spacing w:before="450" w:after="450" w:line="312" w:lineRule="auto"/>
      </w:pPr>
      <w:r>
        <w:rPr>
          <w:rFonts w:ascii="宋体" w:hAnsi="宋体" w:eastAsia="宋体" w:cs="宋体"/>
          <w:color w:val="000"/>
          <w:sz w:val="28"/>
          <w:szCs w:val="28"/>
        </w:rPr>
        <w:t xml:space="preserve">求，在正确路线、方针、政策的指引下，在已经初步建立起来的社会主义市场经济新体制的基础上，积极奋进，努力拼搏，才能真正跟上时代的发展要求，才能真正保持党的先进性，才能永葆党的生机和活力，才能使我们的党永远立于不败之地。</w:t>
      </w:r>
    </w:p>
    <w:p>
      <w:pPr>
        <w:ind w:left="0" w:right="0" w:firstLine="560"/>
        <w:spacing w:before="450" w:after="450" w:line="312" w:lineRule="auto"/>
      </w:pPr>
      <w:r>
        <w:rPr>
          <w:rFonts w:ascii="宋体" w:hAnsi="宋体" w:eastAsia="宋体" w:cs="宋体"/>
          <w:color w:val="000"/>
          <w:sz w:val="28"/>
          <w:szCs w:val="28"/>
        </w:rPr>
        <w:t xml:space="preserve">二、“三个代表”重要思想是对马克思主义建党学说的新发展。</w:t>
      </w:r>
    </w:p>
    <w:p>
      <w:pPr>
        <w:ind w:left="0" w:right="0" w:firstLine="560"/>
        <w:spacing w:before="450" w:after="450" w:line="312" w:lineRule="auto"/>
      </w:pPr>
      <w:r>
        <w:rPr>
          <w:rFonts w:ascii="宋体" w:hAnsi="宋体" w:eastAsia="宋体" w:cs="宋体"/>
          <w:color w:val="000"/>
          <w:sz w:val="28"/>
          <w:szCs w:val="28"/>
        </w:rPr>
        <w:t xml:space="preserve">世纪之交，我们党正面临着巨大的新考验。一方面，党领导中华民族实现伟大复兴，我们正处于新的历史时期，即从现在起，未来的5到10年是我们实现代化“三步走”战略目标第三步开始的关键时期。“温饱”早已解决，“】怠被?臼迪郑???钪铡笆迪窒执??被谷沃囟?涝叮涣硪环矫妫?车母刹慷游檎?υ谡?逍缘男吕辖惶娴闹匾?逼冢?偌由夏壳暗车乃枷搿⒄?巍⒆橹?⒆鞣缃ㄉ璺矫婊褂幸欢ǖ牟蛔阒?Γ??姓庑┒杂诘车闹凑?夹纬闪搜暇?奶粽接肟佳椤！爸泄?膊?骋?炎约航ㄉ璩晌?桓鍪裁囱?牡澈驮跹?ㄉ璧场钡奈侍猓?馐锹?BR&gt;克思主义建党学说在新的历史条件下，对马克思主义建党学说的新发展。</w:t>
      </w:r>
    </w:p>
    <w:p>
      <w:pPr>
        <w:ind w:left="0" w:right="0" w:firstLine="560"/>
        <w:spacing w:before="450" w:after="450" w:line="312" w:lineRule="auto"/>
      </w:pPr>
      <w:r>
        <w:rPr>
          <w:rFonts w:ascii="宋体" w:hAnsi="宋体" w:eastAsia="宋体" w:cs="宋体"/>
          <w:color w:val="000"/>
          <w:sz w:val="28"/>
          <w:szCs w:val="28"/>
        </w:rPr>
        <w:t xml:space="preserve">三、“三个代表”重要思想是对各级党组织和广大党员的新要求。</w:t>
      </w:r>
    </w:p>
    <w:p>
      <w:pPr>
        <w:ind w:left="0" w:right="0" w:firstLine="560"/>
        <w:spacing w:before="450" w:after="450" w:line="312" w:lineRule="auto"/>
      </w:pPr>
      <w:r>
        <w:rPr>
          <w:rFonts w:ascii="宋体" w:hAnsi="宋体" w:eastAsia="宋体" w:cs="宋体"/>
          <w:color w:val="000"/>
          <w:sz w:val="28"/>
          <w:szCs w:val="28"/>
        </w:rPr>
        <w:t xml:space="preserve">党要在新世纪纷繁复杂的实践中继续发挥先进作用，要真正成为建设有中国特色社会主义的坚强领导核心，对于各级党组织和广大党员，将提出许多前所未有的新问题，而且这些问题都有待我们去一一解决。对于这些问题，我们必须从关系到执政党生死存亡的高度来认识，我们必须认真贯彻落实党要管党、从严治党的方针。也就是说，我们党的各级组织、每一个共产党员都必须坚持全心全意为人民服务的根本宗旨，始终把广大人民群众的利益放在第一位，不论党所处的历史阶段和面临的任务发生多大的变化，党要适应新形势、解决新问题、开创新</w:t>
      </w:r>
    </w:p>
    <w:p>
      <w:pPr>
        <w:ind w:left="0" w:right="0" w:firstLine="560"/>
        <w:spacing w:before="450" w:after="450" w:line="312" w:lineRule="auto"/>
      </w:pPr>
      <w:r>
        <w:rPr>
          <w:rFonts w:ascii="宋体" w:hAnsi="宋体" w:eastAsia="宋体" w:cs="宋体"/>
          <w:color w:val="000"/>
          <w:sz w:val="28"/>
          <w:szCs w:val="28"/>
        </w:rPr>
        <w:t xml:space="preserve">局面。“三个代表”的重要思想正是在新的历史阶段，面临新的任务，对各级党组织和广大党员提出的新要求。只有这样，才能提高党的战斗力，才能增强党的凝聚力，才能带领全国各族人民完成实现四个现代化的宏伟大业。</w:t>
      </w:r>
    </w:p>
    <w:p>
      <w:pPr>
        <w:ind w:left="0" w:right="0" w:firstLine="560"/>
        <w:spacing w:before="450" w:after="450" w:line="312" w:lineRule="auto"/>
      </w:pPr>
      <w:r>
        <w:rPr>
          <w:rFonts w:ascii="宋体" w:hAnsi="宋体" w:eastAsia="宋体" w:cs="宋体"/>
          <w:color w:val="000"/>
          <w:sz w:val="28"/>
          <w:szCs w:val="28"/>
        </w:rPr>
        <w:t xml:space="preserve">其次，我们在认真学习“三个代表”重要思想以及用“三个代表”重要思想武装自己头脑的基础上，更重要的是理论联系实际，要以“三个代表”的科学理论来指导我们的工作实践，身体力行“三个代表”。</w:t>
      </w:r>
    </w:p>
    <w:p>
      <w:pPr>
        <w:ind w:left="0" w:right="0" w:firstLine="560"/>
        <w:spacing w:before="450" w:after="450" w:line="312" w:lineRule="auto"/>
      </w:pPr>
      <w:r>
        <w:rPr>
          <w:rFonts w:ascii="宋体" w:hAnsi="宋体" w:eastAsia="宋体" w:cs="宋体"/>
          <w:color w:val="000"/>
          <w:sz w:val="28"/>
          <w:szCs w:val="28"/>
        </w:rPr>
        <w:t xml:space="preserve">一、要按照“中国共产党始终代表着中国先进社会生产力的发展要求”的思想，努力实践。</w:t>
      </w:r>
    </w:p>
    <w:p>
      <w:pPr>
        <w:ind w:left="0" w:right="0" w:firstLine="560"/>
        <w:spacing w:before="450" w:after="450" w:line="312" w:lineRule="auto"/>
      </w:pPr>
      <w:r>
        <w:rPr>
          <w:rFonts w:ascii="宋体" w:hAnsi="宋体" w:eastAsia="宋体" w:cs="宋体"/>
          <w:color w:val="000"/>
          <w:sz w:val="28"/>
          <w:szCs w:val="28"/>
        </w:rPr>
        <w:t xml:space="preserve">先进生产力总是代表着社会发展的方向。在目前新的历史条件下，我们必须以经济建设为中心，集中力量发展生产力。我们要全面落实科学技术是第一生产力的思想，实施科教兴国战略，要把教育和科技摆在经济和社会发展的突出位置，要懂得“教育,科技,生产力”三者之间相互影响、相互制约的关系，要坚持教育为本，增强国家的科技实力及其向现实生产力转化的能</w:t>
      </w:r>
    </w:p>
    <w:p>
      <w:pPr>
        <w:ind w:left="0" w:right="0" w:firstLine="560"/>
        <w:spacing w:before="450" w:after="450" w:line="312" w:lineRule="auto"/>
      </w:pPr>
      <w:r>
        <w:rPr>
          <w:rFonts w:ascii="宋体" w:hAnsi="宋体" w:eastAsia="宋体" w:cs="宋体"/>
          <w:color w:val="000"/>
          <w:sz w:val="28"/>
          <w:szCs w:val="28"/>
        </w:rPr>
        <w:t xml:space="preserve">力，要把经济建设转到依靠科技进步和提高劳动者素质的轨道上来。共产党员尤其应该身体力行，真正使自己成为先进社会生产力的忠实代表。</w:t>
      </w:r>
    </w:p>
    <w:p>
      <w:pPr>
        <w:ind w:left="0" w:right="0" w:firstLine="560"/>
        <w:spacing w:before="450" w:after="450" w:line="312" w:lineRule="auto"/>
      </w:pPr>
      <w:r>
        <w:rPr>
          <w:rFonts w:ascii="宋体" w:hAnsi="宋体" w:eastAsia="宋体" w:cs="宋体"/>
          <w:color w:val="000"/>
          <w:sz w:val="28"/>
          <w:szCs w:val="28"/>
        </w:rPr>
        <w:t xml:space="preserve">二、要按照“中国共产党始终代表着中国先进文化的前进方向”的思想，努力实践。</w:t>
      </w:r>
    </w:p>
    <w:p>
      <w:pPr>
        <w:ind w:left="0" w:right="0" w:firstLine="560"/>
        <w:spacing w:before="450" w:after="450" w:line="312" w:lineRule="auto"/>
      </w:pPr>
      <w:r>
        <w:rPr>
          <w:rFonts w:ascii="宋体" w:hAnsi="宋体" w:eastAsia="宋体" w:cs="宋体"/>
          <w:color w:val="000"/>
          <w:sz w:val="28"/>
          <w:szCs w:val="28"/>
        </w:rPr>
        <w:t xml:space="preserve">先进文化是继承优秀传统文化，顺应历史潮流，反映时代精神，代表未来发展方向的文化。它是人类文明进步的结晶，是推动社会前进的动力。它包括先进的思想道德和先进的科学文化两大部分。在当代中国，先进文化就是有中国特色的社会主义文化，或者说，就是有中国特色的社会主义精神文明。党的十五大第一次提出了党在社会主义初级阶段的基本纲领，建设有中国特色社会主义的文化就是三大基本纲领之一。学校是传播先进文化的场所，也是社会主义精神文明建设的主阵地。学校教育必须坚持用马列主义、毛泽东思想、邓小平理论为指导，教育要面向现代化、面向世界、面向未来，以培育“四有”公民为目标。通过教育改革和学校教育来努力提高整个中华民族的基本素质，即思想道德素质和科学文化素质，为巩固和发展社会主义经济基础服务，为更快地发展社会生产力服务。教育战线的广大党员更应紧紧抓住建设有中国特色社会主义文化这个大目标、大方向，努力工作，造就一代新人，真正使自己成为中国先进文化发展方向的忠实代表。</w:t>
      </w:r>
    </w:p>
    <w:p>
      <w:pPr>
        <w:ind w:left="0" w:right="0" w:firstLine="560"/>
        <w:spacing w:before="450" w:after="450" w:line="312" w:lineRule="auto"/>
      </w:pPr>
      <w:r>
        <w:rPr>
          <w:rFonts w:ascii="宋体" w:hAnsi="宋体" w:eastAsia="宋体" w:cs="宋体"/>
          <w:color w:val="000"/>
          <w:sz w:val="28"/>
          <w:szCs w:val="28"/>
        </w:rPr>
        <w:t xml:space="preserve">三、要按照“中国共产党始终代表着中国最广大人民的根本利益”的思想，努力实践。</w:t>
      </w:r>
    </w:p>
    <w:p>
      <w:pPr>
        <w:ind w:left="0" w:right="0" w:firstLine="560"/>
        <w:spacing w:before="450" w:after="450" w:line="312" w:lineRule="auto"/>
      </w:pPr>
      <w:r>
        <w:rPr>
          <w:rFonts w:ascii="宋体" w:hAnsi="宋体" w:eastAsia="宋体" w:cs="宋体"/>
          <w:color w:val="000"/>
          <w:sz w:val="28"/>
          <w:szCs w:val="28"/>
        </w:rPr>
        <w:t xml:space="preserve">为人民服务是党的根本出发点和落脚点，是党的根本宗旨，也是每个中国共产党人的行为准则。邓小平同志曾指出：要以人民“高兴不高兴、满意不满意、赞成不赞成、答应不答应”作为制定和执行路线、方针、政策的出发点和归宿点，以“三个有利于”作为最终判断是非得失的根本标准。江泽民同志也曾指出：党同人民群众的关系如何，是关系到党的事业兴衰成败和党的生死存亡的根本政治问题。在新形势、新的历史条件下，党和人民对我们提出了新的希望和要求，我们应该努力做到创新，真正使自己成为中国最广大人民根本利益的忠实代表。</w:t>
      </w:r>
    </w:p>
    <w:p>
      <w:pPr>
        <w:ind w:left="0" w:right="0" w:firstLine="560"/>
        <w:spacing w:before="450" w:after="450" w:line="312" w:lineRule="auto"/>
      </w:pPr>
      <w:r>
        <w:rPr>
          <w:rFonts w:ascii="宋体" w:hAnsi="宋体" w:eastAsia="宋体" w:cs="宋体"/>
          <w:color w:val="000"/>
          <w:sz w:val="28"/>
          <w:szCs w:val="28"/>
        </w:rPr>
        <w:t xml:space="preserve">综上所述，“三个代表”重要思想是一个科学的整体，它们相互联系、相互依存、相互促进，又共同贯彻落实在建设有中国特色社会主义建设的伟大实践之中。我们坚信，只要我们认真学习“三个代表”、身体力行“三个代表”，江泽民同志“三个代表”的重要思想必将在实现国家繁荣富强的过程中，在推进社会主义现代化建设的过程中，产生重大的影响，中国共产党人必定会沿着江总书记指明的方向，带领中华民族走向新的更大的胜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2025-04-27T23:14:25+08:00</dcterms:created>
  <dcterms:modified xsi:type="dcterms:W3CDTF">2025-04-27T23:14:25+08:00</dcterms:modified>
</cp:coreProperties>
</file>

<file path=docProps/custom.xml><?xml version="1.0" encoding="utf-8"?>
<Properties xmlns="http://schemas.openxmlformats.org/officeDocument/2006/custom-properties" xmlns:vt="http://schemas.openxmlformats.org/officeDocument/2006/docPropsVTypes"/>
</file>